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C8AAE" w14:textId="5B3F3127" w:rsidR="00654EAA" w:rsidRPr="001D0638" w:rsidRDefault="00654EAA" w:rsidP="00654EAA">
      <w:pPr>
        <w:tabs>
          <w:tab w:val="right" w:pos="285"/>
          <w:tab w:val="right" w:pos="4535"/>
        </w:tabs>
        <w:spacing w:line="312" w:lineRule="auto"/>
        <w:ind w:left="2"/>
        <w:contextualSpacing/>
        <w:jc w:val="center"/>
        <w:rPr>
          <w:rFonts w:eastAsia="B Zar" w:cs="B Nazanin"/>
          <w:szCs w:val="24"/>
          <w:rtl/>
        </w:rPr>
      </w:pPr>
      <w:bookmarkStart w:id="0" w:name="_Toc64978535"/>
      <w:bookmarkStart w:id="1" w:name="_Toc64978559"/>
      <w:r>
        <w:rPr>
          <w:rFonts w:ascii="Cambria" w:hAnsi="Cambria" w:cs="B Titr" w:hint="cs"/>
          <w:b/>
          <w:bCs/>
          <w:color w:val="031E43"/>
          <w:szCs w:val="24"/>
          <w:rtl/>
          <w:lang w:bidi="fa-IR"/>
        </w:rPr>
        <w:t>د</w:t>
      </w:r>
      <w:r w:rsidRPr="001D0638">
        <w:rPr>
          <w:rFonts w:ascii="Cambria" w:hAnsi="Cambria" w:cs="B Titr" w:hint="eastAsia"/>
          <w:b/>
          <w:bCs/>
          <w:color w:val="031E43"/>
          <w:szCs w:val="24"/>
          <w:rtl/>
          <w:lang w:bidi="fa-IR"/>
        </w:rPr>
        <w:t>ستورالعمل</w:t>
      </w:r>
      <w:r w:rsidRPr="001D0638">
        <w:rPr>
          <w:rFonts w:ascii="Cambria" w:hAnsi="Cambria" w:cs="B Titr"/>
          <w:b/>
          <w:bCs/>
          <w:color w:val="031E43"/>
          <w:szCs w:val="24"/>
          <w:rtl/>
          <w:lang w:bidi="fa-IR"/>
        </w:rPr>
        <w:t xml:space="preserve"> </w:t>
      </w:r>
      <w:r w:rsidRPr="001D0638">
        <w:rPr>
          <w:rFonts w:ascii="Cambria" w:hAnsi="Cambria" w:cs="B Titr" w:hint="cs"/>
          <w:b/>
          <w:bCs/>
          <w:color w:val="031E43"/>
          <w:szCs w:val="24"/>
          <w:rtl/>
          <w:lang w:bidi="fa-IR"/>
        </w:rPr>
        <w:t xml:space="preserve">خريد راهبردي و </w:t>
      </w:r>
      <w:r w:rsidRPr="001D0638">
        <w:rPr>
          <w:rFonts w:ascii="Cambria" w:hAnsi="Cambria" w:cs="B Titr" w:hint="eastAsia"/>
          <w:b/>
          <w:bCs/>
          <w:color w:val="031E43"/>
          <w:szCs w:val="24"/>
          <w:rtl/>
          <w:lang w:bidi="fa-IR"/>
        </w:rPr>
        <w:t>ضوابط</w:t>
      </w:r>
      <w:r w:rsidRPr="001D0638">
        <w:rPr>
          <w:rFonts w:ascii="Cambria" w:hAnsi="Cambria" w:cs="B Titr"/>
          <w:b/>
          <w:bCs/>
          <w:color w:val="031E43"/>
          <w:szCs w:val="24"/>
          <w:rtl/>
          <w:lang w:bidi="fa-IR"/>
        </w:rPr>
        <w:t xml:space="preserve"> </w:t>
      </w:r>
      <w:r w:rsidRPr="001D0638">
        <w:rPr>
          <w:rFonts w:ascii="Cambria" w:hAnsi="Cambria" w:cs="B Titr" w:hint="cs"/>
          <w:b/>
          <w:bCs/>
          <w:color w:val="031E43"/>
          <w:szCs w:val="24"/>
          <w:rtl/>
          <w:lang w:bidi="fa-IR"/>
        </w:rPr>
        <w:t xml:space="preserve">پوشش بيمه‌اي </w:t>
      </w:r>
      <w:r w:rsidRPr="001D0638">
        <w:rPr>
          <w:rFonts w:ascii="Cambria" w:hAnsi="Cambria" w:cs="B Titr" w:hint="eastAsia"/>
          <w:b/>
          <w:bCs/>
          <w:color w:val="031E43"/>
          <w:szCs w:val="24"/>
          <w:rtl/>
          <w:lang w:bidi="fa-IR"/>
        </w:rPr>
        <w:t>خدمات</w:t>
      </w:r>
      <w:r w:rsidRPr="001D0638">
        <w:rPr>
          <w:rFonts w:ascii="Cambria" w:hAnsi="Cambria" w:cs="B Titr"/>
          <w:b/>
          <w:bCs/>
          <w:color w:val="031E43"/>
          <w:szCs w:val="24"/>
          <w:rtl/>
          <w:lang w:bidi="fa-IR"/>
        </w:rPr>
        <w:t xml:space="preserve"> </w:t>
      </w:r>
      <w:r w:rsidRPr="001D0638">
        <w:rPr>
          <w:rFonts w:ascii="Cambria" w:hAnsi="Cambria" w:cs="B Titr" w:hint="eastAsia"/>
          <w:b/>
          <w:bCs/>
          <w:color w:val="031E43"/>
          <w:szCs w:val="24"/>
          <w:rtl/>
          <w:lang w:bidi="fa-IR"/>
        </w:rPr>
        <w:t>درمان</w:t>
      </w:r>
      <w:r w:rsidRPr="001D0638">
        <w:rPr>
          <w:rFonts w:ascii="Cambria" w:hAnsi="Cambria" w:cs="B Titr"/>
          <w:b/>
          <w:bCs/>
          <w:color w:val="031E43"/>
          <w:szCs w:val="24"/>
          <w:rtl/>
          <w:lang w:bidi="fa-IR"/>
        </w:rPr>
        <w:t xml:space="preserve"> </w:t>
      </w:r>
      <w:r w:rsidRPr="001D0638">
        <w:rPr>
          <w:rFonts w:ascii="Cambria" w:hAnsi="Cambria" w:cs="B Titr" w:hint="eastAsia"/>
          <w:b/>
          <w:bCs/>
          <w:color w:val="031E43"/>
          <w:szCs w:val="24"/>
          <w:rtl/>
          <w:lang w:bidi="fa-IR"/>
        </w:rPr>
        <w:t>نابارور</w:t>
      </w:r>
      <w:r w:rsidRPr="001D0638">
        <w:rPr>
          <w:rFonts w:ascii="Cambria" w:hAnsi="Cambria" w:cs="B Titr" w:hint="cs"/>
          <w:b/>
          <w:bCs/>
          <w:color w:val="031E43"/>
          <w:szCs w:val="24"/>
          <w:rtl/>
          <w:lang w:bidi="fa-IR"/>
        </w:rPr>
        <w:t>ی</w:t>
      </w:r>
    </w:p>
    <w:p w14:paraId="68158834" w14:textId="202001B0" w:rsidR="00654EAA" w:rsidRPr="001D0638" w:rsidRDefault="00654EAA" w:rsidP="00654EAA">
      <w:pPr>
        <w:keepNext/>
        <w:keepLines/>
        <w:spacing w:line="312" w:lineRule="auto"/>
        <w:contextualSpacing/>
        <w:jc w:val="center"/>
        <w:outlineLvl w:val="1"/>
        <w:rPr>
          <w:rFonts w:ascii="Cambria" w:hAnsi="Cambria" w:cs="B Titr"/>
          <w:b/>
          <w:bCs/>
          <w:color w:val="031E43"/>
          <w:szCs w:val="24"/>
          <w:rtl/>
          <w:lang w:bidi="fa-IR"/>
        </w:rPr>
      </w:pPr>
      <w:bookmarkStart w:id="2" w:name="_Toc64978536"/>
      <w:bookmarkEnd w:id="0"/>
      <w:r w:rsidRPr="001D0638">
        <w:rPr>
          <w:rFonts w:ascii="Cambria" w:hAnsi="Cambria" w:cs="B Titr" w:hint="cs"/>
          <w:b/>
          <w:bCs/>
          <w:color w:val="031E43"/>
          <w:szCs w:val="24"/>
          <w:rtl/>
          <w:lang w:bidi="fa-IR"/>
        </w:rPr>
        <w:t>فصل اول - کلیات</w:t>
      </w:r>
      <w:bookmarkStart w:id="3" w:name="_Toc64978537"/>
      <w:bookmarkEnd w:id="2"/>
    </w:p>
    <w:p w14:paraId="1D17314C" w14:textId="77777777" w:rsidR="00654EAA" w:rsidRPr="001D0638" w:rsidRDefault="00654EAA" w:rsidP="00654EAA">
      <w:pPr>
        <w:keepNext/>
        <w:keepLines/>
        <w:spacing w:line="312" w:lineRule="auto"/>
        <w:contextualSpacing/>
        <w:jc w:val="lowKashida"/>
        <w:outlineLvl w:val="2"/>
        <w:rPr>
          <w:rFonts w:ascii="Cambria" w:hAnsi="Cambria" w:cs="B Titr"/>
          <w:b/>
          <w:bCs/>
          <w:color w:val="1B4171"/>
          <w:sz w:val="24"/>
          <w:szCs w:val="24"/>
          <w:rtl/>
        </w:rPr>
      </w:pPr>
      <w:r w:rsidRPr="001D0638">
        <w:rPr>
          <w:rFonts w:ascii="Cambria" w:hAnsi="Cambria" w:cs="B Titr" w:hint="cs"/>
          <w:b/>
          <w:bCs/>
          <w:color w:val="1B4171"/>
          <w:sz w:val="24"/>
          <w:szCs w:val="24"/>
          <w:rtl/>
        </w:rPr>
        <w:t xml:space="preserve">ماده 1 </w:t>
      </w:r>
      <w:r w:rsidRPr="001D0638">
        <w:rPr>
          <w:rFonts w:cs="Times New Roman" w:hint="cs"/>
          <w:b/>
          <w:bCs/>
          <w:color w:val="1B4171"/>
          <w:sz w:val="24"/>
          <w:szCs w:val="24"/>
          <w:rtl/>
        </w:rPr>
        <w:t>–</w:t>
      </w:r>
      <w:r w:rsidRPr="001D0638">
        <w:rPr>
          <w:rFonts w:ascii="Cambria" w:hAnsi="Cambria" w:cs="B Titr" w:hint="cs"/>
          <w:b/>
          <w:bCs/>
          <w:color w:val="1B4171"/>
          <w:sz w:val="24"/>
          <w:szCs w:val="24"/>
          <w:rtl/>
        </w:rPr>
        <w:t xml:space="preserve"> </w:t>
      </w:r>
      <w:r w:rsidRPr="001D0638">
        <w:rPr>
          <w:rFonts w:ascii="Cambria" w:hAnsi="Cambria" w:cs="B Titr" w:hint="cs"/>
          <w:b/>
          <w:bCs/>
          <w:color w:val="1B4171"/>
          <w:sz w:val="24"/>
          <w:szCs w:val="24"/>
          <w:rtl/>
          <w:lang w:bidi="fa-IR"/>
        </w:rPr>
        <w:t>ا</w:t>
      </w:r>
      <w:r w:rsidRPr="001D0638">
        <w:rPr>
          <w:rFonts w:ascii="Cambria" w:hAnsi="Cambria" w:cs="B Titr" w:hint="cs"/>
          <w:b/>
          <w:bCs/>
          <w:color w:val="1B4171"/>
          <w:sz w:val="24"/>
          <w:szCs w:val="24"/>
          <w:rtl/>
        </w:rPr>
        <w:t>هداف</w:t>
      </w:r>
      <w:bookmarkEnd w:id="3"/>
    </w:p>
    <w:p w14:paraId="1DCAF47F" w14:textId="77777777" w:rsidR="00654EAA" w:rsidRPr="001D0638" w:rsidRDefault="00654EAA" w:rsidP="00C90C58">
      <w:pPr>
        <w:numPr>
          <w:ilvl w:val="0"/>
          <w:numId w:val="6"/>
        </w:numPr>
        <w:tabs>
          <w:tab w:val="right" w:pos="144"/>
        </w:tabs>
        <w:autoSpaceDE w:val="0"/>
        <w:autoSpaceDN w:val="0"/>
        <w:adjustRightInd w:val="0"/>
        <w:spacing w:line="312" w:lineRule="auto"/>
        <w:contextualSpacing/>
        <w:jc w:val="both"/>
        <w:rPr>
          <w:rFonts w:eastAsia="B Zar" w:cs="B Nazanin"/>
          <w:szCs w:val="24"/>
          <w:lang w:bidi="fa-IR"/>
        </w:rPr>
      </w:pPr>
      <w:r w:rsidRPr="001D0638">
        <w:rPr>
          <w:rFonts w:eastAsia="B Zar" w:cs="B Nazanin" w:hint="cs"/>
          <w:szCs w:val="24"/>
          <w:rtl/>
          <w:lang w:bidi="fa-IR"/>
        </w:rPr>
        <w:t xml:space="preserve"> حمايت مالي و پوشش خدمات توسط سازمان‌هاي بيمه‌گر </w:t>
      </w:r>
    </w:p>
    <w:p w14:paraId="0E127558" w14:textId="77777777" w:rsidR="00654EAA" w:rsidRPr="001D0638" w:rsidRDefault="00654EAA" w:rsidP="00C90C58">
      <w:pPr>
        <w:numPr>
          <w:ilvl w:val="0"/>
          <w:numId w:val="6"/>
        </w:numPr>
        <w:tabs>
          <w:tab w:val="right" w:pos="144"/>
        </w:tabs>
        <w:autoSpaceDE w:val="0"/>
        <w:autoSpaceDN w:val="0"/>
        <w:adjustRightInd w:val="0"/>
        <w:spacing w:line="312" w:lineRule="auto"/>
        <w:contextualSpacing/>
        <w:jc w:val="both"/>
        <w:rPr>
          <w:rFonts w:eastAsia="B Zar" w:cs="B Nazanin"/>
          <w:szCs w:val="24"/>
          <w:lang w:bidi="fa-IR"/>
        </w:rPr>
      </w:pPr>
      <w:r w:rsidRPr="001D0638">
        <w:rPr>
          <w:rFonts w:eastAsia="B Zar" w:cs="B Nazanin" w:hint="cs"/>
          <w:szCs w:val="24"/>
          <w:rtl/>
          <w:lang w:bidi="fa-IR"/>
        </w:rPr>
        <w:t xml:space="preserve"> </w:t>
      </w:r>
      <w:r w:rsidRPr="001D0638">
        <w:rPr>
          <w:rFonts w:eastAsia="B Zar" w:cs="B Nazanin"/>
          <w:szCs w:val="24"/>
          <w:rtl/>
          <w:lang w:bidi="fa-IR"/>
        </w:rPr>
        <w:t>افزایش</w:t>
      </w:r>
      <w:r w:rsidRPr="001D0638">
        <w:rPr>
          <w:rFonts w:eastAsia="B Zar" w:cs="B Nazanin" w:hint="cs"/>
          <w:szCs w:val="24"/>
          <w:rtl/>
          <w:lang w:bidi="fa-IR"/>
        </w:rPr>
        <w:t xml:space="preserve"> رضایتمندی بیمه‌شدگان و تسهیل فرآیند ارائه خدمات درمان ناباروری در سطوح مختلف جامعه  </w:t>
      </w:r>
    </w:p>
    <w:p w14:paraId="752C7633" w14:textId="77777777" w:rsidR="00654EAA" w:rsidRPr="001D0638" w:rsidRDefault="00654EAA" w:rsidP="00C90C58">
      <w:pPr>
        <w:numPr>
          <w:ilvl w:val="0"/>
          <w:numId w:val="6"/>
        </w:numPr>
        <w:tabs>
          <w:tab w:val="right" w:pos="144"/>
        </w:tabs>
        <w:autoSpaceDE w:val="0"/>
        <w:autoSpaceDN w:val="0"/>
        <w:adjustRightInd w:val="0"/>
        <w:spacing w:line="312" w:lineRule="auto"/>
        <w:contextualSpacing/>
        <w:jc w:val="both"/>
        <w:rPr>
          <w:rFonts w:eastAsia="B Zar" w:cs="B Nazanin"/>
          <w:szCs w:val="24"/>
          <w:lang w:bidi="fa-IR"/>
        </w:rPr>
      </w:pPr>
      <w:r w:rsidRPr="001D0638">
        <w:rPr>
          <w:rFonts w:eastAsia="B Zar" w:cs="B Nazanin" w:hint="cs"/>
          <w:szCs w:val="24"/>
          <w:rtl/>
          <w:lang w:bidi="fa-IR"/>
        </w:rPr>
        <w:t xml:space="preserve"> تسهیل فرایند دسترسی به این خدمات برای بیماران در نقاط مختلف کشور </w:t>
      </w:r>
    </w:p>
    <w:p w14:paraId="45BF7C70" w14:textId="77777777" w:rsidR="00654EAA" w:rsidRPr="001D0638" w:rsidRDefault="00654EAA" w:rsidP="00C90C58">
      <w:pPr>
        <w:numPr>
          <w:ilvl w:val="0"/>
          <w:numId w:val="6"/>
        </w:numPr>
        <w:tabs>
          <w:tab w:val="right" w:pos="144"/>
        </w:tabs>
        <w:autoSpaceDE w:val="0"/>
        <w:autoSpaceDN w:val="0"/>
        <w:adjustRightInd w:val="0"/>
        <w:spacing w:line="312" w:lineRule="auto"/>
        <w:contextualSpacing/>
        <w:jc w:val="both"/>
        <w:rPr>
          <w:rFonts w:eastAsia="B Zar" w:cs="B Nazanin"/>
          <w:szCs w:val="24"/>
          <w:lang w:bidi="fa-IR"/>
        </w:rPr>
      </w:pPr>
      <w:r w:rsidRPr="001D0638">
        <w:rPr>
          <w:rFonts w:eastAsia="B Zar" w:cs="B Nazanin" w:hint="cs"/>
          <w:szCs w:val="24"/>
          <w:rtl/>
          <w:lang w:bidi="fa-IR"/>
        </w:rPr>
        <w:t xml:space="preserve"> افزایش نرخ رشد جمعیت و عملياتي شدن سياست هاي جمعيتي بالادستي</w:t>
      </w:r>
    </w:p>
    <w:p w14:paraId="5E159C8B" w14:textId="77777777" w:rsidR="00654EAA" w:rsidRPr="001D0638" w:rsidRDefault="00654EAA" w:rsidP="00C90C58">
      <w:pPr>
        <w:numPr>
          <w:ilvl w:val="0"/>
          <w:numId w:val="6"/>
        </w:numPr>
        <w:tabs>
          <w:tab w:val="right" w:pos="144"/>
        </w:tabs>
        <w:autoSpaceDE w:val="0"/>
        <w:autoSpaceDN w:val="0"/>
        <w:adjustRightInd w:val="0"/>
        <w:spacing w:line="312" w:lineRule="auto"/>
        <w:contextualSpacing/>
        <w:jc w:val="both"/>
        <w:rPr>
          <w:rFonts w:eastAsia="B Zar" w:cs="B Nazanin"/>
          <w:szCs w:val="24"/>
          <w:lang w:bidi="fa-IR"/>
        </w:rPr>
      </w:pPr>
      <w:r w:rsidRPr="001D0638">
        <w:rPr>
          <w:rFonts w:eastAsia="B Zar" w:cs="B Nazanin" w:hint="cs"/>
          <w:szCs w:val="24"/>
          <w:rtl/>
          <w:lang w:bidi="fa-IR"/>
        </w:rPr>
        <w:t xml:space="preserve"> برقراری دسترسی عادلانه به خدمات درمان ناباروری </w:t>
      </w:r>
    </w:p>
    <w:p w14:paraId="7E2361C0" w14:textId="77777777" w:rsidR="00654EAA" w:rsidRPr="001D0638" w:rsidRDefault="00654EAA" w:rsidP="00C90C58">
      <w:pPr>
        <w:numPr>
          <w:ilvl w:val="0"/>
          <w:numId w:val="6"/>
        </w:numPr>
        <w:tabs>
          <w:tab w:val="right" w:pos="144"/>
        </w:tabs>
        <w:autoSpaceDE w:val="0"/>
        <w:autoSpaceDN w:val="0"/>
        <w:adjustRightInd w:val="0"/>
        <w:spacing w:line="312" w:lineRule="auto"/>
        <w:contextualSpacing/>
        <w:jc w:val="both"/>
        <w:rPr>
          <w:rFonts w:eastAsia="B Zar" w:cs="B Nazanin"/>
          <w:szCs w:val="24"/>
          <w:lang w:bidi="fa-IR"/>
        </w:rPr>
      </w:pPr>
      <w:r w:rsidRPr="001D0638">
        <w:rPr>
          <w:rFonts w:eastAsia="B Zar" w:cs="B Nazanin" w:hint="cs"/>
          <w:szCs w:val="24"/>
          <w:rtl/>
          <w:lang w:bidi="fa-IR"/>
        </w:rPr>
        <w:t xml:space="preserve"> کاهش پرداخت از جیب مردم برای درمان ناباروری</w:t>
      </w:r>
    </w:p>
    <w:p w14:paraId="2E69FA1D" w14:textId="77777777" w:rsidR="00654EAA" w:rsidRPr="001D0638" w:rsidRDefault="00654EAA" w:rsidP="00654EAA">
      <w:pPr>
        <w:keepNext/>
        <w:keepLines/>
        <w:spacing w:line="312" w:lineRule="auto"/>
        <w:contextualSpacing/>
        <w:jc w:val="lowKashida"/>
        <w:outlineLvl w:val="2"/>
        <w:rPr>
          <w:rFonts w:ascii="Cambria" w:hAnsi="Cambria" w:cs="B Titr"/>
          <w:b/>
          <w:bCs/>
          <w:color w:val="1B4171"/>
          <w:rtl/>
        </w:rPr>
      </w:pPr>
      <w:bookmarkStart w:id="4" w:name="_Toc64978539"/>
      <w:r w:rsidRPr="001D0638">
        <w:rPr>
          <w:rFonts w:ascii="Cambria" w:hAnsi="Cambria" w:cs="B Titr" w:hint="cs"/>
          <w:b/>
          <w:bCs/>
          <w:color w:val="1B4171"/>
          <w:sz w:val="24"/>
          <w:szCs w:val="24"/>
          <w:rtl/>
        </w:rPr>
        <w:t>ماده 2</w:t>
      </w:r>
      <w:r w:rsidRPr="001D0638">
        <w:rPr>
          <w:rFonts w:cs="Times New Roman" w:hint="cs"/>
          <w:b/>
          <w:bCs/>
          <w:color w:val="1B4171"/>
          <w:sz w:val="24"/>
          <w:szCs w:val="24"/>
          <w:rtl/>
        </w:rPr>
        <w:t>–</w:t>
      </w:r>
      <w:r w:rsidRPr="001D0638">
        <w:rPr>
          <w:rFonts w:ascii="Cambria" w:hAnsi="Cambria" w:cs="B Titr" w:hint="cs"/>
          <w:b/>
          <w:bCs/>
          <w:color w:val="1B4171"/>
          <w:sz w:val="24"/>
          <w:szCs w:val="24"/>
          <w:rtl/>
        </w:rPr>
        <w:t xml:space="preserve"> مستندات، سیاست‌ها و الزامات</w:t>
      </w:r>
      <w:bookmarkEnd w:id="4"/>
    </w:p>
    <w:p w14:paraId="32ACEBA6" w14:textId="77777777" w:rsidR="00654EAA" w:rsidRPr="001D0638" w:rsidRDefault="00654EAA" w:rsidP="00C90C58">
      <w:pPr>
        <w:numPr>
          <w:ilvl w:val="0"/>
          <w:numId w:val="8"/>
        </w:numPr>
        <w:tabs>
          <w:tab w:val="right" w:pos="285"/>
        </w:tabs>
        <w:spacing w:line="312" w:lineRule="auto"/>
        <w:contextualSpacing/>
        <w:jc w:val="lowKashida"/>
        <w:rPr>
          <w:rFonts w:eastAsia="B Zar" w:cs="B Nazanin"/>
          <w:szCs w:val="24"/>
          <w:lang w:bidi="fa-IR"/>
        </w:rPr>
      </w:pPr>
      <w:r w:rsidRPr="001D0638">
        <w:rPr>
          <w:rFonts w:eastAsia="B Zar" w:cs="B Nazanin" w:hint="eastAsia"/>
          <w:szCs w:val="24"/>
          <w:rtl/>
          <w:lang w:bidi="fa-IR"/>
        </w:rPr>
        <w:t>بند</w:t>
      </w:r>
      <w:r w:rsidRPr="001D0638">
        <w:rPr>
          <w:rFonts w:eastAsia="B Zar" w:cs="B Nazanin"/>
          <w:szCs w:val="24"/>
          <w:rtl/>
          <w:lang w:bidi="fa-IR"/>
        </w:rPr>
        <w:t xml:space="preserve"> 1 </w:t>
      </w:r>
      <w:r w:rsidRPr="001D0638">
        <w:rPr>
          <w:rFonts w:eastAsia="B Zar" w:cs="B Nazanin" w:hint="eastAsia"/>
          <w:szCs w:val="24"/>
          <w:rtl/>
          <w:lang w:bidi="fa-IR"/>
        </w:rPr>
        <w:t>سياست</w:t>
      </w:r>
      <w:r w:rsidRPr="001D0638">
        <w:rPr>
          <w:rFonts w:eastAsia="B Zar" w:cs="B Nazanin" w:hint="eastAsia"/>
          <w:szCs w:val="24"/>
          <w:lang w:bidi="fa-IR"/>
        </w:rPr>
        <w:t>‌</w:t>
      </w:r>
      <w:r w:rsidRPr="001D0638">
        <w:rPr>
          <w:rFonts w:eastAsia="B Zar" w:cs="B Nazanin" w:hint="eastAsia"/>
          <w:szCs w:val="24"/>
          <w:rtl/>
          <w:lang w:bidi="fa-IR"/>
        </w:rPr>
        <w:t>ها</w:t>
      </w:r>
      <w:r w:rsidRPr="001D0638">
        <w:rPr>
          <w:rFonts w:eastAsia="B Zar" w:cs="B Nazanin" w:hint="cs"/>
          <w:szCs w:val="24"/>
          <w:rtl/>
          <w:lang w:bidi="fa-IR"/>
        </w:rPr>
        <w:t>ی</w:t>
      </w:r>
      <w:r w:rsidRPr="001D0638">
        <w:rPr>
          <w:rFonts w:eastAsia="B Zar" w:cs="B Nazanin"/>
          <w:szCs w:val="24"/>
          <w:rtl/>
          <w:lang w:bidi="fa-IR"/>
        </w:rPr>
        <w:t xml:space="preserve"> </w:t>
      </w:r>
      <w:r w:rsidRPr="001D0638">
        <w:rPr>
          <w:rFonts w:eastAsia="B Zar" w:cs="B Nazanin" w:hint="eastAsia"/>
          <w:szCs w:val="24"/>
          <w:rtl/>
          <w:lang w:bidi="fa-IR"/>
        </w:rPr>
        <w:t>جمعيت</w:t>
      </w:r>
      <w:r w:rsidRPr="001D0638">
        <w:rPr>
          <w:rFonts w:eastAsia="B Zar" w:cs="B Nazanin" w:hint="cs"/>
          <w:szCs w:val="24"/>
          <w:rtl/>
          <w:lang w:bidi="fa-IR"/>
        </w:rPr>
        <w:t>ی</w:t>
      </w:r>
      <w:r w:rsidRPr="001D0638">
        <w:rPr>
          <w:rFonts w:eastAsia="B Zar" w:cs="B Nazanin"/>
          <w:szCs w:val="24"/>
          <w:rtl/>
          <w:lang w:bidi="fa-IR"/>
        </w:rPr>
        <w:t xml:space="preserve"> </w:t>
      </w:r>
      <w:r w:rsidRPr="001D0638">
        <w:rPr>
          <w:rFonts w:eastAsia="B Zar" w:cs="B Nazanin" w:hint="eastAsia"/>
          <w:szCs w:val="24"/>
          <w:rtl/>
          <w:lang w:bidi="fa-IR"/>
        </w:rPr>
        <w:t>ابلاغ</w:t>
      </w:r>
      <w:r w:rsidRPr="001D0638">
        <w:rPr>
          <w:rFonts w:eastAsia="B Zar" w:cs="B Nazanin" w:hint="cs"/>
          <w:szCs w:val="24"/>
          <w:rtl/>
          <w:lang w:bidi="fa-IR"/>
        </w:rPr>
        <w:t>ی</w:t>
      </w:r>
      <w:r w:rsidRPr="001D0638">
        <w:rPr>
          <w:rFonts w:eastAsia="B Zar" w:cs="B Nazanin"/>
          <w:szCs w:val="24"/>
          <w:rtl/>
          <w:lang w:bidi="fa-IR"/>
        </w:rPr>
        <w:t xml:space="preserve"> </w:t>
      </w:r>
      <w:r w:rsidRPr="001D0638">
        <w:rPr>
          <w:rFonts w:eastAsia="B Zar" w:cs="B Nazanin" w:hint="eastAsia"/>
          <w:szCs w:val="24"/>
          <w:rtl/>
          <w:lang w:bidi="fa-IR"/>
        </w:rPr>
        <w:t>مقام</w:t>
      </w:r>
      <w:r w:rsidRPr="001D0638">
        <w:rPr>
          <w:rFonts w:eastAsia="B Zar" w:cs="B Nazanin"/>
          <w:szCs w:val="24"/>
          <w:rtl/>
          <w:lang w:bidi="fa-IR"/>
        </w:rPr>
        <w:t xml:space="preserve"> </w:t>
      </w:r>
      <w:r w:rsidRPr="001D0638">
        <w:rPr>
          <w:rFonts w:eastAsia="B Zar" w:cs="B Nazanin" w:hint="eastAsia"/>
          <w:szCs w:val="24"/>
          <w:rtl/>
          <w:lang w:bidi="fa-IR"/>
        </w:rPr>
        <w:t>معظم</w:t>
      </w:r>
      <w:r w:rsidRPr="001D0638">
        <w:rPr>
          <w:rFonts w:eastAsia="B Zar" w:cs="B Nazanin"/>
          <w:szCs w:val="24"/>
          <w:rtl/>
          <w:lang w:bidi="fa-IR"/>
        </w:rPr>
        <w:t xml:space="preserve"> </w:t>
      </w:r>
      <w:r w:rsidRPr="001D0638">
        <w:rPr>
          <w:rFonts w:eastAsia="B Zar" w:cs="B Nazanin" w:hint="eastAsia"/>
          <w:szCs w:val="24"/>
          <w:rtl/>
          <w:lang w:bidi="fa-IR"/>
        </w:rPr>
        <w:t>رهبر</w:t>
      </w:r>
      <w:r w:rsidRPr="001D0638">
        <w:rPr>
          <w:rFonts w:eastAsia="B Zar" w:cs="B Nazanin" w:hint="cs"/>
          <w:szCs w:val="24"/>
          <w:rtl/>
          <w:lang w:bidi="fa-IR"/>
        </w:rPr>
        <w:t>ی</w:t>
      </w:r>
      <w:r w:rsidRPr="001D0638">
        <w:rPr>
          <w:rFonts w:eastAsia="B Zar" w:cs="B Nazanin"/>
          <w:szCs w:val="24"/>
          <w:rtl/>
          <w:lang w:bidi="fa-IR"/>
        </w:rPr>
        <w:t xml:space="preserve"> </w:t>
      </w:r>
      <w:r w:rsidRPr="001D0638">
        <w:rPr>
          <w:rFonts w:eastAsia="B Zar" w:cs="B Nazanin" w:hint="eastAsia"/>
          <w:szCs w:val="24"/>
          <w:rtl/>
          <w:lang w:bidi="fa-IR"/>
        </w:rPr>
        <w:t>مورخ</w:t>
      </w:r>
      <w:r w:rsidRPr="001D0638">
        <w:rPr>
          <w:rFonts w:eastAsia="B Zar" w:cs="B Nazanin"/>
          <w:szCs w:val="24"/>
          <w:rtl/>
          <w:lang w:bidi="fa-IR"/>
        </w:rPr>
        <w:t xml:space="preserve"> 30 / 2 / 93</w:t>
      </w:r>
      <w:r w:rsidRPr="001D0638">
        <w:rPr>
          <w:rFonts w:eastAsia="B Zar" w:cs="B Nazanin" w:hint="cs"/>
          <w:szCs w:val="24"/>
          <w:rtl/>
          <w:lang w:bidi="fa-IR"/>
        </w:rPr>
        <w:t xml:space="preserve"> م</w:t>
      </w:r>
      <w:r w:rsidRPr="001D0638">
        <w:rPr>
          <w:rFonts w:eastAsia="B Zar" w:cs="B Nazanin" w:hint="eastAsia"/>
          <w:szCs w:val="24"/>
          <w:rtl/>
          <w:lang w:bidi="fa-IR"/>
        </w:rPr>
        <w:t>بن</w:t>
      </w:r>
      <w:r w:rsidRPr="001D0638">
        <w:rPr>
          <w:rFonts w:eastAsia="B Zar" w:cs="B Nazanin" w:hint="cs"/>
          <w:szCs w:val="24"/>
          <w:rtl/>
          <w:lang w:bidi="fa-IR"/>
        </w:rPr>
        <w:t>ی</w:t>
      </w:r>
      <w:r w:rsidRPr="001D0638">
        <w:rPr>
          <w:rFonts w:eastAsia="B Zar" w:cs="B Nazanin"/>
          <w:szCs w:val="24"/>
          <w:rtl/>
          <w:lang w:bidi="fa-IR"/>
        </w:rPr>
        <w:t xml:space="preserve"> </w:t>
      </w:r>
      <w:r w:rsidRPr="001D0638">
        <w:rPr>
          <w:rFonts w:eastAsia="B Zar" w:cs="B Nazanin" w:hint="eastAsia"/>
          <w:szCs w:val="24"/>
          <w:rtl/>
          <w:lang w:bidi="fa-IR"/>
        </w:rPr>
        <w:t>بر</w:t>
      </w:r>
      <w:r w:rsidRPr="001D0638">
        <w:rPr>
          <w:rFonts w:eastAsia="B Zar" w:cs="B Nazanin"/>
          <w:szCs w:val="24"/>
          <w:rtl/>
          <w:lang w:bidi="fa-IR"/>
        </w:rPr>
        <w:t xml:space="preserve"> </w:t>
      </w:r>
      <w:r w:rsidRPr="001D0638">
        <w:rPr>
          <w:rFonts w:eastAsia="B Zar" w:cs="B Nazanin" w:hint="eastAsia"/>
          <w:szCs w:val="24"/>
          <w:rtl/>
          <w:lang w:bidi="fa-IR"/>
        </w:rPr>
        <w:t>ارتقاء،</w:t>
      </w:r>
      <w:r w:rsidRPr="001D0638">
        <w:rPr>
          <w:rFonts w:eastAsia="B Zar" w:cs="B Nazanin"/>
          <w:szCs w:val="24"/>
          <w:lang w:bidi="fa-IR"/>
        </w:rPr>
        <w:t xml:space="preserve"> </w:t>
      </w:r>
      <w:r w:rsidRPr="001D0638">
        <w:rPr>
          <w:rFonts w:eastAsia="B Zar" w:cs="B Nazanin" w:hint="eastAsia"/>
          <w:szCs w:val="24"/>
          <w:rtl/>
          <w:lang w:bidi="fa-IR"/>
        </w:rPr>
        <w:t>پو</w:t>
      </w:r>
      <w:r w:rsidRPr="001D0638">
        <w:rPr>
          <w:rFonts w:eastAsia="B Zar" w:cs="B Nazanin" w:hint="cs"/>
          <w:szCs w:val="24"/>
          <w:rtl/>
          <w:lang w:bidi="fa-IR"/>
        </w:rPr>
        <w:t>ی</w:t>
      </w:r>
      <w:r w:rsidRPr="001D0638">
        <w:rPr>
          <w:rFonts w:eastAsia="B Zar" w:cs="B Nazanin" w:hint="eastAsia"/>
          <w:szCs w:val="24"/>
          <w:rtl/>
          <w:lang w:bidi="fa-IR"/>
        </w:rPr>
        <w:t>ا</w:t>
      </w:r>
      <w:r w:rsidRPr="001D0638">
        <w:rPr>
          <w:rFonts w:eastAsia="B Zar" w:cs="B Nazanin" w:hint="cs"/>
          <w:szCs w:val="24"/>
          <w:rtl/>
          <w:lang w:bidi="fa-IR"/>
        </w:rPr>
        <w:t>یی</w:t>
      </w:r>
      <w:r w:rsidRPr="001D0638">
        <w:rPr>
          <w:rFonts w:eastAsia="B Zar" w:cs="B Nazanin"/>
          <w:szCs w:val="24"/>
          <w:rtl/>
          <w:lang w:bidi="fa-IR"/>
        </w:rPr>
        <w:t xml:space="preserve"> </w:t>
      </w:r>
      <w:r w:rsidRPr="001D0638">
        <w:rPr>
          <w:rFonts w:eastAsia="B Zar" w:cs="B Nazanin" w:hint="eastAsia"/>
          <w:szCs w:val="24"/>
          <w:rtl/>
          <w:lang w:bidi="fa-IR"/>
        </w:rPr>
        <w:t>و</w:t>
      </w:r>
      <w:r w:rsidRPr="001D0638">
        <w:rPr>
          <w:rFonts w:eastAsia="B Zar" w:cs="B Nazanin"/>
          <w:szCs w:val="24"/>
          <w:rtl/>
          <w:lang w:bidi="fa-IR"/>
        </w:rPr>
        <w:t xml:space="preserve"> </w:t>
      </w:r>
      <w:r w:rsidRPr="001D0638">
        <w:rPr>
          <w:rFonts w:eastAsia="B Zar" w:cs="B Nazanin" w:hint="eastAsia"/>
          <w:szCs w:val="24"/>
          <w:rtl/>
          <w:lang w:bidi="fa-IR"/>
        </w:rPr>
        <w:t>بالندگ</w:t>
      </w:r>
      <w:r w:rsidRPr="001D0638">
        <w:rPr>
          <w:rFonts w:eastAsia="B Zar" w:cs="B Nazanin" w:hint="cs"/>
          <w:szCs w:val="24"/>
          <w:rtl/>
          <w:lang w:bidi="fa-IR"/>
        </w:rPr>
        <w:t>ی</w:t>
      </w:r>
      <w:r w:rsidRPr="001D0638">
        <w:rPr>
          <w:rFonts w:eastAsia="B Zar" w:cs="B Nazanin"/>
          <w:szCs w:val="24"/>
          <w:rtl/>
          <w:lang w:bidi="fa-IR"/>
        </w:rPr>
        <w:t xml:space="preserve"> </w:t>
      </w:r>
      <w:r w:rsidRPr="001D0638">
        <w:rPr>
          <w:rFonts w:eastAsia="B Zar" w:cs="B Nazanin" w:hint="eastAsia"/>
          <w:szCs w:val="24"/>
          <w:rtl/>
          <w:lang w:bidi="fa-IR"/>
        </w:rPr>
        <w:t>و</w:t>
      </w:r>
      <w:r w:rsidRPr="001D0638">
        <w:rPr>
          <w:rFonts w:eastAsia="B Zar" w:cs="B Nazanin"/>
          <w:szCs w:val="24"/>
          <w:rtl/>
          <w:lang w:bidi="fa-IR"/>
        </w:rPr>
        <w:t xml:space="preserve"> </w:t>
      </w:r>
      <w:r w:rsidRPr="001D0638">
        <w:rPr>
          <w:rFonts w:eastAsia="B Zar" w:cs="B Nazanin" w:hint="eastAsia"/>
          <w:szCs w:val="24"/>
          <w:rtl/>
          <w:lang w:bidi="fa-IR"/>
        </w:rPr>
        <w:t>جوان</w:t>
      </w:r>
      <w:r w:rsidRPr="001D0638">
        <w:rPr>
          <w:rFonts w:eastAsia="B Zar" w:cs="B Nazanin" w:hint="cs"/>
          <w:szCs w:val="24"/>
          <w:rtl/>
          <w:lang w:bidi="fa-IR"/>
        </w:rPr>
        <w:t>ی</w:t>
      </w:r>
      <w:r w:rsidRPr="001D0638">
        <w:rPr>
          <w:rFonts w:eastAsia="B Zar" w:cs="B Nazanin"/>
          <w:szCs w:val="24"/>
          <w:rtl/>
          <w:lang w:bidi="fa-IR"/>
        </w:rPr>
        <w:t xml:space="preserve"> </w:t>
      </w:r>
      <w:r w:rsidRPr="001D0638">
        <w:rPr>
          <w:rFonts w:eastAsia="B Zar" w:cs="B Nazanin" w:hint="eastAsia"/>
          <w:szCs w:val="24"/>
          <w:rtl/>
          <w:lang w:bidi="fa-IR"/>
        </w:rPr>
        <w:t>جمعيت</w:t>
      </w:r>
      <w:r w:rsidRPr="001D0638">
        <w:rPr>
          <w:rFonts w:eastAsia="B Zar" w:cs="B Nazanin"/>
          <w:szCs w:val="24"/>
          <w:rtl/>
          <w:lang w:bidi="fa-IR"/>
        </w:rPr>
        <w:t xml:space="preserve"> </w:t>
      </w:r>
      <w:r w:rsidRPr="001D0638">
        <w:rPr>
          <w:rFonts w:eastAsia="B Zar" w:cs="B Nazanin" w:hint="eastAsia"/>
          <w:szCs w:val="24"/>
          <w:rtl/>
          <w:lang w:bidi="fa-IR"/>
        </w:rPr>
        <w:t>با</w:t>
      </w:r>
      <w:r w:rsidRPr="001D0638">
        <w:rPr>
          <w:rFonts w:eastAsia="B Zar" w:cs="B Nazanin"/>
          <w:szCs w:val="24"/>
          <w:rtl/>
          <w:lang w:bidi="fa-IR"/>
        </w:rPr>
        <w:t xml:space="preserve"> </w:t>
      </w:r>
      <w:r w:rsidRPr="001D0638">
        <w:rPr>
          <w:rFonts w:eastAsia="B Zar" w:cs="B Nazanin" w:hint="eastAsia"/>
          <w:szCs w:val="24"/>
          <w:rtl/>
          <w:lang w:bidi="fa-IR"/>
        </w:rPr>
        <w:t>افزا</w:t>
      </w:r>
      <w:r w:rsidRPr="001D0638">
        <w:rPr>
          <w:rFonts w:eastAsia="B Zar" w:cs="B Nazanin" w:hint="cs"/>
          <w:szCs w:val="24"/>
          <w:rtl/>
          <w:lang w:bidi="fa-IR"/>
        </w:rPr>
        <w:t>ی</w:t>
      </w:r>
      <w:r w:rsidRPr="001D0638">
        <w:rPr>
          <w:rFonts w:eastAsia="B Zar" w:cs="B Nazanin" w:hint="eastAsia"/>
          <w:szCs w:val="24"/>
          <w:rtl/>
          <w:lang w:bidi="fa-IR"/>
        </w:rPr>
        <w:t>ش</w:t>
      </w:r>
      <w:r w:rsidRPr="001D0638">
        <w:rPr>
          <w:rFonts w:eastAsia="B Zar" w:cs="B Nazanin"/>
          <w:szCs w:val="24"/>
          <w:rtl/>
          <w:lang w:bidi="fa-IR"/>
        </w:rPr>
        <w:t xml:space="preserve"> </w:t>
      </w:r>
      <w:r w:rsidRPr="001D0638">
        <w:rPr>
          <w:rFonts w:eastAsia="B Zar" w:cs="B Nazanin" w:hint="eastAsia"/>
          <w:szCs w:val="24"/>
          <w:rtl/>
          <w:lang w:bidi="fa-IR"/>
        </w:rPr>
        <w:t>نرخ</w:t>
      </w:r>
      <w:r w:rsidRPr="001D0638">
        <w:rPr>
          <w:rFonts w:eastAsia="B Zar" w:cs="B Nazanin"/>
          <w:szCs w:val="24"/>
          <w:rtl/>
          <w:lang w:bidi="fa-IR"/>
        </w:rPr>
        <w:t xml:space="preserve"> </w:t>
      </w:r>
      <w:r w:rsidRPr="001D0638">
        <w:rPr>
          <w:rFonts w:eastAsia="B Zar" w:cs="B Nazanin" w:hint="eastAsia"/>
          <w:szCs w:val="24"/>
          <w:rtl/>
          <w:lang w:bidi="fa-IR"/>
        </w:rPr>
        <w:t>بارور</w:t>
      </w:r>
      <w:r w:rsidRPr="001D0638">
        <w:rPr>
          <w:rFonts w:eastAsia="B Zar" w:cs="B Nazanin" w:hint="cs"/>
          <w:szCs w:val="24"/>
          <w:rtl/>
          <w:lang w:bidi="fa-IR"/>
        </w:rPr>
        <w:t>ی</w:t>
      </w:r>
    </w:p>
    <w:p w14:paraId="2ED9133A" w14:textId="77777777" w:rsidR="00654EAA" w:rsidRPr="001D0638" w:rsidRDefault="00654EAA" w:rsidP="00C90C58">
      <w:pPr>
        <w:numPr>
          <w:ilvl w:val="0"/>
          <w:numId w:val="8"/>
        </w:numPr>
        <w:tabs>
          <w:tab w:val="right" w:pos="285"/>
        </w:tabs>
        <w:spacing w:line="312" w:lineRule="auto"/>
        <w:contextualSpacing/>
        <w:jc w:val="lowKashida"/>
        <w:rPr>
          <w:rFonts w:eastAsia="B Zar" w:cs="B Nazanin"/>
          <w:szCs w:val="24"/>
          <w:lang w:bidi="fa-IR"/>
        </w:rPr>
      </w:pPr>
      <w:r w:rsidRPr="001D0638">
        <w:rPr>
          <w:rFonts w:eastAsia="B Zar" w:cs="B Nazanin" w:hint="cs"/>
          <w:szCs w:val="24"/>
          <w:rtl/>
          <w:lang w:bidi="fa-IR"/>
        </w:rPr>
        <w:t xml:space="preserve">اجرای  تبصره 3 ماده 43 قانون حمایت از خانواده و جوان‌سازی جمعیت </w:t>
      </w:r>
    </w:p>
    <w:p w14:paraId="58C35C54" w14:textId="77777777" w:rsidR="00654EAA" w:rsidRPr="001D0638" w:rsidRDefault="00654EAA" w:rsidP="00C90C58">
      <w:pPr>
        <w:numPr>
          <w:ilvl w:val="0"/>
          <w:numId w:val="8"/>
        </w:numPr>
        <w:tabs>
          <w:tab w:val="right" w:pos="285"/>
        </w:tabs>
        <w:spacing w:line="312" w:lineRule="auto"/>
        <w:contextualSpacing/>
        <w:jc w:val="lowKashida"/>
        <w:rPr>
          <w:rFonts w:eastAsia="B Zar" w:cs="B Nazanin"/>
          <w:szCs w:val="24"/>
          <w:rtl/>
          <w:lang w:bidi="fa-IR"/>
        </w:rPr>
      </w:pPr>
      <w:r w:rsidRPr="001D0638">
        <w:rPr>
          <w:rFonts w:eastAsia="B Zar" w:cs="B Nazanin" w:hint="cs"/>
          <w:szCs w:val="24"/>
          <w:rtl/>
          <w:lang w:bidi="fa-IR"/>
        </w:rPr>
        <w:t xml:space="preserve"> بند (ب) تبصره (17) ماده واحده قانون بودجه سال 1401 </w:t>
      </w:r>
    </w:p>
    <w:p w14:paraId="59B9EE90" w14:textId="77777777" w:rsidR="00654EAA" w:rsidRPr="001D0638" w:rsidRDefault="00654EAA" w:rsidP="00C90C58">
      <w:pPr>
        <w:numPr>
          <w:ilvl w:val="0"/>
          <w:numId w:val="8"/>
        </w:numPr>
        <w:tabs>
          <w:tab w:val="right" w:pos="285"/>
        </w:tabs>
        <w:spacing w:line="312" w:lineRule="auto"/>
        <w:contextualSpacing/>
        <w:jc w:val="lowKashida"/>
        <w:rPr>
          <w:rFonts w:eastAsia="B Zar" w:cs="B Nazanin"/>
          <w:szCs w:val="24"/>
          <w:lang w:bidi="fa-IR"/>
        </w:rPr>
      </w:pPr>
      <w:r w:rsidRPr="001D0638">
        <w:rPr>
          <w:rFonts w:eastAsia="B Zar" w:cs="B Nazanin" w:hint="eastAsia"/>
          <w:szCs w:val="24"/>
          <w:rtl/>
          <w:lang w:bidi="fa-IR"/>
        </w:rPr>
        <w:t>سند</w:t>
      </w:r>
      <w:r w:rsidRPr="001D0638">
        <w:rPr>
          <w:rFonts w:eastAsia="B Zar" w:cs="B Nazanin"/>
          <w:szCs w:val="24"/>
          <w:rtl/>
          <w:lang w:bidi="fa-IR"/>
        </w:rPr>
        <w:t xml:space="preserve"> </w:t>
      </w:r>
      <w:r w:rsidRPr="001D0638">
        <w:rPr>
          <w:rFonts w:eastAsia="B Zar" w:cs="B Nazanin" w:hint="eastAsia"/>
          <w:szCs w:val="24"/>
          <w:rtl/>
          <w:lang w:bidi="fa-IR"/>
        </w:rPr>
        <w:t>بين</w:t>
      </w:r>
      <w:r w:rsidRPr="001D0638">
        <w:rPr>
          <w:rFonts w:eastAsia="B Zar" w:cs="B Nazanin" w:hint="cs"/>
          <w:szCs w:val="24"/>
          <w:rtl/>
          <w:lang w:bidi="fa-IR"/>
        </w:rPr>
        <w:t>‌</w:t>
      </w:r>
      <w:r w:rsidRPr="001D0638">
        <w:rPr>
          <w:rFonts w:eastAsia="B Zar" w:cs="B Nazanin" w:hint="eastAsia"/>
          <w:szCs w:val="24"/>
          <w:rtl/>
          <w:lang w:bidi="fa-IR"/>
        </w:rPr>
        <w:t>الملل</w:t>
      </w:r>
      <w:r w:rsidRPr="001D0638">
        <w:rPr>
          <w:rFonts w:eastAsia="B Zar" w:cs="B Nazanin" w:hint="cs"/>
          <w:szCs w:val="24"/>
          <w:rtl/>
          <w:lang w:bidi="fa-IR"/>
        </w:rPr>
        <w:t>ی</w:t>
      </w:r>
      <w:r w:rsidRPr="001D0638">
        <w:rPr>
          <w:rFonts w:eastAsia="B Zar" w:cs="B Nazanin"/>
          <w:szCs w:val="24"/>
          <w:rtl/>
          <w:lang w:bidi="fa-IR"/>
        </w:rPr>
        <w:t xml:space="preserve"> </w:t>
      </w:r>
      <w:r w:rsidRPr="001D0638">
        <w:rPr>
          <w:rFonts w:eastAsia="B Zar" w:cs="B Nazanin" w:hint="eastAsia"/>
          <w:szCs w:val="24"/>
          <w:rtl/>
          <w:lang w:bidi="fa-IR"/>
        </w:rPr>
        <w:t>اهداف</w:t>
      </w:r>
      <w:r w:rsidRPr="001D0638">
        <w:rPr>
          <w:rFonts w:eastAsia="B Zar" w:cs="B Nazanin"/>
          <w:szCs w:val="24"/>
          <w:rtl/>
          <w:lang w:bidi="fa-IR"/>
        </w:rPr>
        <w:t xml:space="preserve"> </w:t>
      </w:r>
      <w:r w:rsidRPr="001D0638">
        <w:rPr>
          <w:rFonts w:eastAsia="B Zar" w:cs="B Nazanin" w:hint="eastAsia"/>
          <w:szCs w:val="24"/>
          <w:rtl/>
          <w:lang w:bidi="fa-IR"/>
        </w:rPr>
        <w:t>توسعه</w:t>
      </w:r>
      <w:r w:rsidRPr="001D0638">
        <w:rPr>
          <w:rFonts w:eastAsia="B Zar" w:cs="B Nazanin" w:hint="cs"/>
          <w:szCs w:val="24"/>
          <w:rtl/>
          <w:lang w:bidi="fa-IR"/>
        </w:rPr>
        <w:t xml:space="preserve"> </w:t>
      </w:r>
      <w:r w:rsidRPr="001D0638">
        <w:rPr>
          <w:rFonts w:eastAsia="B Zar" w:cs="B Nazanin" w:hint="eastAsia"/>
          <w:szCs w:val="24"/>
          <w:rtl/>
          <w:lang w:bidi="fa-IR"/>
        </w:rPr>
        <w:t>هزاره</w:t>
      </w:r>
      <w:r w:rsidRPr="001D0638">
        <w:rPr>
          <w:rFonts w:eastAsia="B Zar" w:cs="B Nazanin"/>
          <w:szCs w:val="24"/>
          <w:rtl/>
          <w:lang w:bidi="fa-IR"/>
        </w:rPr>
        <w:t xml:space="preserve"> </w:t>
      </w:r>
      <w:r w:rsidRPr="001D0638">
        <w:rPr>
          <w:rFonts w:eastAsia="B Zar" w:cs="B Nazanin" w:hint="cs"/>
          <w:szCs w:val="24"/>
          <w:rtl/>
          <w:lang w:bidi="fa-IR"/>
        </w:rPr>
        <w:t>(</w:t>
      </w:r>
      <w:r w:rsidRPr="001D0638">
        <w:rPr>
          <w:rFonts w:eastAsia="B Zar" w:cs="B Nazanin" w:hint="eastAsia"/>
          <w:szCs w:val="24"/>
          <w:rtl/>
          <w:lang w:bidi="fa-IR"/>
        </w:rPr>
        <w:t>منتشره</w:t>
      </w:r>
      <w:r w:rsidRPr="001D0638">
        <w:rPr>
          <w:rFonts w:eastAsia="B Zar" w:cs="B Nazanin"/>
          <w:szCs w:val="24"/>
          <w:rtl/>
          <w:lang w:bidi="fa-IR"/>
        </w:rPr>
        <w:t xml:space="preserve"> </w:t>
      </w:r>
      <w:r w:rsidRPr="001D0638">
        <w:rPr>
          <w:rFonts w:eastAsia="B Zar" w:cs="B Nazanin" w:hint="eastAsia"/>
          <w:szCs w:val="24"/>
          <w:rtl/>
          <w:lang w:bidi="fa-IR"/>
        </w:rPr>
        <w:t>در</w:t>
      </w:r>
      <w:r w:rsidRPr="001D0638">
        <w:rPr>
          <w:rFonts w:eastAsia="B Zar" w:cs="B Nazanin"/>
          <w:szCs w:val="24"/>
          <w:rtl/>
          <w:lang w:bidi="fa-IR"/>
        </w:rPr>
        <w:t xml:space="preserve"> </w:t>
      </w:r>
      <w:r w:rsidRPr="001D0638">
        <w:rPr>
          <w:rFonts w:eastAsia="B Zar" w:cs="B Nazanin" w:hint="eastAsia"/>
          <w:szCs w:val="24"/>
          <w:rtl/>
          <w:lang w:bidi="fa-IR"/>
        </w:rPr>
        <w:t>سال</w:t>
      </w:r>
      <w:r w:rsidRPr="001D0638">
        <w:rPr>
          <w:rFonts w:eastAsia="B Zar" w:cs="B Nazanin"/>
          <w:szCs w:val="24"/>
          <w:rtl/>
          <w:lang w:bidi="fa-IR"/>
        </w:rPr>
        <w:t xml:space="preserve"> 2000 </w:t>
      </w:r>
      <w:r w:rsidRPr="001D0638">
        <w:rPr>
          <w:rFonts w:eastAsia="B Zar" w:cs="B Nazanin" w:hint="cs"/>
          <w:szCs w:val="24"/>
          <w:rtl/>
          <w:lang w:bidi="fa-IR"/>
        </w:rPr>
        <w:t>)</w:t>
      </w:r>
      <w:r w:rsidRPr="001D0638">
        <w:rPr>
          <w:rFonts w:eastAsia="B Zar" w:cs="B Nazanin"/>
          <w:szCs w:val="24"/>
          <w:rtl/>
          <w:lang w:bidi="fa-IR"/>
        </w:rPr>
        <w:t xml:space="preserve"> </w:t>
      </w:r>
      <w:r w:rsidRPr="001D0638">
        <w:rPr>
          <w:rFonts w:eastAsia="B Zar" w:cs="B Nazanin" w:hint="cs"/>
          <w:szCs w:val="24"/>
          <w:rtl/>
          <w:lang w:bidi="fa-IR"/>
        </w:rPr>
        <w:t xml:space="preserve">مبنی بر ضرورت </w:t>
      </w:r>
      <w:r w:rsidRPr="001D0638">
        <w:rPr>
          <w:rFonts w:eastAsia="B Zar" w:cs="B Nazanin" w:hint="eastAsia"/>
          <w:szCs w:val="24"/>
          <w:rtl/>
          <w:lang w:bidi="fa-IR"/>
        </w:rPr>
        <w:t>دسترس</w:t>
      </w:r>
      <w:r w:rsidRPr="001D0638">
        <w:rPr>
          <w:rFonts w:eastAsia="B Zar" w:cs="B Nazanin" w:hint="cs"/>
          <w:szCs w:val="24"/>
          <w:rtl/>
          <w:lang w:bidi="fa-IR"/>
        </w:rPr>
        <w:t>ی</w:t>
      </w:r>
      <w:r w:rsidRPr="001D0638">
        <w:rPr>
          <w:rFonts w:eastAsia="B Zar" w:cs="B Nazanin"/>
          <w:szCs w:val="24"/>
          <w:rtl/>
          <w:lang w:bidi="fa-IR"/>
        </w:rPr>
        <w:t xml:space="preserve"> </w:t>
      </w:r>
      <w:r w:rsidRPr="001D0638">
        <w:rPr>
          <w:rFonts w:eastAsia="B Zar" w:cs="B Nazanin" w:hint="eastAsia"/>
          <w:szCs w:val="24"/>
          <w:rtl/>
          <w:lang w:bidi="fa-IR"/>
        </w:rPr>
        <w:t>همه</w:t>
      </w:r>
      <w:r w:rsidRPr="001D0638">
        <w:rPr>
          <w:rFonts w:eastAsia="B Zar" w:cs="B Nazanin"/>
          <w:szCs w:val="24"/>
          <w:rtl/>
          <w:lang w:bidi="fa-IR"/>
        </w:rPr>
        <w:t xml:space="preserve"> </w:t>
      </w:r>
      <w:r w:rsidRPr="001D0638">
        <w:rPr>
          <w:rFonts w:eastAsia="B Zar" w:cs="B Nazanin" w:hint="eastAsia"/>
          <w:szCs w:val="24"/>
          <w:rtl/>
          <w:lang w:bidi="fa-IR"/>
        </w:rPr>
        <w:t>افراد</w:t>
      </w:r>
      <w:r w:rsidRPr="001D0638">
        <w:rPr>
          <w:rFonts w:eastAsia="B Zar" w:cs="B Nazanin"/>
          <w:szCs w:val="24"/>
          <w:rtl/>
          <w:lang w:bidi="fa-IR"/>
        </w:rPr>
        <w:t xml:space="preserve"> </w:t>
      </w:r>
      <w:r w:rsidRPr="001D0638">
        <w:rPr>
          <w:rFonts w:eastAsia="B Zar" w:cs="B Nazanin" w:hint="eastAsia"/>
          <w:szCs w:val="24"/>
          <w:rtl/>
          <w:lang w:bidi="fa-IR"/>
        </w:rPr>
        <w:t>به</w:t>
      </w:r>
      <w:r w:rsidRPr="001D0638">
        <w:rPr>
          <w:rFonts w:eastAsia="B Zar" w:cs="B Nazanin"/>
          <w:szCs w:val="24"/>
          <w:rtl/>
          <w:lang w:bidi="fa-IR"/>
        </w:rPr>
        <w:t xml:space="preserve"> </w:t>
      </w:r>
      <w:r w:rsidRPr="001D0638">
        <w:rPr>
          <w:rFonts w:eastAsia="B Zar" w:cs="B Nazanin" w:hint="eastAsia"/>
          <w:szCs w:val="24"/>
          <w:rtl/>
          <w:lang w:bidi="fa-IR"/>
        </w:rPr>
        <w:t>خدمات</w:t>
      </w:r>
      <w:r w:rsidRPr="001D0638">
        <w:rPr>
          <w:rFonts w:eastAsia="B Zar" w:cs="B Nazanin"/>
          <w:szCs w:val="24"/>
          <w:rtl/>
          <w:lang w:bidi="fa-IR"/>
        </w:rPr>
        <w:t xml:space="preserve"> </w:t>
      </w:r>
      <w:r w:rsidRPr="001D0638">
        <w:rPr>
          <w:rFonts w:eastAsia="B Zar" w:cs="B Nazanin" w:hint="eastAsia"/>
          <w:szCs w:val="24"/>
          <w:rtl/>
          <w:lang w:bidi="fa-IR"/>
        </w:rPr>
        <w:t>درمان</w:t>
      </w:r>
      <w:r w:rsidRPr="001D0638">
        <w:rPr>
          <w:rFonts w:eastAsia="B Zar" w:cs="B Nazanin"/>
          <w:szCs w:val="24"/>
          <w:rtl/>
          <w:lang w:bidi="fa-IR"/>
        </w:rPr>
        <w:t xml:space="preserve"> </w:t>
      </w:r>
      <w:r w:rsidRPr="001D0638">
        <w:rPr>
          <w:rFonts w:eastAsia="B Zar" w:cs="B Nazanin" w:hint="eastAsia"/>
          <w:szCs w:val="24"/>
          <w:rtl/>
          <w:lang w:bidi="fa-IR"/>
        </w:rPr>
        <w:t>نابارور</w:t>
      </w:r>
      <w:r w:rsidRPr="001D0638">
        <w:rPr>
          <w:rFonts w:eastAsia="B Zar" w:cs="B Nazanin" w:hint="cs"/>
          <w:szCs w:val="24"/>
          <w:rtl/>
          <w:lang w:bidi="fa-IR"/>
        </w:rPr>
        <w:t>ی</w:t>
      </w:r>
    </w:p>
    <w:p w14:paraId="4D01E14E" w14:textId="77777777" w:rsidR="00654EAA" w:rsidRPr="001D0638" w:rsidRDefault="00654EAA" w:rsidP="00C90C58">
      <w:pPr>
        <w:numPr>
          <w:ilvl w:val="0"/>
          <w:numId w:val="8"/>
        </w:numPr>
        <w:tabs>
          <w:tab w:val="right" w:pos="285"/>
        </w:tabs>
        <w:spacing w:line="312" w:lineRule="auto"/>
        <w:contextualSpacing/>
        <w:jc w:val="lowKashida"/>
        <w:rPr>
          <w:rFonts w:eastAsia="B Zar" w:cs="B Nazanin"/>
          <w:szCs w:val="24"/>
          <w:lang w:bidi="fa-IR"/>
        </w:rPr>
      </w:pPr>
      <w:r w:rsidRPr="001D0638">
        <w:rPr>
          <w:rFonts w:eastAsia="B Zar" w:cs="B Nazanin" w:hint="cs"/>
          <w:szCs w:val="24"/>
          <w:rtl/>
          <w:lang w:bidi="fa-IR"/>
        </w:rPr>
        <w:t>ابلاغیه وزارت بهداشت، درمان و آموزش پزشکی به شماره 400/17459- 20/7/1398(</w:t>
      </w:r>
      <w:r w:rsidRPr="001D0638">
        <w:rPr>
          <w:rFonts w:eastAsia="B Zar" w:cs="B Nazanin" w:hint="cs"/>
          <w:szCs w:val="24"/>
          <w:rtl/>
        </w:rPr>
        <w:t>دستورالعمل</w:t>
      </w:r>
      <w:r w:rsidRPr="001D0638">
        <w:rPr>
          <w:rFonts w:eastAsia="B Zar" w:cs="B Nazanin"/>
          <w:szCs w:val="24"/>
        </w:rPr>
        <w:t xml:space="preserve"> </w:t>
      </w:r>
      <w:r w:rsidRPr="001D0638">
        <w:rPr>
          <w:rFonts w:eastAsia="B Zar" w:cs="B Nazanin" w:hint="cs"/>
          <w:szCs w:val="24"/>
          <w:rtl/>
        </w:rPr>
        <w:t>برنامه</w:t>
      </w:r>
      <w:r w:rsidRPr="001D0638">
        <w:rPr>
          <w:rFonts w:eastAsia="B Zar" w:cs="B Nazanin"/>
          <w:szCs w:val="24"/>
        </w:rPr>
        <w:t xml:space="preserve"> </w:t>
      </w:r>
      <w:r w:rsidRPr="001D0638">
        <w:rPr>
          <w:rFonts w:eastAsia="B Zar" w:cs="B Nazanin" w:hint="cs"/>
          <w:szCs w:val="24"/>
          <w:rtl/>
        </w:rPr>
        <w:t>حمایت</w:t>
      </w:r>
      <w:r w:rsidRPr="001D0638">
        <w:rPr>
          <w:rFonts w:eastAsia="B Zar" w:cs="B Nazanin"/>
          <w:szCs w:val="24"/>
        </w:rPr>
        <w:t xml:space="preserve"> </w:t>
      </w:r>
      <w:r w:rsidRPr="001D0638">
        <w:rPr>
          <w:rFonts w:eastAsia="B Zar" w:cs="B Nazanin" w:hint="cs"/>
          <w:szCs w:val="24"/>
          <w:rtl/>
        </w:rPr>
        <w:t>مالی</w:t>
      </w:r>
      <w:r w:rsidRPr="001D0638">
        <w:rPr>
          <w:rFonts w:eastAsia="B Zar" w:cs="B Nazanin"/>
          <w:szCs w:val="24"/>
        </w:rPr>
        <w:t xml:space="preserve"> </w:t>
      </w:r>
      <w:r w:rsidRPr="001D0638">
        <w:rPr>
          <w:rFonts w:eastAsia="B Zar" w:cs="B Nazanin" w:hint="cs"/>
          <w:szCs w:val="24"/>
          <w:rtl/>
        </w:rPr>
        <w:t>زوج</w:t>
      </w:r>
      <w:r w:rsidRPr="001D0638">
        <w:rPr>
          <w:rFonts w:eastAsia="B Zar" w:cs="B Nazanin"/>
          <w:szCs w:val="24"/>
        </w:rPr>
        <w:t xml:space="preserve"> </w:t>
      </w:r>
      <w:r w:rsidRPr="001D0638">
        <w:rPr>
          <w:rFonts w:eastAsia="B Zar" w:cs="B Nazanin" w:hint="cs"/>
          <w:szCs w:val="24"/>
          <w:rtl/>
          <w:lang w:bidi="fa-IR"/>
        </w:rPr>
        <w:t>نابارور</w:t>
      </w:r>
      <w:r w:rsidRPr="001D0638">
        <w:rPr>
          <w:rFonts w:eastAsia="B Zar" w:cs="B Nazanin"/>
          <w:szCs w:val="24"/>
          <w:lang w:bidi="fa-IR"/>
        </w:rPr>
        <w:t xml:space="preserve"> </w:t>
      </w:r>
      <w:r w:rsidRPr="001D0638">
        <w:rPr>
          <w:rFonts w:eastAsia="B Zar" w:cs="B Nazanin" w:hint="cs"/>
          <w:szCs w:val="24"/>
          <w:rtl/>
          <w:lang w:bidi="fa-IR"/>
        </w:rPr>
        <w:t>و</w:t>
      </w:r>
      <w:r w:rsidRPr="001D0638">
        <w:rPr>
          <w:rFonts w:eastAsia="B Zar" w:cs="B Nazanin"/>
          <w:szCs w:val="24"/>
          <w:lang w:bidi="fa-IR"/>
        </w:rPr>
        <w:t xml:space="preserve"> </w:t>
      </w:r>
      <w:r w:rsidRPr="001D0638">
        <w:rPr>
          <w:rFonts w:eastAsia="B Zar" w:cs="B Nazanin" w:hint="cs"/>
          <w:szCs w:val="24"/>
          <w:rtl/>
          <w:lang w:bidi="fa-IR"/>
        </w:rPr>
        <w:t>توسعه</w:t>
      </w:r>
      <w:r w:rsidRPr="001D0638">
        <w:rPr>
          <w:rFonts w:eastAsia="B Zar" w:cs="B Nazanin"/>
          <w:szCs w:val="24"/>
          <w:lang w:bidi="fa-IR"/>
        </w:rPr>
        <w:t xml:space="preserve"> </w:t>
      </w:r>
      <w:r w:rsidRPr="001D0638">
        <w:rPr>
          <w:rFonts w:eastAsia="B Zar" w:cs="B Nazanin" w:hint="cs"/>
          <w:szCs w:val="24"/>
          <w:rtl/>
          <w:lang w:bidi="fa-IR"/>
        </w:rPr>
        <w:t>خدمات</w:t>
      </w:r>
      <w:r w:rsidRPr="001D0638">
        <w:rPr>
          <w:rFonts w:eastAsia="B Zar" w:cs="B Nazanin"/>
          <w:szCs w:val="24"/>
          <w:lang w:bidi="fa-IR"/>
        </w:rPr>
        <w:t xml:space="preserve"> </w:t>
      </w:r>
      <w:r w:rsidRPr="001D0638">
        <w:rPr>
          <w:rFonts w:eastAsia="B Zar" w:cs="B Nazanin" w:hint="cs"/>
          <w:szCs w:val="24"/>
          <w:rtl/>
          <w:lang w:bidi="fa-IR"/>
        </w:rPr>
        <w:t xml:space="preserve">ناباروری </w:t>
      </w:r>
      <w:r w:rsidRPr="001D0638">
        <w:rPr>
          <w:rFonts w:eastAsia="B Zar" w:cs="B Nazanin"/>
          <w:szCs w:val="24"/>
          <w:lang w:bidi="fa-IR"/>
        </w:rPr>
        <w:t xml:space="preserve"> </w:t>
      </w:r>
      <w:r w:rsidRPr="001D0638">
        <w:rPr>
          <w:rFonts w:eastAsia="B Zar" w:cs="B Nazanin" w:hint="cs"/>
          <w:szCs w:val="24"/>
          <w:rtl/>
          <w:lang w:bidi="fa-IR"/>
        </w:rPr>
        <w:t>1398)</w:t>
      </w:r>
    </w:p>
    <w:p w14:paraId="5C2D42C1" w14:textId="77777777" w:rsidR="00654EAA" w:rsidRPr="001D0638" w:rsidRDefault="00654EAA" w:rsidP="00654EAA">
      <w:pPr>
        <w:keepNext/>
        <w:keepLines/>
        <w:spacing w:line="312" w:lineRule="auto"/>
        <w:contextualSpacing/>
        <w:jc w:val="lowKashida"/>
        <w:outlineLvl w:val="2"/>
        <w:rPr>
          <w:rFonts w:ascii="Cambria" w:hAnsi="Cambria" w:cs="B Titr"/>
          <w:b/>
          <w:bCs/>
          <w:color w:val="1B4171"/>
          <w:sz w:val="24"/>
          <w:szCs w:val="24"/>
          <w:rtl/>
        </w:rPr>
      </w:pPr>
      <w:bookmarkStart w:id="5" w:name="_Toc64978540"/>
      <w:r w:rsidRPr="001D0638">
        <w:rPr>
          <w:rFonts w:ascii="Cambria" w:hAnsi="Cambria" w:cs="B Titr" w:hint="cs"/>
          <w:b/>
          <w:bCs/>
          <w:color w:val="1B4171"/>
          <w:sz w:val="24"/>
          <w:szCs w:val="24"/>
          <w:rtl/>
        </w:rPr>
        <w:t xml:space="preserve">ماده 3 </w:t>
      </w:r>
      <w:r w:rsidRPr="001D0638">
        <w:rPr>
          <w:rFonts w:ascii="Sakkal Majalla" w:hAnsi="Sakkal Majalla" w:cs="Sakkal Majalla" w:hint="cs"/>
          <w:b/>
          <w:bCs/>
          <w:color w:val="1B4171"/>
          <w:sz w:val="24"/>
          <w:szCs w:val="24"/>
          <w:rtl/>
        </w:rPr>
        <w:t>–</w:t>
      </w:r>
      <w:r w:rsidRPr="001D0638">
        <w:rPr>
          <w:rFonts w:ascii="Cambria" w:hAnsi="Cambria" w:cs="B Titr" w:hint="cs"/>
          <w:b/>
          <w:bCs/>
          <w:color w:val="1B4171"/>
          <w:sz w:val="24"/>
          <w:szCs w:val="24"/>
          <w:rtl/>
        </w:rPr>
        <w:t xml:space="preserve"> دامنه کاربرد</w:t>
      </w:r>
      <w:bookmarkEnd w:id="5"/>
    </w:p>
    <w:p w14:paraId="4F66C2A6" w14:textId="77777777" w:rsidR="00654EAA" w:rsidRPr="001D0638" w:rsidRDefault="00654EAA" w:rsidP="00654EAA">
      <w:pPr>
        <w:tabs>
          <w:tab w:val="right" w:pos="638"/>
        </w:tabs>
        <w:spacing w:line="312" w:lineRule="auto"/>
        <w:contextualSpacing/>
        <w:jc w:val="lowKashida"/>
        <w:rPr>
          <w:rFonts w:eastAsia="B Zar" w:cs="B Nazanin"/>
          <w:szCs w:val="24"/>
          <w:rtl/>
          <w:lang w:bidi="fa-IR"/>
        </w:rPr>
      </w:pPr>
      <w:r w:rsidRPr="001D0638">
        <w:rPr>
          <w:rFonts w:eastAsia="B Zar" w:cs="B Nazanin" w:hint="cs"/>
          <w:szCs w:val="24"/>
          <w:rtl/>
          <w:lang w:bidi="fa-IR"/>
        </w:rPr>
        <w:t>كليه سازمان‌هاي بيمه‌گر پايه و تكميلي و كليه مراکز مجاز ارائه ‌دهنده خدمات درمان ناباروری در بخش دولتي، عمومي غيردولتي، خيريه و خصوصي ملزم به رعايت و اجراي مفاد اين دستورالعمل مي‌باشند.</w:t>
      </w:r>
    </w:p>
    <w:p w14:paraId="344640A8" w14:textId="77777777" w:rsidR="00654EAA" w:rsidRPr="001D0638" w:rsidRDefault="00654EAA" w:rsidP="00654EAA">
      <w:pPr>
        <w:keepNext/>
        <w:keepLines/>
        <w:tabs>
          <w:tab w:val="right" w:pos="424"/>
        </w:tabs>
        <w:spacing w:line="312" w:lineRule="auto"/>
        <w:contextualSpacing/>
        <w:jc w:val="lowKashida"/>
        <w:outlineLvl w:val="2"/>
        <w:rPr>
          <w:rFonts w:ascii="Cambria" w:hAnsi="Cambria" w:cs="B Titr"/>
          <w:b/>
          <w:bCs/>
          <w:color w:val="1B4171"/>
          <w:sz w:val="24"/>
          <w:szCs w:val="24"/>
          <w:rtl/>
        </w:rPr>
      </w:pPr>
      <w:bookmarkStart w:id="6" w:name="_Toc64978538"/>
      <w:r w:rsidRPr="001D0638">
        <w:rPr>
          <w:rFonts w:ascii="Cambria" w:hAnsi="Cambria" w:cs="B Titr" w:hint="cs"/>
          <w:b/>
          <w:bCs/>
          <w:color w:val="1B4171"/>
          <w:sz w:val="24"/>
          <w:szCs w:val="24"/>
          <w:rtl/>
        </w:rPr>
        <w:t>ماده 4 - تعاریف و اصطلاحات</w:t>
      </w:r>
      <w:bookmarkEnd w:id="6"/>
    </w:p>
    <w:p w14:paraId="062B4B85" w14:textId="77777777" w:rsidR="00654EAA" w:rsidRPr="001D0638" w:rsidRDefault="00654EAA" w:rsidP="00654EAA">
      <w:pPr>
        <w:spacing w:line="312" w:lineRule="auto"/>
        <w:contextualSpacing/>
        <w:jc w:val="lowKashida"/>
        <w:rPr>
          <w:rFonts w:eastAsia="B Zar" w:cs="B Nazanin"/>
          <w:szCs w:val="24"/>
          <w:rtl/>
          <w:lang w:bidi="fa-IR"/>
        </w:rPr>
      </w:pPr>
      <w:r w:rsidRPr="001D0638">
        <w:rPr>
          <w:rFonts w:eastAsia="B Zar" w:cs="B Nazanin" w:hint="cs"/>
          <w:szCs w:val="24"/>
          <w:rtl/>
          <w:lang w:bidi="fa-IR"/>
        </w:rPr>
        <w:t>1- وزارت: وزارت بهداشت، درمان و آموزش پزشكي</w:t>
      </w:r>
    </w:p>
    <w:p w14:paraId="45FCE2AA" w14:textId="77777777" w:rsidR="00654EAA" w:rsidRPr="001D0638" w:rsidRDefault="00654EAA" w:rsidP="00654EAA">
      <w:pPr>
        <w:spacing w:line="312" w:lineRule="auto"/>
        <w:contextualSpacing/>
        <w:jc w:val="lowKashida"/>
        <w:rPr>
          <w:rFonts w:eastAsia="B Zar" w:cs="B Nazanin"/>
          <w:szCs w:val="24"/>
          <w:rtl/>
          <w:lang w:bidi="fa-IR"/>
        </w:rPr>
      </w:pPr>
      <w:r w:rsidRPr="001D0638">
        <w:rPr>
          <w:rFonts w:eastAsia="B Zar" w:cs="B Nazanin" w:hint="cs"/>
          <w:szCs w:val="24"/>
          <w:rtl/>
          <w:lang w:bidi="fa-IR"/>
        </w:rPr>
        <w:t>2- شوراي عالي: شوراي عالي بيمه سلامت كشور</w:t>
      </w:r>
    </w:p>
    <w:p w14:paraId="11907A30" w14:textId="77777777" w:rsidR="00654EAA" w:rsidRPr="001D0638" w:rsidRDefault="00654EAA" w:rsidP="00654EAA">
      <w:pPr>
        <w:spacing w:line="312" w:lineRule="auto"/>
        <w:contextualSpacing/>
        <w:jc w:val="lowKashida"/>
        <w:rPr>
          <w:rFonts w:eastAsia="B Zar" w:cs="B Nazanin"/>
          <w:szCs w:val="24"/>
          <w:rtl/>
          <w:lang w:bidi="fa-IR"/>
        </w:rPr>
      </w:pPr>
      <w:r w:rsidRPr="001D0638">
        <w:rPr>
          <w:rFonts w:eastAsia="B Zar" w:cs="B Nazanin" w:hint="cs"/>
          <w:szCs w:val="24"/>
          <w:rtl/>
          <w:lang w:bidi="fa-IR"/>
        </w:rPr>
        <w:t>3- بيمه تامين: سازمان تامين اجتماعي</w:t>
      </w:r>
    </w:p>
    <w:p w14:paraId="6EAC4286" w14:textId="77777777" w:rsidR="00654EAA" w:rsidRPr="001D0638" w:rsidRDefault="00654EAA" w:rsidP="00654EAA">
      <w:pPr>
        <w:spacing w:line="312" w:lineRule="auto"/>
        <w:contextualSpacing/>
        <w:jc w:val="lowKashida"/>
        <w:rPr>
          <w:rFonts w:eastAsia="B Zar" w:cs="B Nazanin"/>
          <w:szCs w:val="24"/>
          <w:rtl/>
          <w:lang w:bidi="fa-IR"/>
        </w:rPr>
      </w:pPr>
      <w:r w:rsidRPr="001D0638">
        <w:rPr>
          <w:rFonts w:eastAsia="B Zar" w:cs="B Nazanin" w:hint="cs"/>
          <w:szCs w:val="24"/>
          <w:rtl/>
          <w:lang w:bidi="fa-IR"/>
        </w:rPr>
        <w:t xml:space="preserve">4- بيمه سلامت: سازمان بيمه سلامت ایران </w:t>
      </w:r>
    </w:p>
    <w:p w14:paraId="61810CA2" w14:textId="77777777" w:rsidR="00654EAA" w:rsidRPr="001D0638" w:rsidRDefault="00654EAA" w:rsidP="00654EAA">
      <w:pPr>
        <w:spacing w:line="312" w:lineRule="auto"/>
        <w:contextualSpacing/>
        <w:jc w:val="lowKashida"/>
        <w:rPr>
          <w:rFonts w:eastAsia="B Zar" w:cs="B Nazanin"/>
          <w:szCs w:val="24"/>
          <w:rtl/>
          <w:lang w:bidi="fa-IR"/>
        </w:rPr>
      </w:pPr>
      <w:r w:rsidRPr="001D0638">
        <w:rPr>
          <w:rFonts w:eastAsia="B Zar" w:cs="B Nazanin" w:hint="cs"/>
          <w:szCs w:val="24"/>
          <w:rtl/>
          <w:lang w:bidi="fa-IR"/>
        </w:rPr>
        <w:t>5- ساخد: سازمان بیمه خدمات درمانی نیروهای مسلح</w:t>
      </w:r>
    </w:p>
    <w:p w14:paraId="2ECE89BB" w14:textId="77777777" w:rsidR="00654EAA" w:rsidRPr="001D0638" w:rsidRDefault="00654EAA" w:rsidP="00654EAA">
      <w:pPr>
        <w:spacing w:line="312" w:lineRule="auto"/>
        <w:contextualSpacing/>
        <w:jc w:val="lowKashida"/>
        <w:rPr>
          <w:rFonts w:eastAsia="B Zar" w:cs="B Nazanin"/>
          <w:szCs w:val="24"/>
          <w:rtl/>
          <w:lang w:bidi="fa-IR"/>
        </w:rPr>
      </w:pPr>
      <w:r w:rsidRPr="001D0638">
        <w:rPr>
          <w:rFonts w:eastAsia="B Zar" w:cs="B Nazanin" w:hint="cs"/>
          <w:szCs w:val="24"/>
          <w:rtl/>
          <w:lang w:bidi="fa-IR"/>
        </w:rPr>
        <w:lastRenderedPageBreak/>
        <w:t>6- بيمه‌گر پايه: سه سازمان اصلي بيمه پايه، تامين، سلامت و ساخد</w:t>
      </w:r>
    </w:p>
    <w:p w14:paraId="44868D78" w14:textId="77777777" w:rsidR="00654EAA" w:rsidRPr="001D0638" w:rsidRDefault="00654EAA" w:rsidP="00654EAA">
      <w:pPr>
        <w:spacing w:line="312" w:lineRule="auto"/>
        <w:contextualSpacing/>
        <w:jc w:val="lowKashida"/>
        <w:rPr>
          <w:rFonts w:eastAsia="B Zar" w:cs="B Nazanin"/>
          <w:szCs w:val="24"/>
          <w:rtl/>
          <w:lang w:bidi="fa-IR"/>
        </w:rPr>
      </w:pPr>
      <w:r w:rsidRPr="001D0638">
        <w:rPr>
          <w:rFonts w:eastAsia="B Zar" w:cs="B Nazanin" w:hint="cs"/>
          <w:szCs w:val="24"/>
          <w:rtl/>
          <w:lang w:bidi="fa-IR"/>
        </w:rPr>
        <w:t>7- بيمه تكميلي: كليه شركت‌هاي بيمه تجاري فعال در حوزه خريد خدمات سلامت كشور</w:t>
      </w:r>
    </w:p>
    <w:p w14:paraId="78EE19D2" w14:textId="77777777" w:rsidR="00654EAA" w:rsidRPr="001D0638" w:rsidRDefault="00654EAA" w:rsidP="00654EAA">
      <w:pPr>
        <w:spacing w:line="312" w:lineRule="auto"/>
        <w:contextualSpacing/>
        <w:jc w:val="lowKashida"/>
        <w:rPr>
          <w:rFonts w:eastAsia="B Zar" w:cs="B Nazanin"/>
          <w:szCs w:val="24"/>
          <w:lang w:bidi="fa-IR"/>
        </w:rPr>
      </w:pPr>
      <w:r w:rsidRPr="001D0638">
        <w:rPr>
          <w:rFonts w:eastAsia="B Zar" w:cs="B Nazanin" w:hint="cs"/>
          <w:szCs w:val="24"/>
          <w:rtl/>
          <w:lang w:bidi="fa-IR"/>
        </w:rPr>
        <w:t xml:space="preserve">8- مرکز: كليه مراکز مجاز به ارائه خدمات درمان ناباروری از سوي وزارت بهداشت </w:t>
      </w:r>
    </w:p>
    <w:p w14:paraId="61617656" w14:textId="77777777" w:rsidR="00654EAA" w:rsidRPr="001D0638" w:rsidRDefault="00654EAA" w:rsidP="00654EAA">
      <w:pPr>
        <w:tabs>
          <w:tab w:val="left" w:pos="-2268"/>
          <w:tab w:val="left" w:pos="-2126"/>
        </w:tabs>
        <w:spacing w:line="312" w:lineRule="auto"/>
        <w:contextualSpacing/>
        <w:jc w:val="both"/>
        <w:rPr>
          <w:rFonts w:eastAsia="B Zar" w:cs="B Nazanin"/>
          <w:szCs w:val="24"/>
          <w:rtl/>
          <w:lang w:bidi="fa-IR"/>
        </w:rPr>
      </w:pPr>
      <w:r w:rsidRPr="001D0638">
        <w:rPr>
          <w:rFonts w:eastAsia="B Zar" w:cs="B Nazanin" w:hint="cs"/>
          <w:szCs w:val="24"/>
          <w:rtl/>
          <w:lang w:bidi="fa-IR"/>
        </w:rPr>
        <w:t xml:space="preserve">9- </w:t>
      </w:r>
      <w:r w:rsidRPr="001D0638">
        <w:rPr>
          <w:rFonts w:eastAsia="B Zar" w:cs="B Nazanin"/>
          <w:szCs w:val="24"/>
          <w:lang w:bidi="fa-IR"/>
        </w:rPr>
        <w:t xml:space="preserve">  </w:t>
      </w:r>
      <w:r w:rsidRPr="001D0638">
        <w:rPr>
          <w:rFonts w:eastAsia="B Zar" w:cs="B Nazanin" w:hint="cs"/>
          <w:szCs w:val="24"/>
          <w:rtl/>
          <w:lang w:bidi="fa-IR"/>
        </w:rPr>
        <w:t>ناباروری اولیه: زوج بدون فرزند پس از یکسال تلاش برای باروری، به طور طبیعی بارداری موفق نداشته است.</w:t>
      </w:r>
    </w:p>
    <w:p w14:paraId="7305B48E" w14:textId="77777777" w:rsidR="00654EAA" w:rsidRPr="001D0638" w:rsidRDefault="00654EAA" w:rsidP="00654EAA">
      <w:pPr>
        <w:tabs>
          <w:tab w:val="left" w:pos="-2268"/>
          <w:tab w:val="left" w:pos="-2126"/>
        </w:tabs>
        <w:spacing w:line="312" w:lineRule="auto"/>
        <w:contextualSpacing/>
        <w:jc w:val="both"/>
        <w:rPr>
          <w:rFonts w:eastAsia="B Zar" w:cs="B Nazanin"/>
          <w:szCs w:val="24"/>
          <w:rtl/>
          <w:lang w:bidi="fa-IR"/>
        </w:rPr>
      </w:pPr>
      <w:r w:rsidRPr="001D0638">
        <w:rPr>
          <w:rFonts w:eastAsia="B Zar" w:cs="B Nazanin" w:hint="cs"/>
          <w:szCs w:val="24"/>
          <w:rtl/>
          <w:lang w:bidi="fa-IR"/>
        </w:rPr>
        <w:t>تبصره 1: برای خانم‌های بالای 35 سال مدت مذکور به 6 ماه کاهش می‌یابد.</w:t>
      </w:r>
    </w:p>
    <w:p w14:paraId="3CEC9A55" w14:textId="77777777" w:rsidR="00654EAA" w:rsidRPr="001D0638" w:rsidRDefault="00654EAA" w:rsidP="00654EAA">
      <w:pPr>
        <w:tabs>
          <w:tab w:val="left" w:pos="-2268"/>
          <w:tab w:val="left" w:pos="-2126"/>
        </w:tabs>
        <w:spacing w:line="312" w:lineRule="auto"/>
        <w:contextualSpacing/>
        <w:jc w:val="both"/>
        <w:rPr>
          <w:rFonts w:eastAsia="B Zar" w:cs="B Nazanin"/>
          <w:szCs w:val="24"/>
          <w:rtl/>
          <w:lang w:bidi="fa-IR"/>
        </w:rPr>
      </w:pPr>
      <w:r w:rsidRPr="001D0638">
        <w:rPr>
          <w:rFonts w:eastAsia="B Zar" w:cs="B Nazanin" w:hint="cs"/>
          <w:szCs w:val="24"/>
          <w:rtl/>
          <w:lang w:bidi="fa-IR"/>
        </w:rPr>
        <w:t>تبصره2: کسانی که</w:t>
      </w:r>
      <w:r w:rsidRPr="001D0638">
        <w:rPr>
          <w:rFonts w:eastAsia="B Zar" w:cs="B Nazanin"/>
          <w:szCs w:val="24"/>
          <w:rtl/>
          <w:lang w:bidi="fa-IR"/>
        </w:rPr>
        <w:t xml:space="preserve"> </w:t>
      </w:r>
      <w:r w:rsidRPr="001D0638">
        <w:rPr>
          <w:rFonts w:eastAsia="B Zar" w:cs="B Nazanin" w:hint="cs"/>
          <w:szCs w:val="24"/>
          <w:rtl/>
          <w:lang w:bidi="fa-IR"/>
        </w:rPr>
        <w:t xml:space="preserve">دچار </w:t>
      </w:r>
      <w:r w:rsidRPr="001D0638">
        <w:rPr>
          <w:rFonts w:eastAsia="B Zar" w:cs="B Nazanin"/>
          <w:szCs w:val="24"/>
          <w:rtl/>
          <w:lang w:bidi="fa-IR"/>
        </w:rPr>
        <w:t xml:space="preserve">سقط مکرر </w:t>
      </w:r>
      <w:r w:rsidRPr="001D0638">
        <w:rPr>
          <w:rFonts w:eastAsia="B Zar" w:cs="B Nazanin" w:hint="cs"/>
          <w:szCs w:val="24"/>
          <w:rtl/>
          <w:lang w:bidi="fa-IR"/>
        </w:rPr>
        <w:t xml:space="preserve">شده‌اند مشمول بند فوق می‌باشند. </w:t>
      </w:r>
    </w:p>
    <w:p w14:paraId="5BE97456" w14:textId="77777777" w:rsidR="00654EAA" w:rsidRPr="001D0638" w:rsidRDefault="00654EAA" w:rsidP="00654EAA">
      <w:pPr>
        <w:tabs>
          <w:tab w:val="left" w:pos="-2268"/>
          <w:tab w:val="left" w:pos="-2126"/>
        </w:tabs>
        <w:spacing w:line="312" w:lineRule="auto"/>
        <w:contextualSpacing/>
        <w:jc w:val="both"/>
        <w:rPr>
          <w:rFonts w:eastAsia="B Zar" w:cs="B Zar"/>
          <w:rtl/>
          <w:lang w:bidi="fa-IR"/>
        </w:rPr>
      </w:pPr>
      <w:r w:rsidRPr="001D0638">
        <w:rPr>
          <w:rFonts w:eastAsia="B Zar" w:cs="B Nazanin" w:hint="cs"/>
          <w:szCs w:val="24"/>
          <w:rtl/>
          <w:lang w:bidi="fa-IR"/>
        </w:rPr>
        <w:t>10- ناباروری ثانویه: زوجی که دارای فرزند زنده بوده و برای بارداری مجدد دچار مشکل هستند و پس از</w:t>
      </w:r>
      <w:r w:rsidRPr="001D0638">
        <w:rPr>
          <w:rFonts w:eastAsia="B Zar" w:cs="B Nazanin"/>
          <w:szCs w:val="24"/>
          <w:lang w:bidi="fa-IR"/>
        </w:rPr>
        <w:t xml:space="preserve"> </w:t>
      </w:r>
      <w:r w:rsidRPr="001D0638">
        <w:rPr>
          <w:rFonts w:eastAsia="B Zar" w:cs="B Nazanin" w:hint="cs"/>
          <w:szCs w:val="24"/>
          <w:rtl/>
          <w:lang w:bidi="fa-IR"/>
        </w:rPr>
        <w:t>یکسال عدم</w:t>
      </w:r>
      <w:r w:rsidRPr="001D0638">
        <w:rPr>
          <w:rFonts w:eastAsia="B Zar" w:cs="B Nazanin"/>
          <w:szCs w:val="24"/>
          <w:lang w:bidi="fa-IR"/>
        </w:rPr>
        <w:t xml:space="preserve"> </w:t>
      </w:r>
      <w:r w:rsidRPr="001D0638">
        <w:rPr>
          <w:rFonts w:eastAsia="B Zar" w:cs="B Nazanin" w:hint="cs"/>
          <w:szCs w:val="24"/>
          <w:rtl/>
          <w:lang w:bidi="fa-IR"/>
        </w:rPr>
        <w:t>پیشگیری بارداری نتوانسته‌اند باردار شوند</w:t>
      </w:r>
      <w:r w:rsidRPr="001D0638">
        <w:rPr>
          <w:rFonts w:eastAsia="B Zar" w:cs="B Zar" w:hint="cs"/>
          <w:rtl/>
          <w:lang w:bidi="fa-IR"/>
        </w:rPr>
        <w:t xml:space="preserve">. </w:t>
      </w:r>
    </w:p>
    <w:p w14:paraId="2620EFB2" w14:textId="77777777" w:rsidR="00654EAA" w:rsidRPr="001D0638" w:rsidRDefault="00654EAA" w:rsidP="00654EAA">
      <w:pPr>
        <w:tabs>
          <w:tab w:val="left" w:pos="-2268"/>
          <w:tab w:val="left" w:pos="-2126"/>
        </w:tabs>
        <w:spacing w:line="312" w:lineRule="auto"/>
        <w:contextualSpacing/>
        <w:jc w:val="both"/>
        <w:rPr>
          <w:rFonts w:eastAsia="B Zar" w:cs="B Nazanin"/>
          <w:szCs w:val="24"/>
          <w:rtl/>
          <w:lang w:bidi="fa-IR"/>
        </w:rPr>
      </w:pPr>
      <w:r w:rsidRPr="001D0638">
        <w:rPr>
          <w:rFonts w:eastAsia="B Zar" w:cs="B Nazanin" w:hint="cs"/>
          <w:szCs w:val="24"/>
          <w:rtl/>
          <w:lang w:bidi="fa-IR"/>
        </w:rPr>
        <w:t>11- خدمات درمان ناباروری: این خدمات شامل خدمات ویزیت و پیگیری، پاراکلینیک، دارو و لوازم مصرفی و اقدامات تشخیصی</w:t>
      </w:r>
    </w:p>
    <w:p w14:paraId="58983B15" w14:textId="77777777" w:rsidR="00654EAA" w:rsidRPr="001D0638" w:rsidRDefault="00654EAA" w:rsidP="00654EAA">
      <w:pPr>
        <w:tabs>
          <w:tab w:val="left" w:pos="-2268"/>
          <w:tab w:val="left" w:pos="-2126"/>
        </w:tabs>
        <w:spacing w:line="312" w:lineRule="auto"/>
        <w:contextualSpacing/>
        <w:jc w:val="both"/>
        <w:rPr>
          <w:rFonts w:eastAsia="B Zar" w:cs="B Nazanin"/>
          <w:szCs w:val="24"/>
          <w:rtl/>
          <w:lang w:bidi="fa-IR"/>
        </w:rPr>
      </w:pPr>
      <w:r w:rsidRPr="001D0638">
        <w:rPr>
          <w:rFonts w:eastAsia="B Zar" w:cs="B Nazanin" w:hint="cs"/>
          <w:szCs w:val="24"/>
          <w:rtl/>
          <w:lang w:bidi="fa-IR"/>
        </w:rPr>
        <w:t>و درمانی تخصصی برای زوجین ناباروری اولیه و ثانویه که نشان‌دار شده‌اند، می‌شود. فهرست این خدمات و سقف هر کدام در دروه زمانی در ادامه آمده است.</w:t>
      </w:r>
    </w:p>
    <w:p w14:paraId="631F700A" w14:textId="77777777" w:rsidR="00654EAA" w:rsidRPr="001D0638" w:rsidRDefault="00654EAA" w:rsidP="00C90C58">
      <w:pPr>
        <w:numPr>
          <w:ilvl w:val="1"/>
          <w:numId w:val="9"/>
        </w:numPr>
        <w:tabs>
          <w:tab w:val="left" w:pos="-2268"/>
          <w:tab w:val="left" w:pos="-2126"/>
          <w:tab w:val="left" w:pos="284"/>
        </w:tabs>
        <w:bidi w:val="0"/>
        <w:spacing w:line="312" w:lineRule="auto"/>
        <w:contextualSpacing/>
        <w:jc w:val="both"/>
        <w:rPr>
          <w:rFonts w:eastAsia="B Zar" w:cs="B Zar"/>
          <w:sz w:val="24"/>
          <w:szCs w:val="24"/>
          <w:lang w:bidi="fa-IR"/>
        </w:rPr>
      </w:pPr>
      <w:r w:rsidRPr="001D0638">
        <w:rPr>
          <w:rFonts w:eastAsia="B Zar" w:cs="B Zar"/>
          <w:sz w:val="24"/>
          <w:szCs w:val="24"/>
          <w:lang w:bidi="fa-IR"/>
        </w:rPr>
        <w:t>IVF=Invitro Fertilization</w:t>
      </w:r>
      <w:r w:rsidRPr="001D0638">
        <w:rPr>
          <w:rFonts w:eastAsia="B Zar" w:cs="B Zar" w:hint="cs"/>
          <w:sz w:val="24"/>
          <w:szCs w:val="24"/>
          <w:rtl/>
          <w:lang w:bidi="fa-IR"/>
        </w:rPr>
        <w:t xml:space="preserve">   </w:t>
      </w:r>
    </w:p>
    <w:p w14:paraId="481A208D" w14:textId="77777777" w:rsidR="00654EAA" w:rsidRPr="001D0638" w:rsidRDefault="00654EAA" w:rsidP="00C90C58">
      <w:pPr>
        <w:numPr>
          <w:ilvl w:val="1"/>
          <w:numId w:val="9"/>
        </w:numPr>
        <w:tabs>
          <w:tab w:val="left" w:pos="-2268"/>
          <w:tab w:val="left" w:pos="-2126"/>
          <w:tab w:val="left" w:pos="284"/>
          <w:tab w:val="right" w:pos="458"/>
          <w:tab w:val="right" w:pos="548"/>
          <w:tab w:val="right" w:pos="728"/>
        </w:tabs>
        <w:bidi w:val="0"/>
        <w:spacing w:line="312" w:lineRule="auto"/>
        <w:contextualSpacing/>
        <w:jc w:val="both"/>
        <w:rPr>
          <w:rFonts w:eastAsia="B Zar" w:cs="B Zar"/>
          <w:sz w:val="24"/>
          <w:szCs w:val="24"/>
          <w:lang w:bidi="fa-IR"/>
        </w:rPr>
      </w:pPr>
      <w:r w:rsidRPr="001D0638">
        <w:rPr>
          <w:rFonts w:eastAsia="B Zar" w:cs="B Zar"/>
          <w:sz w:val="24"/>
          <w:szCs w:val="24"/>
          <w:lang w:bidi="fa-IR"/>
        </w:rPr>
        <w:t>IUI=Intrauterine Insemination</w:t>
      </w:r>
    </w:p>
    <w:p w14:paraId="2D5F90CC" w14:textId="77777777" w:rsidR="00654EAA" w:rsidRPr="001D0638" w:rsidRDefault="00654EAA" w:rsidP="00C90C58">
      <w:pPr>
        <w:numPr>
          <w:ilvl w:val="1"/>
          <w:numId w:val="9"/>
        </w:numPr>
        <w:tabs>
          <w:tab w:val="left" w:pos="-2268"/>
          <w:tab w:val="left" w:pos="-2126"/>
          <w:tab w:val="left" w:pos="284"/>
        </w:tabs>
        <w:bidi w:val="0"/>
        <w:spacing w:line="312" w:lineRule="auto"/>
        <w:contextualSpacing/>
        <w:jc w:val="both"/>
        <w:rPr>
          <w:rFonts w:eastAsia="B Zar" w:cs="B Zar"/>
          <w:sz w:val="24"/>
          <w:szCs w:val="24"/>
          <w:lang w:bidi="fa-IR"/>
        </w:rPr>
      </w:pPr>
      <w:r w:rsidRPr="001D0638">
        <w:rPr>
          <w:rFonts w:eastAsia="B Zar" w:cs="B Zar"/>
          <w:sz w:val="24"/>
          <w:szCs w:val="24"/>
          <w:lang w:bidi="fa-IR"/>
        </w:rPr>
        <w:t>ICSI=Intracytoplasmic Sperm Injection</w:t>
      </w:r>
    </w:p>
    <w:p w14:paraId="4642B834" w14:textId="77777777" w:rsidR="00654EAA" w:rsidRPr="001D0638" w:rsidRDefault="00654EAA" w:rsidP="00C90C58">
      <w:pPr>
        <w:numPr>
          <w:ilvl w:val="1"/>
          <w:numId w:val="9"/>
        </w:numPr>
        <w:tabs>
          <w:tab w:val="left" w:pos="-2268"/>
          <w:tab w:val="left" w:pos="-2126"/>
          <w:tab w:val="left" w:pos="284"/>
        </w:tabs>
        <w:bidi w:val="0"/>
        <w:spacing w:line="312" w:lineRule="auto"/>
        <w:contextualSpacing/>
        <w:jc w:val="both"/>
        <w:rPr>
          <w:rFonts w:eastAsia="B Zar" w:cs="B Zar"/>
          <w:sz w:val="24"/>
          <w:szCs w:val="24"/>
          <w:lang w:bidi="fa-IR"/>
        </w:rPr>
      </w:pPr>
      <w:r w:rsidRPr="001D0638">
        <w:rPr>
          <w:rFonts w:eastAsia="B Zar" w:cs="B Zar"/>
          <w:sz w:val="24"/>
          <w:szCs w:val="24"/>
          <w:lang w:bidi="fa-IR"/>
        </w:rPr>
        <w:t>FET:</w:t>
      </w:r>
      <w:r w:rsidRPr="001D0638">
        <w:rPr>
          <w:rFonts w:eastAsia="B Zar" w:cs="B Zar" w:hint="cs"/>
          <w:sz w:val="24"/>
          <w:szCs w:val="24"/>
          <w:rtl/>
          <w:lang w:bidi="fa-IR"/>
        </w:rPr>
        <w:t xml:space="preserve"> </w:t>
      </w:r>
      <w:r w:rsidRPr="001D0638">
        <w:rPr>
          <w:rFonts w:eastAsia="B Zar" w:cs="B Zar"/>
          <w:sz w:val="24"/>
          <w:szCs w:val="24"/>
          <w:lang w:bidi="fa-IR"/>
        </w:rPr>
        <w:t xml:space="preserve"> Frozen Embryo Transfer</w:t>
      </w:r>
    </w:p>
    <w:p w14:paraId="08A1716B" w14:textId="77777777" w:rsidR="00654EAA" w:rsidRPr="001D0638" w:rsidRDefault="00654EAA" w:rsidP="00654EAA">
      <w:pPr>
        <w:tabs>
          <w:tab w:val="left" w:pos="-2268"/>
          <w:tab w:val="left" w:pos="-2126"/>
          <w:tab w:val="left" w:pos="284"/>
        </w:tabs>
        <w:spacing w:line="312" w:lineRule="auto"/>
        <w:ind w:left="1440"/>
        <w:contextualSpacing/>
        <w:jc w:val="both"/>
        <w:rPr>
          <w:rFonts w:eastAsia="B Zar" w:cs="B Zar"/>
          <w:sz w:val="24"/>
          <w:szCs w:val="24"/>
          <w:lang w:bidi="fa-IR"/>
        </w:rPr>
      </w:pPr>
    </w:p>
    <w:p w14:paraId="3488D722" w14:textId="77777777" w:rsidR="00654EAA" w:rsidRPr="001D0638" w:rsidRDefault="00654EAA" w:rsidP="00654EAA">
      <w:pPr>
        <w:tabs>
          <w:tab w:val="left" w:pos="-2268"/>
          <w:tab w:val="left" w:pos="-2126"/>
        </w:tabs>
        <w:spacing w:line="312" w:lineRule="auto"/>
        <w:contextualSpacing/>
        <w:jc w:val="both"/>
        <w:rPr>
          <w:rFonts w:eastAsia="B Zar" w:cs="B Nazanin"/>
          <w:szCs w:val="24"/>
          <w:lang w:bidi="fa-IR"/>
        </w:rPr>
      </w:pPr>
      <w:r w:rsidRPr="001D0638">
        <w:rPr>
          <w:rFonts w:eastAsia="B Zar" w:cs="B Nazanin" w:hint="cs"/>
          <w:szCs w:val="24"/>
          <w:rtl/>
          <w:lang w:bidi="fa-IR"/>
        </w:rPr>
        <w:t xml:space="preserve">12- </w:t>
      </w:r>
      <w:r w:rsidRPr="001D0638">
        <w:rPr>
          <w:rFonts w:eastAsia="B Zar" w:cs="B Nazanin"/>
          <w:szCs w:val="24"/>
          <w:rtl/>
          <w:lang w:bidi="fa-IR"/>
        </w:rPr>
        <w:t>فرانشیز</w:t>
      </w:r>
      <w:r w:rsidRPr="001D0638">
        <w:rPr>
          <w:rFonts w:eastAsia="B Zar" w:cs="B Nazanin" w:hint="cs"/>
          <w:szCs w:val="24"/>
          <w:rtl/>
          <w:lang w:bidi="fa-IR"/>
        </w:rPr>
        <w:t xml:space="preserve">: بخشی </w:t>
      </w:r>
      <w:r w:rsidRPr="001D0638">
        <w:rPr>
          <w:rFonts w:eastAsia="B Zar" w:cs="B Nazanin"/>
          <w:szCs w:val="24"/>
          <w:rtl/>
          <w:lang w:bidi="fa-IR"/>
        </w:rPr>
        <w:t xml:space="preserve">از هزینه </w:t>
      </w:r>
      <w:r w:rsidRPr="001D0638">
        <w:rPr>
          <w:rFonts w:eastAsia="B Zar" w:cs="B Nazanin" w:hint="cs"/>
          <w:szCs w:val="24"/>
          <w:rtl/>
          <w:lang w:bidi="fa-IR"/>
        </w:rPr>
        <w:t xml:space="preserve">خدمات </w:t>
      </w:r>
      <w:r w:rsidRPr="001D0638">
        <w:rPr>
          <w:rFonts w:eastAsia="B Zar" w:cs="B Nazanin"/>
          <w:szCs w:val="24"/>
          <w:rtl/>
          <w:lang w:bidi="fa-IR"/>
        </w:rPr>
        <w:t>سلامت تحت پوشش بیمه</w:t>
      </w:r>
      <w:r w:rsidRPr="001D0638">
        <w:rPr>
          <w:rFonts w:eastAsia="B Zar" w:cs="B Nazanin" w:hint="cs"/>
          <w:szCs w:val="24"/>
          <w:rtl/>
          <w:lang w:bidi="fa-IR"/>
        </w:rPr>
        <w:t>‌های پایه</w:t>
      </w:r>
      <w:r w:rsidRPr="001D0638">
        <w:rPr>
          <w:rFonts w:eastAsia="B Zar" w:cs="B Nazanin"/>
          <w:szCs w:val="24"/>
          <w:rtl/>
          <w:lang w:bidi="fa-IR"/>
        </w:rPr>
        <w:t xml:space="preserve"> است که بیمه شده باید </w:t>
      </w:r>
      <w:r w:rsidRPr="001D0638">
        <w:rPr>
          <w:rFonts w:eastAsia="B Zar" w:cs="B Nazanin" w:hint="cs"/>
          <w:szCs w:val="24"/>
          <w:rtl/>
          <w:lang w:bidi="fa-IR"/>
        </w:rPr>
        <w:t>پس از دریافت</w:t>
      </w:r>
      <w:r w:rsidRPr="001D0638">
        <w:rPr>
          <w:rFonts w:eastAsia="B Zar" w:cs="B Nazanin"/>
          <w:szCs w:val="24"/>
          <w:rtl/>
          <w:lang w:bidi="fa-IR"/>
        </w:rPr>
        <w:t xml:space="preserve"> خدمت پرداخت نماید</w:t>
      </w:r>
      <w:r w:rsidRPr="001D0638">
        <w:rPr>
          <w:rFonts w:eastAsia="B Zar" w:cs="B Nazanin"/>
          <w:szCs w:val="24"/>
          <w:lang w:bidi="fa-IR"/>
        </w:rPr>
        <w:t>.</w:t>
      </w:r>
    </w:p>
    <w:p w14:paraId="00B21536" w14:textId="77777777" w:rsidR="00654EAA" w:rsidRPr="001D0638" w:rsidRDefault="00654EAA" w:rsidP="00654EAA">
      <w:pPr>
        <w:tabs>
          <w:tab w:val="left" w:pos="-2268"/>
          <w:tab w:val="left" w:pos="-2126"/>
        </w:tabs>
        <w:spacing w:line="312" w:lineRule="auto"/>
        <w:contextualSpacing/>
        <w:jc w:val="both"/>
        <w:rPr>
          <w:rFonts w:eastAsia="B Zar" w:cs="B Nazanin"/>
          <w:szCs w:val="24"/>
          <w:lang w:bidi="fa-IR"/>
        </w:rPr>
      </w:pPr>
      <w:r w:rsidRPr="001D0638">
        <w:rPr>
          <w:rFonts w:eastAsia="B Zar" w:cs="B Nazanin" w:hint="cs"/>
          <w:szCs w:val="24"/>
          <w:rtl/>
          <w:lang w:bidi="fa-IR"/>
        </w:rPr>
        <w:t xml:space="preserve">13- </w:t>
      </w:r>
      <w:r w:rsidRPr="001D0638">
        <w:rPr>
          <w:rFonts w:eastAsia="B Zar" w:cs="B Nazanin"/>
          <w:szCs w:val="24"/>
          <w:rtl/>
          <w:lang w:bidi="fa-IR"/>
        </w:rPr>
        <w:t xml:space="preserve">سهم </w:t>
      </w:r>
      <w:r w:rsidRPr="001D0638">
        <w:rPr>
          <w:rFonts w:eastAsia="B Zar" w:cs="B Nazanin" w:hint="cs"/>
          <w:szCs w:val="24"/>
          <w:rtl/>
          <w:lang w:bidi="fa-IR"/>
        </w:rPr>
        <w:t>بيمه:</w:t>
      </w:r>
      <w:r w:rsidRPr="001D0638">
        <w:rPr>
          <w:rFonts w:eastAsia="B Zar" w:cs="B Nazanin"/>
          <w:szCs w:val="24"/>
          <w:rtl/>
          <w:lang w:bidi="fa-IR"/>
        </w:rPr>
        <w:t xml:space="preserve"> </w:t>
      </w:r>
      <w:r w:rsidRPr="001D0638">
        <w:rPr>
          <w:rFonts w:eastAsia="B Zar" w:cs="B Nazanin" w:hint="cs"/>
          <w:szCs w:val="24"/>
          <w:rtl/>
          <w:lang w:bidi="fa-IR"/>
        </w:rPr>
        <w:t xml:space="preserve">معادل درصد </w:t>
      </w:r>
      <w:r w:rsidRPr="001D0638">
        <w:rPr>
          <w:rFonts w:eastAsia="B Zar" w:cs="B Nazanin"/>
          <w:szCs w:val="24"/>
          <w:rtl/>
          <w:lang w:bidi="fa-IR"/>
        </w:rPr>
        <w:t xml:space="preserve">از تعرفه </w:t>
      </w:r>
      <w:r w:rsidRPr="001D0638">
        <w:rPr>
          <w:rFonts w:eastAsia="B Zar" w:cs="B Nazanin" w:hint="cs"/>
          <w:szCs w:val="24"/>
          <w:rtl/>
          <w:lang w:bidi="fa-IR"/>
        </w:rPr>
        <w:t xml:space="preserve">دولتی يا عمومي غيردولتي </w:t>
      </w:r>
      <w:r w:rsidRPr="001D0638">
        <w:rPr>
          <w:rFonts w:eastAsia="B Zar" w:cs="B Nazanin"/>
          <w:szCs w:val="24"/>
          <w:rtl/>
          <w:lang w:bidi="fa-IR"/>
        </w:rPr>
        <w:t>خدمات تشخیصی</w:t>
      </w:r>
      <w:r w:rsidRPr="001D0638">
        <w:rPr>
          <w:rFonts w:eastAsia="B Zar" w:cs="B Nazanin" w:hint="cs"/>
          <w:szCs w:val="24"/>
          <w:rtl/>
          <w:lang w:bidi="fa-IR"/>
        </w:rPr>
        <w:t xml:space="preserve"> و </w:t>
      </w:r>
      <w:r w:rsidRPr="001D0638">
        <w:rPr>
          <w:rFonts w:eastAsia="B Zar" w:cs="B Nazanin"/>
          <w:szCs w:val="24"/>
          <w:rtl/>
          <w:lang w:bidi="fa-IR"/>
        </w:rPr>
        <w:t>درمانی</w:t>
      </w:r>
      <w:r w:rsidRPr="001D0638">
        <w:rPr>
          <w:rFonts w:eastAsia="B Zar" w:cs="B Nazanin" w:hint="cs"/>
          <w:szCs w:val="24"/>
          <w:rtl/>
          <w:lang w:bidi="fa-IR"/>
        </w:rPr>
        <w:t xml:space="preserve"> است</w:t>
      </w:r>
      <w:r w:rsidRPr="001D0638">
        <w:rPr>
          <w:rFonts w:eastAsia="B Zar" w:cs="B Nazanin"/>
          <w:szCs w:val="24"/>
          <w:rtl/>
          <w:lang w:bidi="fa-IR"/>
        </w:rPr>
        <w:t xml:space="preserve"> که </w:t>
      </w:r>
      <w:r w:rsidRPr="001D0638">
        <w:rPr>
          <w:rFonts w:eastAsia="B Zar" w:cs="B Nazanin" w:hint="cs"/>
          <w:szCs w:val="24"/>
          <w:rtl/>
          <w:lang w:bidi="fa-IR"/>
        </w:rPr>
        <w:t>بيمه پايه</w:t>
      </w:r>
      <w:r w:rsidRPr="001D0638">
        <w:rPr>
          <w:rFonts w:eastAsia="B Zar" w:cs="B Nazanin"/>
          <w:szCs w:val="24"/>
          <w:rtl/>
          <w:lang w:bidi="fa-IR"/>
        </w:rPr>
        <w:t xml:space="preserve"> در قبال ارائه خدمات </w:t>
      </w:r>
      <w:r w:rsidRPr="001D0638">
        <w:rPr>
          <w:rFonts w:eastAsia="B Zar" w:cs="B Nazanin" w:hint="cs"/>
          <w:szCs w:val="24"/>
          <w:rtl/>
          <w:lang w:bidi="fa-IR"/>
        </w:rPr>
        <w:t>در</w:t>
      </w:r>
      <w:r w:rsidRPr="001D0638">
        <w:rPr>
          <w:rFonts w:eastAsia="B Zar" w:cs="B Nazanin"/>
          <w:szCs w:val="24"/>
          <w:rtl/>
          <w:lang w:bidi="fa-IR"/>
        </w:rPr>
        <w:t xml:space="preserve"> مراکز طرف قرارداد به آنها پرداخت می‌نماید</w:t>
      </w:r>
      <w:r w:rsidRPr="001D0638">
        <w:rPr>
          <w:rFonts w:eastAsia="B Zar" w:cs="B Nazanin"/>
          <w:szCs w:val="24"/>
          <w:lang w:bidi="fa-IR"/>
        </w:rPr>
        <w:t>.</w:t>
      </w:r>
    </w:p>
    <w:p w14:paraId="4AE474A2" w14:textId="77777777" w:rsidR="00654EAA" w:rsidRPr="001D0638" w:rsidRDefault="00654EAA" w:rsidP="00654EAA">
      <w:pPr>
        <w:tabs>
          <w:tab w:val="left" w:pos="-2268"/>
          <w:tab w:val="left" w:pos="-2126"/>
        </w:tabs>
        <w:spacing w:line="312" w:lineRule="auto"/>
        <w:contextualSpacing/>
        <w:jc w:val="both"/>
        <w:rPr>
          <w:rFonts w:eastAsia="B Zar" w:cs="B Nazanin"/>
          <w:szCs w:val="24"/>
          <w:rtl/>
          <w:lang w:bidi="fa-IR"/>
        </w:rPr>
      </w:pPr>
      <w:r w:rsidRPr="001D0638">
        <w:rPr>
          <w:rFonts w:eastAsia="B Zar" w:cs="B Nazanin" w:hint="cs"/>
          <w:szCs w:val="24"/>
          <w:rtl/>
          <w:lang w:bidi="fa-IR"/>
        </w:rPr>
        <w:t xml:space="preserve">14- </w:t>
      </w:r>
      <w:r w:rsidRPr="001D0638">
        <w:rPr>
          <w:rFonts w:eastAsia="B Zar" w:cs="B Nazanin"/>
          <w:szCs w:val="24"/>
          <w:rtl/>
          <w:lang w:bidi="fa-IR"/>
        </w:rPr>
        <w:t>تعرفه</w:t>
      </w:r>
      <w:r w:rsidRPr="001D0638">
        <w:rPr>
          <w:rFonts w:eastAsia="B Zar" w:cs="B Nazanin" w:hint="cs"/>
          <w:szCs w:val="24"/>
          <w:rtl/>
          <w:lang w:bidi="fa-IR"/>
        </w:rPr>
        <w:t xml:space="preserve"> خدمات درمان ناباروری: تعرفه خدمات درمان ناباروری شامل بسته خدمات مشخص شده است که براساس تعرفه‌های مصوب هر بخش (دولتی، عمومی غیردولتی، خیریه و موقوفه و خصوصی) ساليانه توسط دبيرخانه شوراي عالي بيمه ابلاغ می‌شود.  </w:t>
      </w:r>
    </w:p>
    <w:p w14:paraId="395B57A6" w14:textId="77777777" w:rsidR="00654EAA" w:rsidRPr="001D0638" w:rsidRDefault="00654EAA" w:rsidP="00654EAA">
      <w:pPr>
        <w:tabs>
          <w:tab w:val="left" w:pos="-2268"/>
          <w:tab w:val="left" w:pos="-2126"/>
        </w:tabs>
        <w:spacing w:line="312" w:lineRule="auto"/>
        <w:contextualSpacing/>
        <w:jc w:val="both"/>
        <w:rPr>
          <w:rFonts w:eastAsia="B Zar" w:cs="B Nazanin"/>
          <w:szCs w:val="24"/>
          <w:lang w:bidi="fa-IR"/>
        </w:rPr>
      </w:pPr>
      <w:r w:rsidRPr="001D0638">
        <w:rPr>
          <w:rFonts w:eastAsia="B Zar" w:cs="B Nazanin" w:hint="cs"/>
          <w:szCs w:val="24"/>
          <w:rtl/>
          <w:lang w:bidi="fa-IR"/>
        </w:rPr>
        <w:t xml:space="preserve">15- </w:t>
      </w:r>
      <w:r w:rsidRPr="001D0638">
        <w:rPr>
          <w:rFonts w:eastAsia="B Zar" w:cs="B Nazanin"/>
          <w:szCs w:val="24"/>
          <w:rtl/>
          <w:lang w:bidi="fa-IR"/>
        </w:rPr>
        <w:t>رسیدگی</w:t>
      </w:r>
      <w:r w:rsidRPr="001D0638">
        <w:rPr>
          <w:rFonts w:eastAsia="B Zar" w:cs="B Nazanin" w:hint="cs"/>
          <w:szCs w:val="24"/>
          <w:rtl/>
          <w:lang w:bidi="fa-IR"/>
        </w:rPr>
        <w:t>:</w:t>
      </w:r>
      <w:r w:rsidRPr="001D0638">
        <w:rPr>
          <w:rFonts w:eastAsia="B Zar" w:cs="B Nazanin"/>
          <w:szCs w:val="24"/>
          <w:lang w:bidi="fa-IR"/>
        </w:rPr>
        <w:t xml:space="preserve"> </w:t>
      </w:r>
      <w:r w:rsidRPr="001D0638">
        <w:rPr>
          <w:rFonts w:eastAsia="B Zar" w:cs="B Nazanin"/>
          <w:szCs w:val="24"/>
          <w:rtl/>
          <w:lang w:bidi="fa-IR"/>
        </w:rPr>
        <w:t>فـرآیندی است که طی آن مدارک و مستنـدات خدمات ا</w:t>
      </w:r>
      <w:r w:rsidRPr="001D0638">
        <w:rPr>
          <w:rFonts w:eastAsia="B Zar" w:cs="B Nazanin" w:hint="cs"/>
          <w:szCs w:val="24"/>
          <w:rtl/>
          <w:lang w:bidi="fa-IR"/>
        </w:rPr>
        <w:t xml:space="preserve">رايه شده </w:t>
      </w:r>
      <w:r w:rsidRPr="001D0638">
        <w:rPr>
          <w:rFonts w:eastAsia="B Zar" w:cs="B Nazanin"/>
          <w:szCs w:val="24"/>
          <w:rtl/>
          <w:lang w:bidi="fa-IR"/>
        </w:rPr>
        <w:t xml:space="preserve">توسط </w:t>
      </w:r>
      <w:r w:rsidRPr="001D0638">
        <w:rPr>
          <w:rFonts w:eastAsia="B Zar" w:cs="B Nazanin" w:hint="cs"/>
          <w:szCs w:val="24"/>
          <w:rtl/>
          <w:lang w:bidi="fa-IR"/>
        </w:rPr>
        <w:t>مراكز درماني مجاز</w:t>
      </w:r>
      <w:r w:rsidRPr="001D0638">
        <w:rPr>
          <w:rFonts w:eastAsia="B Zar" w:cs="B Nazanin"/>
          <w:szCs w:val="24"/>
          <w:rtl/>
          <w:lang w:bidi="fa-IR"/>
        </w:rPr>
        <w:t xml:space="preserve"> برای بیمار بررسی و بعد از </w:t>
      </w:r>
      <w:r w:rsidRPr="001D0638">
        <w:rPr>
          <w:rFonts w:eastAsia="B Zar" w:cs="B Nazanin" w:hint="cs"/>
          <w:szCs w:val="24"/>
          <w:rtl/>
          <w:lang w:bidi="fa-IR"/>
        </w:rPr>
        <w:t>تطبيق</w:t>
      </w:r>
      <w:r w:rsidRPr="001D0638">
        <w:rPr>
          <w:rFonts w:eastAsia="B Zar" w:cs="B Nazanin"/>
          <w:szCs w:val="24"/>
          <w:rtl/>
          <w:lang w:bidi="fa-IR"/>
        </w:rPr>
        <w:t xml:space="preserve"> با ضوابط، مقـررات و تعرفه</w:t>
      </w:r>
      <w:r w:rsidRPr="001D0638">
        <w:rPr>
          <w:rFonts w:eastAsia="B Zar" w:cs="B Nazanin" w:hint="cs"/>
          <w:szCs w:val="24"/>
          <w:rtl/>
          <w:lang w:bidi="fa-IR"/>
        </w:rPr>
        <w:t>‌</w:t>
      </w:r>
      <w:r w:rsidRPr="001D0638">
        <w:rPr>
          <w:rFonts w:eastAsia="B Zar" w:cs="B Nazanin"/>
          <w:szCs w:val="24"/>
          <w:rtl/>
          <w:lang w:bidi="fa-IR"/>
        </w:rPr>
        <w:t>های مصوب</w:t>
      </w:r>
      <w:r w:rsidRPr="001D0638">
        <w:rPr>
          <w:rFonts w:eastAsia="B Zar" w:cs="B Nazanin" w:hint="cs"/>
          <w:szCs w:val="24"/>
          <w:rtl/>
          <w:lang w:bidi="fa-IR"/>
        </w:rPr>
        <w:t xml:space="preserve"> اين دستورالعمل</w:t>
      </w:r>
      <w:r w:rsidRPr="001D0638">
        <w:rPr>
          <w:rFonts w:eastAsia="B Zar" w:cs="B Nazanin"/>
          <w:szCs w:val="24"/>
          <w:rtl/>
          <w:lang w:bidi="fa-IR"/>
        </w:rPr>
        <w:t xml:space="preserve"> </w:t>
      </w:r>
      <w:r w:rsidRPr="001D0638">
        <w:rPr>
          <w:rFonts w:eastAsia="B Zar" w:cs="B Nazanin" w:hint="cs"/>
          <w:szCs w:val="24"/>
          <w:rtl/>
          <w:lang w:bidi="fa-IR"/>
        </w:rPr>
        <w:t>جهت پرداخت تاييد يا مورد اصلاح قرار</w:t>
      </w:r>
      <w:r w:rsidRPr="001D0638">
        <w:rPr>
          <w:rFonts w:eastAsia="B Zar" w:cs="B Nazanin"/>
          <w:szCs w:val="24"/>
          <w:rtl/>
          <w:lang w:bidi="fa-IR"/>
        </w:rPr>
        <w:t xml:space="preserve"> می</w:t>
      </w:r>
      <w:r w:rsidRPr="001D0638">
        <w:rPr>
          <w:rFonts w:eastAsia="B Zar" w:cs="B Nazanin" w:hint="cs"/>
          <w:szCs w:val="24"/>
          <w:rtl/>
          <w:lang w:bidi="fa-IR"/>
        </w:rPr>
        <w:t>‌</w:t>
      </w:r>
      <w:r w:rsidRPr="001D0638">
        <w:rPr>
          <w:rFonts w:eastAsia="B Zar" w:cs="B Nazanin"/>
          <w:szCs w:val="24"/>
          <w:rtl/>
          <w:lang w:bidi="fa-IR"/>
        </w:rPr>
        <w:t>گـردد</w:t>
      </w:r>
      <w:r w:rsidRPr="001D0638">
        <w:rPr>
          <w:rFonts w:eastAsia="B Zar" w:cs="B Nazanin" w:hint="cs"/>
          <w:szCs w:val="24"/>
          <w:rtl/>
          <w:lang w:bidi="fa-IR"/>
        </w:rPr>
        <w:t>. این فرایند برای نسخ و پرونده‌های کاغذی کاربرد داشته و کلیه قوانین برای نسخی که به صورت الکترونیک تجویز و ارائه می‌گردند به صورت آنلاین بررسی خواهد شد.</w:t>
      </w:r>
    </w:p>
    <w:p w14:paraId="003E56B9" w14:textId="77777777" w:rsidR="00654EAA" w:rsidRPr="001D0638" w:rsidRDefault="00654EAA" w:rsidP="00654EAA">
      <w:pPr>
        <w:tabs>
          <w:tab w:val="left" w:pos="-2268"/>
          <w:tab w:val="left" w:pos="-2126"/>
        </w:tabs>
        <w:spacing w:line="312" w:lineRule="auto"/>
        <w:contextualSpacing/>
        <w:jc w:val="both"/>
        <w:rPr>
          <w:rFonts w:eastAsia="B Zar" w:cs="B Nazanin"/>
          <w:szCs w:val="24"/>
          <w:rtl/>
          <w:lang w:bidi="fa-IR"/>
        </w:rPr>
      </w:pPr>
      <w:r w:rsidRPr="001D0638">
        <w:rPr>
          <w:rFonts w:eastAsia="B Zar" w:cs="B Nazanin" w:hint="cs"/>
          <w:szCs w:val="24"/>
          <w:rtl/>
          <w:lang w:bidi="fa-IR"/>
        </w:rPr>
        <w:t xml:space="preserve">16- </w:t>
      </w:r>
      <w:r w:rsidRPr="001D0638">
        <w:rPr>
          <w:rFonts w:eastAsia="B Zar" w:cs="B Nazanin"/>
          <w:szCs w:val="24"/>
          <w:rtl/>
          <w:lang w:bidi="fa-IR"/>
        </w:rPr>
        <w:t>اسناد</w:t>
      </w:r>
      <w:r w:rsidRPr="001D0638">
        <w:rPr>
          <w:rFonts w:eastAsia="B Zar" w:cs="B Nazanin" w:hint="cs"/>
          <w:szCs w:val="24"/>
          <w:rtl/>
          <w:lang w:bidi="fa-IR"/>
        </w:rPr>
        <w:t xml:space="preserve"> مثبته:</w:t>
      </w:r>
      <w:r w:rsidRPr="001D0638">
        <w:rPr>
          <w:rFonts w:eastAsia="B Zar" w:cs="B Nazanin"/>
          <w:szCs w:val="24"/>
          <w:rtl/>
          <w:lang w:bidi="fa-IR"/>
        </w:rPr>
        <w:t xml:space="preserve"> کلیه مستنداتی که بابت ارائه خدمات تشخیصی </w:t>
      </w:r>
      <w:r w:rsidRPr="001D0638">
        <w:rPr>
          <w:rFonts w:eastAsia="B Zar" w:cs="Times New Roman"/>
          <w:szCs w:val="24"/>
          <w:lang w:bidi="fa-IR"/>
        </w:rPr>
        <w:t>_</w:t>
      </w:r>
      <w:r w:rsidRPr="001D0638">
        <w:rPr>
          <w:rFonts w:eastAsia="B Zar" w:cs="B Nazanin" w:hint="cs"/>
          <w:szCs w:val="24"/>
          <w:rtl/>
          <w:lang w:bidi="fa-IR"/>
        </w:rPr>
        <w:t xml:space="preserve"> </w:t>
      </w:r>
      <w:r w:rsidRPr="001D0638">
        <w:rPr>
          <w:rFonts w:eastAsia="B Zar" w:cs="B Nazanin"/>
          <w:szCs w:val="24"/>
          <w:rtl/>
          <w:lang w:bidi="fa-IR"/>
        </w:rPr>
        <w:t>درمانی</w:t>
      </w:r>
      <w:r w:rsidRPr="001D0638">
        <w:rPr>
          <w:rFonts w:eastAsia="B Zar" w:cs="B Nazanin" w:hint="cs"/>
          <w:szCs w:val="24"/>
          <w:rtl/>
          <w:lang w:bidi="fa-IR"/>
        </w:rPr>
        <w:t xml:space="preserve"> ناباروری</w:t>
      </w:r>
      <w:r w:rsidRPr="001D0638">
        <w:rPr>
          <w:rFonts w:eastAsia="B Zar" w:cs="B Nazanin"/>
          <w:szCs w:val="24"/>
          <w:rtl/>
          <w:lang w:bidi="fa-IR"/>
        </w:rPr>
        <w:t xml:space="preserve"> د</w:t>
      </w:r>
      <w:r w:rsidRPr="001D0638">
        <w:rPr>
          <w:rFonts w:eastAsia="B Zar" w:cs="B Nazanin" w:hint="cs"/>
          <w:szCs w:val="24"/>
          <w:rtl/>
          <w:lang w:bidi="fa-IR"/>
        </w:rPr>
        <w:t xml:space="preserve">ر مراکز درمانی مجاز، </w:t>
      </w:r>
      <w:r w:rsidRPr="001D0638">
        <w:rPr>
          <w:rFonts w:eastAsia="B Zar" w:cs="B Nazanin"/>
          <w:szCs w:val="24"/>
          <w:rtl/>
          <w:lang w:bidi="fa-IR"/>
        </w:rPr>
        <w:t xml:space="preserve">تهیه و جهت دریافت سهم </w:t>
      </w:r>
      <w:r w:rsidRPr="001D0638">
        <w:rPr>
          <w:rFonts w:eastAsia="B Zar" w:cs="B Nazanin" w:hint="cs"/>
          <w:szCs w:val="24"/>
          <w:rtl/>
          <w:lang w:bidi="fa-IR"/>
        </w:rPr>
        <w:t>بيمه پايه</w:t>
      </w:r>
      <w:r w:rsidRPr="001D0638">
        <w:rPr>
          <w:rFonts w:eastAsia="B Zar" w:cs="B Nazanin"/>
          <w:szCs w:val="24"/>
          <w:rtl/>
          <w:lang w:bidi="fa-IR"/>
        </w:rPr>
        <w:t xml:space="preserve"> به ادارات </w:t>
      </w:r>
      <w:r w:rsidRPr="001D0638">
        <w:rPr>
          <w:rFonts w:eastAsia="B Zar" w:cs="B Nazanin" w:hint="cs"/>
          <w:szCs w:val="24"/>
          <w:rtl/>
          <w:lang w:bidi="fa-IR"/>
        </w:rPr>
        <w:t xml:space="preserve">اسناد پزشکی </w:t>
      </w:r>
      <w:r w:rsidRPr="001D0638">
        <w:rPr>
          <w:rFonts w:eastAsia="B Zar" w:cs="B Nazanin"/>
          <w:szCs w:val="24"/>
          <w:rtl/>
          <w:lang w:bidi="fa-IR"/>
        </w:rPr>
        <w:t>ارسال می</w:t>
      </w:r>
      <w:r w:rsidRPr="001D0638">
        <w:rPr>
          <w:rFonts w:eastAsia="B Zar" w:cs="B Nazanin" w:hint="cs"/>
          <w:szCs w:val="24"/>
          <w:rtl/>
          <w:lang w:bidi="fa-IR"/>
        </w:rPr>
        <w:t>‌</w:t>
      </w:r>
      <w:r w:rsidRPr="001D0638">
        <w:rPr>
          <w:rFonts w:eastAsia="B Zar" w:cs="B Nazanin"/>
          <w:szCs w:val="24"/>
          <w:rtl/>
          <w:lang w:bidi="fa-IR"/>
        </w:rPr>
        <w:t>گردد</w:t>
      </w:r>
      <w:r w:rsidRPr="001D0638">
        <w:rPr>
          <w:rFonts w:eastAsia="B Zar" w:cs="B Nazanin"/>
          <w:szCs w:val="24"/>
          <w:lang w:bidi="fa-IR"/>
        </w:rPr>
        <w:t>.</w:t>
      </w:r>
    </w:p>
    <w:p w14:paraId="72919B65" w14:textId="067B4B89" w:rsidR="00654EAA" w:rsidRDefault="00654EAA" w:rsidP="00654EAA">
      <w:pPr>
        <w:tabs>
          <w:tab w:val="left" w:pos="-2268"/>
          <w:tab w:val="left" w:pos="-2126"/>
        </w:tabs>
        <w:spacing w:line="312" w:lineRule="auto"/>
        <w:contextualSpacing/>
        <w:jc w:val="both"/>
        <w:rPr>
          <w:rFonts w:eastAsia="B Zar" w:cs="B Nazanin"/>
          <w:szCs w:val="24"/>
          <w:rtl/>
          <w:lang w:bidi="fa-IR"/>
        </w:rPr>
      </w:pPr>
      <w:r w:rsidRPr="001D0638">
        <w:rPr>
          <w:rFonts w:eastAsia="B Zar" w:cs="B Nazanin" w:hint="cs"/>
          <w:szCs w:val="24"/>
          <w:rtl/>
          <w:lang w:bidi="fa-IR"/>
        </w:rPr>
        <w:t>17- اعتبارات بسته خدمتی: کلیه اعتبارات مصوبی که سالانه در بودجه تحت عنوان درمان ناباروری به وزارت بهداشت و سازمان‌های بیمه‌گر تخصیص یافته است، مطابق مصوبه شوراي‌ عالي بيمه سلامت کشور تجمیع و براساس عملکرد هریک از سازمان‌های بیمه‌گر پایه، پس از تایید شورای عالی بیمه سلامت به سازمان بيمه‌گر پرداخت گردد.</w:t>
      </w:r>
    </w:p>
    <w:p w14:paraId="430D7034" w14:textId="4042CBEB" w:rsidR="00D71731" w:rsidRPr="001D0638" w:rsidRDefault="00D71731" w:rsidP="00902661">
      <w:pPr>
        <w:tabs>
          <w:tab w:val="left" w:pos="-2268"/>
          <w:tab w:val="left" w:pos="-2126"/>
        </w:tabs>
        <w:spacing w:line="312" w:lineRule="auto"/>
        <w:contextualSpacing/>
        <w:jc w:val="both"/>
        <w:rPr>
          <w:rFonts w:eastAsia="B Zar" w:cs="B Nazanin"/>
          <w:szCs w:val="24"/>
          <w:rtl/>
          <w:lang w:bidi="fa-IR"/>
        </w:rPr>
      </w:pPr>
    </w:p>
    <w:p w14:paraId="570367A1" w14:textId="77777777" w:rsidR="00654EAA" w:rsidRPr="001D0638" w:rsidRDefault="00654EAA" w:rsidP="00654EAA">
      <w:pPr>
        <w:keepNext/>
        <w:keepLines/>
        <w:spacing w:line="312" w:lineRule="auto"/>
        <w:contextualSpacing/>
        <w:jc w:val="lowKashida"/>
        <w:outlineLvl w:val="2"/>
        <w:rPr>
          <w:rFonts w:ascii="Cambria" w:hAnsi="Cambria" w:cs="B Titr"/>
          <w:b/>
          <w:bCs/>
          <w:color w:val="1B4171"/>
          <w:sz w:val="24"/>
          <w:szCs w:val="24"/>
          <w:rtl/>
        </w:rPr>
      </w:pPr>
      <w:bookmarkStart w:id="7" w:name="_Toc64978541"/>
      <w:r w:rsidRPr="001D0638">
        <w:rPr>
          <w:rFonts w:ascii="Cambria" w:hAnsi="Cambria" w:cs="B Titr" w:hint="cs"/>
          <w:b/>
          <w:bCs/>
          <w:color w:val="1B4171"/>
          <w:sz w:val="24"/>
          <w:szCs w:val="24"/>
          <w:rtl/>
        </w:rPr>
        <w:lastRenderedPageBreak/>
        <w:t xml:space="preserve">فصل دوم </w:t>
      </w:r>
      <w:r w:rsidRPr="001D0638">
        <w:rPr>
          <w:rFonts w:cs="Times New Roman" w:hint="cs"/>
          <w:b/>
          <w:bCs/>
          <w:color w:val="1B4171"/>
          <w:sz w:val="24"/>
          <w:szCs w:val="24"/>
          <w:rtl/>
        </w:rPr>
        <w:t>–</w:t>
      </w:r>
      <w:r w:rsidRPr="001D0638">
        <w:rPr>
          <w:rFonts w:ascii="Cambria" w:hAnsi="Cambria" w:cs="B Titr" w:hint="cs"/>
          <w:b/>
          <w:bCs/>
          <w:color w:val="1B4171"/>
          <w:sz w:val="24"/>
          <w:szCs w:val="24"/>
          <w:rtl/>
        </w:rPr>
        <w:t xml:space="preserve"> اجرا</w:t>
      </w:r>
      <w:bookmarkEnd w:id="7"/>
    </w:p>
    <w:p w14:paraId="38AB6FF8" w14:textId="77777777" w:rsidR="00654EAA" w:rsidRPr="001D0638" w:rsidRDefault="00654EAA" w:rsidP="00654EAA">
      <w:pPr>
        <w:spacing w:line="312" w:lineRule="auto"/>
        <w:contextualSpacing/>
        <w:jc w:val="lowKashida"/>
        <w:rPr>
          <w:rFonts w:eastAsia="B Zar" w:cs="B Nazanin"/>
          <w:szCs w:val="24"/>
          <w:rtl/>
          <w:lang w:bidi="fa-IR"/>
        </w:rPr>
      </w:pPr>
      <w:r w:rsidRPr="001D0638">
        <w:rPr>
          <w:rFonts w:eastAsia="B Zar" w:cs="B Nazanin" w:hint="cs"/>
          <w:szCs w:val="24"/>
          <w:rtl/>
          <w:lang w:bidi="fa-IR"/>
        </w:rPr>
        <w:t>دستورالعمل خريد راهبردي و ضوابط</w:t>
      </w:r>
      <w:r w:rsidRPr="001D0638">
        <w:rPr>
          <w:rFonts w:eastAsia="B Zar" w:cs="B Nazanin"/>
          <w:szCs w:val="24"/>
          <w:rtl/>
          <w:lang w:bidi="fa-IR"/>
        </w:rPr>
        <w:t xml:space="preserve"> </w:t>
      </w:r>
      <w:r w:rsidRPr="001D0638">
        <w:rPr>
          <w:rFonts w:eastAsia="B Zar" w:cs="B Nazanin" w:hint="cs"/>
          <w:szCs w:val="24"/>
          <w:rtl/>
          <w:lang w:bidi="fa-IR"/>
        </w:rPr>
        <w:t xml:space="preserve">پوشش بيمه‌اي </w:t>
      </w:r>
      <w:r w:rsidRPr="001D0638">
        <w:rPr>
          <w:rFonts w:eastAsia="B Zar" w:cs="B Nazanin" w:hint="eastAsia"/>
          <w:szCs w:val="24"/>
          <w:rtl/>
          <w:lang w:bidi="fa-IR"/>
        </w:rPr>
        <w:t>خدمات</w:t>
      </w:r>
      <w:r w:rsidRPr="001D0638">
        <w:rPr>
          <w:rFonts w:eastAsia="B Zar" w:cs="B Nazanin"/>
          <w:szCs w:val="24"/>
          <w:rtl/>
          <w:lang w:bidi="fa-IR"/>
        </w:rPr>
        <w:t xml:space="preserve"> </w:t>
      </w:r>
      <w:r w:rsidRPr="001D0638">
        <w:rPr>
          <w:rFonts w:eastAsia="B Zar" w:cs="B Nazanin" w:hint="eastAsia"/>
          <w:szCs w:val="24"/>
          <w:rtl/>
          <w:lang w:bidi="fa-IR"/>
        </w:rPr>
        <w:t>درمان</w:t>
      </w:r>
      <w:r w:rsidRPr="001D0638">
        <w:rPr>
          <w:rFonts w:eastAsia="B Zar" w:cs="B Nazanin"/>
          <w:szCs w:val="24"/>
          <w:rtl/>
          <w:lang w:bidi="fa-IR"/>
        </w:rPr>
        <w:t xml:space="preserve"> </w:t>
      </w:r>
      <w:r w:rsidRPr="001D0638">
        <w:rPr>
          <w:rFonts w:eastAsia="B Zar" w:cs="B Nazanin" w:hint="eastAsia"/>
          <w:szCs w:val="24"/>
          <w:rtl/>
          <w:lang w:bidi="fa-IR"/>
        </w:rPr>
        <w:t>نابارور</w:t>
      </w:r>
      <w:r w:rsidRPr="001D0638">
        <w:rPr>
          <w:rFonts w:eastAsia="B Zar" w:cs="B Nazanin" w:hint="cs"/>
          <w:szCs w:val="24"/>
          <w:rtl/>
          <w:lang w:bidi="fa-IR"/>
        </w:rPr>
        <w:t xml:space="preserve">ی از تاریخ تصویب هیات وزیران و ابلاغ دبير شورايعالي بيمه سلامت كشور در شمول تعهدات بیمه‌ای سازمان‌هاي بيمه‌گر پايه و تكميلي قرار گرفته و فرایند اجرایی آن به شرح زیر ابلاغ می‌گردد: </w:t>
      </w:r>
    </w:p>
    <w:p w14:paraId="23F346D3" w14:textId="77777777" w:rsidR="00654EAA" w:rsidRPr="001D0638" w:rsidRDefault="00654EAA" w:rsidP="00654EAA">
      <w:pPr>
        <w:keepNext/>
        <w:keepLines/>
        <w:spacing w:line="312" w:lineRule="auto"/>
        <w:contextualSpacing/>
        <w:jc w:val="lowKashida"/>
        <w:outlineLvl w:val="2"/>
        <w:rPr>
          <w:rFonts w:ascii="Cambria" w:hAnsi="Cambria" w:cs="B Titr"/>
          <w:b/>
          <w:bCs/>
          <w:color w:val="1B4171"/>
          <w:sz w:val="24"/>
          <w:szCs w:val="24"/>
        </w:rPr>
      </w:pPr>
      <w:bookmarkStart w:id="8" w:name="_Toc64978542"/>
      <w:r w:rsidRPr="001D0638">
        <w:rPr>
          <w:rFonts w:ascii="Cambria" w:hAnsi="Cambria" w:cs="B Titr" w:hint="cs"/>
          <w:b/>
          <w:bCs/>
          <w:color w:val="1B4171"/>
          <w:sz w:val="24"/>
          <w:szCs w:val="24"/>
          <w:rtl/>
        </w:rPr>
        <w:t>ماده 5 - فرآیند اجرا</w:t>
      </w:r>
      <w:bookmarkEnd w:id="8"/>
    </w:p>
    <w:p w14:paraId="46F0DC4D" w14:textId="259BE2FC" w:rsidR="00654EAA" w:rsidRPr="001D0638" w:rsidRDefault="00654EAA" w:rsidP="00902661">
      <w:pPr>
        <w:numPr>
          <w:ilvl w:val="0"/>
          <w:numId w:val="14"/>
        </w:numPr>
        <w:spacing w:after="100" w:line="276" w:lineRule="auto"/>
        <w:jc w:val="lowKashida"/>
        <w:rPr>
          <w:rFonts w:cs="B Nazanin"/>
          <w:color w:val="000000"/>
          <w:sz w:val="24"/>
          <w:szCs w:val="24"/>
        </w:rPr>
      </w:pPr>
      <w:r w:rsidRPr="001D0638">
        <w:rPr>
          <w:rFonts w:ascii="Arial" w:hAnsi="Arial" w:cs="B Nazanin" w:hint="cs"/>
          <w:color w:val="000000"/>
          <w:sz w:val="24"/>
          <w:szCs w:val="24"/>
          <w:rtl/>
        </w:rPr>
        <w:t xml:space="preserve">مطابق استاندارد ارائه خدمات ناباروری </w:t>
      </w:r>
      <w:r w:rsidRPr="001D0638">
        <w:rPr>
          <w:rFonts w:ascii="Arial" w:hAnsi="Arial" w:cs="B Nazanin"/>
          <w:color w:val="000000"/>
          <w:sz w:val="24"/>
          <w:szCs w:val="24"/>
          <w:rtl/>
        </w:rPr>
        <w:t xml:space="preserve">کلیه </w:t>
      </w:r>
      <w:r w:rsidRPr="001D0638">
        <w:rPr>
          <w:rFonts w:ascii="Arial" w:hAnsi="Arial" w:cs="B Nazanin" w:hint="cs"/>
          <w:color w:val="000000"/>
          <w:sz w:val="24"/>
          <w:szCs w:val="24"/>
          <w:rtl/>
        </w:rPr>
        <w:t xml:space="preserve">افراد صاحب صلاحیت شامل </w:t>
      </w:r>
      <w:r w:rsidRPr="001D0638">
        <w:rPr>
          <w:rFonts w:eastAsia="B Zar" w:cs="B Nazanin"/>
          <w:sz w:val="24"/>
          <w:szCs w:val="24"/>
          <w:rtl/>
          <w:lang w:bidi="fa-IR"/>
        </w:rPr>
        <w:t>فلوشیپ نازایی - متخصص زنان و زایمان</w:t>
      </w:r>
      <w:r w:rsidRPr="001D0638">
        <w:rPr>
          <w:rFonts w:eastAsia="B Zar" w:cs="B Nazanin" w:hint="cs"/>
          <w:sz w:val="24"/>
          <w:szCs w:val="24"/>
          <w:rtl/>
          <w:lang w:bidi="fa-IR"/>
        </w:rPr>
        <w:t xml:space="preserve"> دوره دیده</w:t>
      </w:r>
      <w:r w:rsidRPr="001D0638">
        <w:rPr>
          <w:rFonts w:eastAsia="B Zar" w:cs="B Nazanin"/>
          <w:sz w:val="24"/>
          <w:szCs w:val="24"/>
          <w:rtl/>
          <w:lang w:bidi="fa-IR"/>
        </w:rPr>
        <w:t xml:space="preserve"> و متخصص ارولوژی </w:t>
      </w:r>
      <w:r w:rsidRPr="001D0638">
        <w:rPr>
          <w:rFonts w:ascii="Arial" w:hAnsi="Arial" w:cs="B Nazanin"/>
          <w:color w:val="000000"/>
          <w:sz w:val="24"/>
          <w:szCs w:val="24"/>
          <w:rtl/>
        </w:rPr>
        <w:t>مکلفند نسبت به</w:t>
      </w:r>
      <w:r w:rsidRPr="001D0638">
        <w:rPr>
          <w:rFonts w:cs="B Nazanin"/>
          <w:color w:val="000000"/>
          <w:sz w:val="24"/>
          <w:szCs w:val="24"/>
        </w:rPr>
        <w:t xml:space="preserve"> </w:t>
      </w:r>
      <w:r w:rsidRPr="001D0638">
        <w:rPr>
          <w:rFonts w:ascii="Arial" w:hAnsi="Arial" w:cs="B Nazanin"/>
          <w:color w:val="000000"/>
          <w:sz w:val="24"/>
          <w:szCs w:val="24"/>
          <w:rtl/>
        </w:rPr>
        <w:t>نشان</w:t>
      </w:r>
      <w:r w:rsidRPr="001D0638">
        <w:rPr>
          <w:rFonts w:ascii="Arial" w:hAnsi="Arial" w:cs="B Nazanin" w:hint="cs"/>
          <w:color w:val="000000"/>
          <w:sz w:val="24"/>
          <w:szCs w:val="24"/>
          <w:rtl/>
        </w:rPr>
        <w:t>‌</w:t>
      </w:r>
      <w:r w:rsidRPr="001D0638">
        <w:rPr>
          <w:rFonts w:ascii="Arial" w:hAnsi="Arial" w:cs="B Nazanin"/>
          <w:color w:val="000000"/>
          <w:sz w:val="24"/>
          <w:szCs w:val="24"/>
          <w:rtl/>
        </w:rPr>
        <w:t>دار کردن زوجین نابارور در سامانه نسخه الکترونیک</w:t>
      </w:r>
      <w:r w:rsidR="00902661">
        <w:rPr>
          <w:rFonts w:ascii="Arial" w:hAnsi="Arial" w:cs="B Nazanin" w:hint="cs"/>
          <w:color w:val="000000"/>
          <w:sz w:val="24"/>
          <w:szCs w:val="24"/>
          <w:rtl/>
        </w:rPr>
        <w:t xml:space="preserve"> </w:t>
      </w:r>
      <w:r w:rsidR="00902661" w:rsidRPr="00902661">
        <w:rPr>
          <w:rFonts w:ascii="Arial" w:hAnsi="Arial" w:cs="B Nazanin"/>
          <w:color w:val="000000"/>
          <w:sz w:val="24"/>
          <w:szCs w:val="24"/>
          <w:rtl/>
        </w:rPr>
        <w:t>با رعا</w:t>
      </w:r>
      <w:r w:rsidR="00902661" w:rsidRPr="00902661">
        <w:rPr>
          <w:rFonts w:ascii="Arial" w:hAnsi="Arial" w:cs="B Nazanin" w:hint="cs"/>
          <w:color w:val="000000"/>
          <w:sz w:val="24"/>
          <w:szCs w:val="24"/>
          <w:rtl/>
        </w:rPr>
        <w:t>ی</w:t>
      </w:r>
      <w:r w:rsidR="00902661" w:rsidRPr="00902661">
        <w:rPr>
          <w:rFonts w:ascii="Arial" w:hAnsi="Arial" w:cs="B Nazanin" w:hint="eastAsia"/>
          <w:color w:val="000000"/>
          <w:sz w:val="24"/>
          <w:szCs w:val="24"/>
          <w:rtl/>
        </w:rPr>
        <w:t>ت</w:t>
      </w:r>
      <w:r w:rsidR="00902661" w:rsidRPr="00902661">
        <w:rPr>
          <w:rFonts w:ascii="Arial" w:hAnsi="Arial" w:cs="B Nazanin"/>
          <w:color w:val="000000"/>
          <w:sz w:val="24"/>
          <w:szCs w:val="24"/>
          <w:rtl/>
        </w:rPr>
        <w:t xml:space="preserve"> اصل محرمانگ</w:t>
      </w:r>
      <w:r w:rsidR="00902661" w:rsidRPr="00902661">
        <w:rPr>
          <w:rFonts w:ascii="Arial" w:hAnsi="Arial" w:cs="B Nazanin" w:hint="cs"/>
          <w:color w:val="000000"/>
          <w:sz w:val="24"/>
          <w:szCs w:val="24"/>
          <w:rtl/>
        </w:rPr>
        <w:t>ی</w:t>
      </w:r>
      <w:r w:rsidR="00902661" w:rsidRPr="00902661">
        <w:rPr>
          <w:rFonts w:ascii="Arial" w:hAnsi="Arial" w:cs="B Nazanin"/>
          <w:color w:val="000000"/>
          <w:sz w:val="24"/>
          <w:szCs w:val="24"/>
          <w:rtl/>
        </w:rPr>
        <w:t xml:space="preserve"> </w:t>
      </w:r>
      <w:r w:rsidR="00902661">
        <w:rPr>
          <w:rFonts w:ascii="Arial" w:hAnsi="Arial" w:cs="B Nazanin" w:hint="cs"/>
          <w:color w:val="000000"/>
          <w:sz w:val="24"/>
          <w:szCs w:val="24"/>
          <w:rtl/>
        </w:rPr>
        <w:t>اقدام نمایند.</w:t>
      </w:r>
      <w:r w:rsidR="00902661" w:rsidRPr="00902661">
        <w:rPr>
          <w:rtl/>
        </w:rPr>
        <w:t xml:space="preserve"> </w:t>
      </w:r>
      <w:r w:rsidR="00902661" w:rsidRPr="001D0638">
        <w:rPr>
          <w:rFonts w:ascii="Arial" w:hAnsi="Arial" w:cs="B Nazanin" w:hint="cs"/>
          <w:color w:val="000000"/>
          <w:sz w:val="24"/>
          <w:szCs w:val="24"/>
          <w:rtl/>
        </w:rPr>
        <w:t xml:space="preserve">سازمان‌های بیمه‌گر پایه مکلف‌اند </w:t>
      </w:r>
      <w:r w:rsidR="00902661" w:rsidRPr="00902661">
        <w:rPr>
          <w:rFonts w:ascii="Arial" w:hAnsi="Arial" w:cs="B Nazanin"/>
          <w:color w:val="000000"/>
          <w:sz w:val="24"/>
          <w:szCs w:val="24"/>
          <w:rtl/>
        </w:rPr>
        <w:t>حداکثر تا پا</w:t>
      </w:r>
      <w:r w:rsidR="00902661" w:rsidRPr="00902661">
        <w:rPr>
          <w:rFonts w:ascii="Arial" w:hAnsi="Arial" w:cs="B Nazanin" w:hint="cs"/>
          <w:color w:val="000000"/>
          <w:sz w:val="24"/>
          <w:szCs w:val="24"/>
          <w:rtl/>
        </w:rPr>
        <w:t>ی</w:t>
      </w:r>
      <w:r w:rsidR="00902661" w:rsidRPr="00902661">
        <w:rPr>
          <w:rFonts w:ascii="Arial" w:hAnsi="Arial" w:cs="B Nazanin" w:hint="eastAsia"/>
          <w:color w:val="000000"/>
          <w:sz w:val="24"/>
          <w:szCs w:val="24"/>
          <w:rtl/>
        </w:rPr>
        <w:t>ان</w:t>
      </w:r>
      <w:r w:rsidR="00902661" w:rsidRPr="00902661">
        <w:rPr>
          <w:rFonts w:ascii="Arial" w:hAnsi="Arial" w:cs="B Nazanin"/>
          <w:color w:val="000000"/>
          <w:sz w:val="24"/>
          <w:szCs w:val="24"/>
          <w:rtl/>
        </w:rPr>
        <w:t xml:space="preserve"> مهر ماه سال جار</w:t>
      </w:r>
      <w:r w:rsidR="00902661" w:rsidRPr="00902661">
        <w:rPr>
          <w:rFonts w:ascii="Arial" w:hAnsi="Arial" w:cs="B Nazanin" w:hint="cs"/>
          <w:color w:val="000000"/>
          <w:sz w:val="24"/>
          <w:szCs w:val="24"/>
          <w:rtl/>
        </w:rPr>
        <w:t>ی</w:t>
      </w:r>
      <w:r w:rsidR="00902661" w:rsidRPr="00902661">
        <w:rPr>
          <w:rFonts w:ascii="Arial" w:hAnsi="Arial" w:cs="B Nazanin" w:hint="eastAsia"/>
          <w:color w:val="000000"/>
          <w:sz w:val="24"/>
          <w:szCs w:val="24"/>
          <w:rtl/>
        </w:rPr>
        <w:t>،</w:t>
      </w:r>
      <w:r w:rsidR="00902661" w:rsidRPr="00902661">
        <w:rPr>
          <w:rFonts w:ascii="Arial" w:hAnsi="Arial" w:cs="B Nazanin"/>
          <w:color w:val="000000"/>
          <w:sz w:val="24"/>
          <w:szCs w:val="24"/>
          <w:rtl/>
        </w:rPr>
        <w:t xml:space="preserve"> </w:t>
      </w:r>
      <w:r w:rsidRPr="001D0638">
        <w:rPr>
          <w:rFonts w:ascii="Arial" w:hAnsi="Arial" w:cs="B Nazanin" w:hint="cs"/>
          <w:color w:val="000000"/>
          <w:sz w:val="24"/>
          <w:szCs w:val="24"/>
          <w:rtl/>
        </w:rPr>
        <w:t>زیرساخت لازم به این منظور را فراهم نمایند.</w:t>
      </w:r>
    </w:p>
    <w:p w14:paraId="21405309" w14:textId="654CF2F1" w:rsidR="00654EAA" w:rsidRPr="001D0638" w:rsidRDefault="00654EAA" w:rsidP="00D71731">
      <w:pPr>
        <w:keepNext/>
        <w:keepLines/>
        <w:spacing w:line="312" w:lineRule="auto"/>
        <w:contextualSpacing/>
        <w:jc w:val="lowKashida"/>
        <w:outlineLvl w:val="2"/>
        <w:rPr>
          <w:rFonts w:ascii="Cambria" w:hAnsi="Cambria" w:cs="B Titr"/>
          <w:b/>
          <w:bCs/>
          <w:color w:val="1B4171"/>
          <w:sz w:val="24"/>
          <w:szCs w:val="24"/>
          <w:lang w:bidi="fa-IR"/>
        </w:rPr>
      </w:pPr>
      <w:r w:rsidRPr="00902661">
        <w:rPr>
          <w:rFonts w:eastAsia="B Zar" w:cs="B Nazanin" w:hint="cs"/>
          <w:b/>
          <w:bCs/>
          <w:szCs w:val="24"/>
          <w:rtl/>
        </w:rPr>
        <w:t>تبصره:</w:t>
      </w:r>
      <w:r w:rsidRPr="00902661">
        <w:rPr>
          <w:rFonts w:ascii="Cambria" w:hAnsi="Cambria" w:cs="B Titr" w:hint="cs"/>
          <w:b/>
          <w:bCs/>
          <w:color w:val="1B4171"/>
          <w:sz w:val="24"/>
          <w:szCs w:val="24"/>
          <w:rtl/>
          <w:lang w:bidi="fa-IR"/>
        </w:rPr>
        <w:t xml:space="preserve"> </w:t>
      </w:r>
      <w:r w:rsidRPr="00902661">
        <w:rPr>
          <w:rFonts w:eastAsia="B Zar" w:cs="B Nazanin" w:hint="cs"/>
          <w:szCs w:val="24"/>
          <w:rtl/>
        </w:rPr>
        <w:t xml:space="preserve">تا زمان فراهم شدن زیرساخت‌های الکترونیک؛ </w:t>
      </w:r>
      <w:r w:rsidR="00D71731" w:rsidRPr="00902661">
        <w:rPr>
          <w:rFonts w:eastAsia="B Zar" w:cs="B Nazanin"/>
          <w:szCs w:val="24"/>
          <w:rtl/>
        </w:rPr>
        <w:t>تشک</w:t>
      </w:r>
      <w:r w:rsidR="00D71731" w:rsidRPr="00902661">
        <w:rPr>
          <w:rFonts w:eastAsia="B Zar" w:cs="B Nazanin" w:hint="cs"/>
          <w:szCs w:val="24"/>
          <w:rtl/>
        </w:rPr>
        <w:t>ی</w:t>
      </w:r>
      <w:r w:rsidR="00D71731" w:rsidRPr="00902661">
        <w:rPr>
          <w:rFonts w:eastAsia="B Zar" w:cs="B Nazanin" w:hint="eastAsia"/>
          <w:szCs w:val="24"/>
          <w:rtl/>
        </w:rPr>
        <w:t>ل</w:t>
      </w:r>
      <w:r w:rsidR="00D71731" w:rsidRPr="00902661">
        <w:rPr>
          <w:rFonts w:eastAsia="B Zar" w:cs="B Nazanin"/>
          <w:szCs w:val="24"/>
          <w:rtl/>
        </w:rPr>
        <w:t xml:space="preserve"> پرونده به صورت ف</w:t>
      </w:r>
      <w:r w:rsidR="00D71731" w:rsidRPr="00902661">
        <w:rPr>
          <w:rFonts w:eastAsia="B Zar" w:cs="B Nazanin" w:hint="cs"/>
          <w:szCs w:val="24"/>
          <w:rtl/>
        </w:rPr>
        <w:t>ی</w:t>
      </w:r>
      <w:r w:rsidR="00D71731" w:rsidRPr="00902661">
        <w:rPr>
          <w:rFonts w:eastAsia="B Zar" w:cs="B Nazanin" w:hint="eastAsia"/>
          <w:szCs w:val="24"/>
          <w:rtl/>
        </w:rPr>
        <w:t>ز</w:t>
      </w:r>
      <w:r w:rsidR="00D71731" w:rsidRPr="00902661">
        <w:rPr>
          <w:rFonts w:eastAsia="B Zar" w:cs="B Nazanin" w:hint="cs"/>
          <w:szCs w:val="24"/>
          <w:rtl/>
        </w:rPr>
        <w:t>ی</w:t>
      </w:r>
      <w:r w:rsidR="00D71731" w:rsidRPr="00902661">
        <w:rPr>
          <w:rFonts w:eastAsia="B Zar" w:cs="B Nazanin" w:hint="eastAsia"/>
          <w:szCs w:val="24"/>
          <w:rtl/>
        </w:rPr>
        <w:t>ک</w:t>
      </w:r>
      <w:r w:rsidR="00D71731" w:rsidRPr="00902661">
        <w:rPr>
          <w:rFonts w:eastAsia="B Zar" w:cs="B Nazanin" w:hint="cs"/>
          <w:szCs w:val="24"/>
          <w:rtl/>
        </w:rPr>
        <w:t>ی</w:t>
      </w:r>
      <w:r w:rsidR="00D71731" w:rsidRPr="00902661">
        <w:rPr>
          <w:rtl/>
        </w:rPr>
        <w:t xml:space="preserve"> </w:t>
      </w:r>
      <w:r w:rsidR="00D71731" w:rsidRPr="00902661">
        <w:rPr>
          <w:rFonts w:eastAsia="B Zar" w:cs="B Nazanin"/>
          <w:szCs w:val="24"/>
          <w:rtl/>
        </w:rPr>
        <w:t xml:space="preserve">و مطابق روال </w:t>
      </w:r>
      <w:r w:rsidR="00D71731" w:rsidRPr="00902661">
        <w:rPr>
          <w:rFonts w:eastAsia="B Zar" w:cs="B Nazanin" w:hint="cs"/>
          <w:szCs w:val="24"/>
          <w:rtl/>
        </w:rPr>
        <w:t>زیر</w:t>
      </w:r>
      <w:r w:rsidR="00D71731" w:rsidRPr="00902661">
        <w:rPr>
          <w:rFonts w:eastAsia="B Zar" w:cs="B Nazanin"/>
          <w:szCs w:val="24"/>
          <w:rtl/>
        </w:rPr>
        <w:t xml:space="preserve"> خواهد بود.</w:t>
      </w:r>
    </w:p>
    <w:p w14:paraId="3BBE4AAD" w14:textId="77777777" w:rsidR="00654EAA" w:rsidRPr="001D0638" w:rsidRDefault="00654EAA" w:rsidP="00654EAA">
      <w:pPr>
        <w:tabs>
          <w:tab w:val="right" w:pos="2"/>
          <w:tab w:val="right" w:pos="285"/>
        </w:tabs>
        <w:spacing w:line="312" w:lineRule="auto"/>
        <w:ind w:left="720"/>
        <w:contextualSpacing/>
        <w:jc w:val="lowKashida"/>
        <w:rPr>
          <w:rFonts w:ascii="Calibri" w:eastAsia="B Zar" w:hAnsi="Calibri" w:cs="B Nazanin"/>
          <w:noProof w:val="0"/>
          <w:sz w:val="22"/>
          <w:szCs w:val="24"/>
          <w:rtl/>
          <w:lang w:bidi="fa-IR"/>
        </w:rPr>
      </w:pPr>
      <w:r w:rsidRPr="001D0638">
        <w:rPr>
          <w:rFonts w:ascii="Calibri" w:eastAsia="B Zar" w:hAnsi="Calibri" w:cs="B Nazanin" w:hint="cs"/>
          <w:b/>
          <w:bCs/>
          <w:noProof w:val="0"/>
          <w:sz w:val="22"/>
          <w:szCs w:val="24"/>
          <w:rtl/>
          <w:lang w:bidi="fa-IR"/>
        </w:rPr>
        <w:t>بیمه سلامت:</w:t>
      </w:r>
      <w:r w:rsidRPr="001D0638">
        <w:rPr>
          <w:rFonts w:ascii="Calibri" w:eastAsia="B Zar" w:hAnsi="Calibri" w:cs="B Nazanin" w:hint="cs"/>
          <w:noProof w:val="0"/>
          <w:sz w:val="22"/>
          <w:szCs w:val="24"/>
          <w:rtl/>
          <w:lang w:bidi="fa-IR"/>
        </w:rPr>
        <w:t xml:space="preserve"> در هنگام مراجعه بیمار به مطب ارائه دهنده صاحب صلاحیت یا مراکز مجاز خدمات ناباروری، به تشخیص پزشک صاحب صلاحیت بیمار در سامانه نسخه الکترونیک (</w:t>
      </w:r>
      <w:r w:rsidRPr="001D0638">
        <w:rPr>
          <w:rFonts w:ascii="Calibri" w:eastAsia="B Zar" w:hAnsi="Calibri" w:cs="B Nazanin"/>
          <w:noProof w:val="0"/>
          <w:sz w:val="22"/>
          <w:szCs w:val="24"/>
          <w:lang w:bidi="fa-IR"/>
        </w:rPr>
        <w:t>ERX</w:t>
      </w:r>
      <w:r w:rsidRPr="001D0638">
        <w:rPr>
          <w:rFonts w:ascii="Calibri" w:eastAsia="B Zar" w:hAnsi="Calibri" w:cs="B Nazanin" w:hint="cs"/>
          <w:noProof w:val="0"/>
          <w:sz w:val="22"/>
          <w:szCs w:val="24"/>
          <w:rtl/>
          <w:lang w:bidi="fa-IR"/>
        </w:rPr>
        <w:t>) ثبت و نشان‌دار می‌گردد.</w:t>
      </w:r>
    </w:p>
    <w:p w14:paraId="0E43907D" w14:textId="77777777" w:rsidR="00654EAA" w:rsidRPr="001D0638" w:rsidRDefault="00654EAA" w:rsidP="00654EAA">
      <w:pPr>
        <w:tabs>
          <w:tab w:val="right" w:pos="2"/>
          <w:tab w:val="right" w:pos="285"/>
        </w:tabs>
        <w:spacing w:line="312" w:lineRule="auto"/>
        <w:ind w:left="720"/>
        <w:contextualSpacing/>
        <w:jc w:val="lowKashida"/>
        <w:rPr>
          <w:rFonts w:ascii="Calibri" w:eastAsia="B Zar" w:hAnsi="Calibri" w:cs="B Nazanin"/>
          <w:noProof w:val="0"/>
          <w:sz w:val="22"/>
          <w:szCs w:val="24"/>
          <w:rtl/>
          <w:lang w:bidi="fa-IR"/>
        </w:rPr>
      </w:pPr>
      <w:r w:rsidRPr="001D0638">
        <w:rPr>
          <w:rFonts w:ascii="Calibri" w:eastAsia="B Zar" w:hAnsi="Calibri" w:cs="B Nazanin" w:hint="cs"/>
          <w:b/>
          <w:bCs/>
          <w:noProof w:val="0"/>
          <w:sz w:val="22"/>
          <w:szCs w:val="24"/>
          <w:rtl/>
          <w:lang w:bidi="fa-IR"/>
        </w:rPr>
        <w:t>تامین اجتماعی:</w:t>
      </w:r>
      <w:r w:rsidRPr="001D0638">
        <w:rPr>
          <w:rFonts w:ascii="Calibri" w:eastAsia="B Zar" w:hAnsi="Calibri" w:cs="B Nazanin" w:hint="cs"/>
          <w:noProof w:val="0"/>
          <w:sz w:val="22"/>
          <w:szCs w:val="24"/>
          <w:rtl/>
          <w:lang w:bidi="fa-IR"/>
        </w:rPr>
        <w:t xml:space="preserve"> پس از تشخیص پزشک صاحب صلاحیت، بیمار با معرفی نامه به مدیریت درمان تامین اجتماعی مراجعه و در پرتال تامین اجتماعی نشان‌دار می‌گردد. لازم به ذکر است در مراکز طرف قراردادی که ناظر بیمه سازمان تامین اجتماعی حضور داشته باشد، بیمار به ناظر بیمه ارجاع داده خواهد شد و نشان‌دار می‌گردد.</w:t>
      </w:r>
    </w:p>
    <w:p w14:paraId="510AC362" w14:textId="77777777" w:rsidR="00654EAA" w:rsidRPr="001D0638" w:rsidRDefault="00654EAA" w:rsidP="00654EAA">
      <w:pPr>
        <w:tabs>
          <w:tab w:val="right" w:pos="2"/>
          <w:tab w:val="right" w:pos="285"/>
        </w:tabs>
        <w:spacing w:line="312" w:lineRule="auto"/>
        <w:ind w:left="720"/>
        <w:contextualSpacing/>
        <w:jc w:val="lowKashida"/>
        <w:rPr>
          <w:rFonts w:ascii="Calibri" w:eastAsia="B Zar" w:hAnsi="Calibri" w:cs="B Nazanin"/>
          <w:noProof w:val="0"/>
          <w:sz w:val="22"/>
          <w:szCs w:val="24"/>
          <w:rtl/>
          <w:lang w:bidi="fa-IR"/>
        </w:rPr>
      </w:pPr>
      <w:r w:rsidRPr="001D0638">
        <w:rPr>
          <w:rFonts w:ascii="Calibri" w:eastAsia="B Zar" w:hAnsi="Calibri" w:cs="B Nazanin" w:hint="cs"/>
          <w:b/>
          <w:bCs/>
          <w:noProof w:val="0"/>
          <w:sz w:val="22"/>
          <w:szCs w:val="24"/>
          <w:rtl/>
          <w:lang w:bidi="fa-IR"/>
        </w:rPr>
        <w:t>نیروهای مسلح:</w:t>
      </w:r>
      <w:r w:rsidRPr="001D0638">
        <w:rPr>
          <w:rFonts w:ascii="Calibri" w:eastAsia="B Zar" w:hAnsi="Calibri" w:cs="B Nazanin" w:hint="cs"/>
          <w:noProof w:val="0"/>
          <w:sz w:val="22"/>
          <w:szCs w:val="24"/>
          <w:rtl/>
          <w:lang w:bidi="fa-IR"/>
        </w:rPr>
        <w:t xml:space="preserve"> پس از تشخیص پزشک صاحب صلاحیت، بیمار با معرفی نامه به ادارات استانی سازمان بیمه خدمات درمانی نیروهای مسلح مراجعه و در سیستم سازمان نشان‌دار می‌گردد.</w:t>
      </w:r>
    </w:p>
    <w:p w14:paraId="24F65461" w14:textId="77777777" w:rsidR="00654EAA" w:rsidRPr="001D0638" w:rsidRDefault="00654EAA" w:rsidP="00654EAA">
      <w:pPr>
        <w:tabs>
          <w:tab w:val="right" w:pos="2"/>
          <w:tab w:val="right" w:pos="285"/>
        </w:tabs>
        <w:spacing w:line="312" w:lineRule="auto"/>
        <w:ind w:left="720"/>
        <w:contextualSpacing/>
        <w:jc w:val="lowKashida"/>
        <w:rPr>
          <w:rFonts w:ascii="Calibri" w:eastAsia="B Zar" w:hAnsi="Calibri" w:cs="B Nazanin"/>
          <w:noProof w:val="0"/>
          <w:sz w:val="22"/>
          <w:szCs w:val="24"/>
          <w:lang w:bidi="fa-IR"/>
        </w:rPr>
      </w:pPr>
      <w:r w:rsidRPr="001D0638">
        <w:rPr>
          <w:rFonts w:ascii="Calibri" w:eastAsia="B Zar" w:hAnsi="Calibri" w:cs="B Nazanin" w:hint="cs"/>
          <w:b/>
          <w:bCs/>
          <w:noProof w:val="0"/>
          <w:sz w:val="22"/>
          <w:szCs w:val="24"/>
          <w:rtl/>
          <w:lang w:bidi="fa-IR"/>
        </w:rPr>
        <w:t>تبصره:</w:t>
      </w:r>
      <w:r w:rsidRPr="001D0638">
        <w:rPr>
          <w:rFonts w:ascii="Calibri" w:eastAsia="B Zar" w:hAnsi="Calibri" w:cs="B Nazanin" w:hint="cs"/>
          <w:noProof w:val="0"/>
          <w:sz w:val="22"/>
          <w:szCs w:val="24"/>
          <w:rtl/>
          <w:lang w:bidi="fa-IR"/>
        </w:rPr>
        <w:t xml:space="preserve"> در مراکز غیرطرف قرارداد، پرداخت اسناد براساس اسناد تحویلی توسط بیمه شده به سازمان بیمه مربوطه نسبت به پرداخت خسارت براساس مفاد دستورالعمل اقدام خواهد شد.</w:t>
      </w:r>
    </w:p>
    <w:p w14:paraId="190FD58C" w14:textId="77777777" w:rsidR="00654EAA" w:rsidRPr="001D0638" w:rsidRDefault="00654EAA" w:rsidP="00C90C58">
      <w:pPr>
        <w:numPr>
          <w:ilvl w:val="0"/>
          <w:numId w:val="14"/>
        </w:numPr>
        <w:spacing w:after="100" w:line="276" w:lineRule="auto"/>
        <w:jc w:val="lowKashida"/>
        <w:rPr>
          <w:rFonts w:eastAsia="B Zar" w:cs="B Nazanin"/>
          <w:szCs w:val="24"/>
        </w:rPr>
      </w:pPr>
      <w:r w:rsidRPr="001D0638">
        <w:rPr>
          <w:rFonts w:eastAsia="B Zar" w:cs="B Nazanin" w:hint="cs"/>
          <w:szCs w:val="24"/>
          <w:rtl/>
        </w:rPr>
        <w:t>ارجاع به مراکز مجاز درمان ناباروری جهت تشکیل پرونده و نشاندار شدن زوجین نابارور (براساس مرحله ارزیابی بسته خدمات قابل محاسبه و پرداخت است.)</w:t>
      </w:r>
    </w:p>
    <w:p w14:paraId="0F801A34" w14:textId="77777777" w:rsidR="00654EAA" w:rsidRPr="001D0638" w:rsidRDefault="00654EAA" w:rsidP="00654EAA">
      <w:pPr>
        <w:spacing w:line="312" w:lineRule="auto"/>
        <w:ind w:left="720"/>
        <w:contextualSpacing/>
        <w:jc w:val="lowKashida"/>
        <w:rPr>
          <w:rFonts w:ascii="Calibri" w:eastAsia="B Zar" w:hAnsi="Calibri" w:cs="Arial"/>
          <w:noProof w:val="0"/>
          <w:sz w:val="22"/>
          <w:szCs w:val="24"/>
          <w:rtl/>
          <w:lang w:bidi="fa-IR"/>
        </w:rPr>
      </w:pPr>
      <w:r w:rsidRPr="001D0638">
        <w:rPr>
          <w:rFonts w:ascii="Calibri" w:eastAsia="B Zar" w:hAnsi="Calibri" w:cs="B Nazanin" w:hint="cs"/>
          <w:noProof w:val="0"/>
          <w:sz w:val="22"/>
          <w:szCs w:val="24"/>
          <w:rtl/>
          <w:lang w:bidi="fa-IR"/>
        </w:rPr>
        <w:t xml:space="preserve">1-2: </w:t>
      </w:r>
      <w:r w:rsidRPr="001D0638">
        <w:rPr>
          <w:rFonts w:ascii="Calibri" w:eastAsia="B Zar" w:hAnsi="Calibri" w:cs="B Nazanin"/>
          <w:noProof w:val="0"/>
          <w:sz w:val="22"/>
          <w:szCs w:val="24"/>
          <w:rtl/>
          <w:lang w:bidi="fa-IR"/>
        </w:rPr>
        <w:t xml:space="preserve">ارجاع زوج و یا زوجه </w:t>
      </w:r>
      <w:r w:rsidRPr="001D0638">
        <w:rPr>
          <w:rFonts w:ascii="Calibri" w:eastAsia="B Zar" w:hAnsi="Calibri" w:cs="B Nazanin" w:hint="cs"/>
          <w:noProof w:val="0"/>
          <w:sz w:val="22"/>
          <w:szCs w:val="24"/>
          <w:rtl/>
          <w:lang w:bidi="fa-IR"/>
        </w:rPr>
        <w:t>از مرکز به سازمان بیمه مربوطه یا ثبت بیمار در سامانه الکترونیک سازمان بیمه‌ای جهت صدور معرفی نامه و طی مراحل اداری براساس قوانین اداری هر سازمان (نشان‌دار شدن زوجین)</w:t>
      </w:r>
    </w:p>
    <w:p w14:paraId="4079F529" w14:textId="77777777" w:rsidR="00654EAA" w:rsidRPr="001D0638" w:rsidRDefault="00654EAA" w:rsidP="00654EAA">
      <w:pPr>
        <w:spacing w:line="312" w:lineRule="auto"/>
        <w:ind w:left="720"/>
        <w:contextualSpacing/>
        <w:jc w:val="lowKashida"/>
        <w:rPr>
          <w:rFonts w:ascii="Calibri" w:eastAsia="B Zar" w:hAnsi="Calibri" w:cs="B Nazanin"/>
          <w:noProof w:val="0"/>
          <w:sz w:val="22"/>
          <w:szCs w:val="24"/>
          <w:lang w:bidi="fa-IR"/>
        </w:rPr>
      </w:pPr>
      <w:r w:rsidRPr="001D0638">
        <w:rPr>
          <w:rFonts w:ascii="Calibri" w:eastAsia="B Zar" w:hAnsi="Calibri" w:cs="B Nazanin" w:hint="cs"/>
          <w:b/>
          <w:bCs/>
          <w:noProof w:val="0"/>
          <w:sz w:val="22"/>
          <w:szCs w:val="24"/>
          <w:rtl/>
          <w:lang w:bidi="fa-IR"/>
        </w:rPr>
        <w:t>توضیح:</w:t>
      </w:r>
      <w:r w:rsidRPr="001D0638">
        <w:rPr>
          <w:rFonts w:ascii="Calibri" w:eastAsia="B Zar" w:hAnsi="Calibri" w:cs="B Nazanin" w:hint="cs"/>
          <w:noProof w:val="0"/>
          <w:sz w:val="22"/>
          <w:szCs w:val="24"/>
          <w:rtl/>
          <w:lang w:bidi="fa-IR"/>
        </w:rPr>
        <w:t xml:space="preserve"> مرد و زن هر دو می‌بایست توسط سازمان بیمه‌گر مربوطه نشان‌دار شده و اسنادشان به صورت جداگانه براساس نوع خدمات انجام شده ارسال شود. </w:t>
      </w:r>
    </w:p>
    <w:p w14:paraId="21BF0F8C" w14:textId="77777777" w:rsidR="00654EAA" w:rsidRPr="001D0638" w:rsidRDefault="00654EAA" w:rsidP="00654EAA">
      <w:pPr>
        <w:spacing w:line="312" w:lineRule="auto"/>
        <w:ind w:left="720"/>
        <w:contextualSpacing/>
        <w:jc w:val="lowKashida"/>
        <w:rPr>
          <w:rFonts w:ascii="Calibri" w:eastAsia="B Zar" w:hAnsi="Calibri" w:cs="B Nazanin"/>
          <w:noProof w:val="0"/>
          <w:sz w:val="22"/>
          <w:szCs w:val="24"/>
          <w:lang w:bidi="fa-IR"/>
        </w:rPr>
      </w:pPr>
      <w:r w:rsidRPr="001D0638">
        <w:rPr>
          <w:rFonts w:ascii="Calibri" w:eastAsia="B Zar" w:hAnsi="Calibri" w:cs="B Nazanin" w:hint="cs"/>
          <w:noProof w:val="0"/>
          <w:sz w:val="22"/>
          <w:szCs w:val="24"/>
          <w:rtl/>
          <w:lang w:bidi="fa-IR"/>
        </w:rPr>
        <w:t xml:space="preserve">2-2: </w:t>
      </w:r>
      <w:r w:rsidRPr="001D0638">
        <w:rPr>
          <w:rFonts w:ascii="Calibri" w:eastAsia="B Zar" w:hAnsi="Calibri" w:cs="B Nazanin"/>
          <w:noProof w:val="0"/>
          <w:sz w:val="22"/>
          <w:szCs w:val="24"/>
          <w:lang w:bidi="fa-IR"/>
        </w:rPr>
        <w:t xml:space="preserve"> </w:t>
      </w:r>
      <w:r w:rsidRPr="001D0638">
        <w:rPr>
          <w:rFonts w:ascii="Calibri" w:eastAsia="B Zar" w:hAnsi="Calibri" w:cs="B Nazanin"/>
          <w:noProof w:val="0"/>
          <w:sz w:val="22"/>
          <w:szCs w:val="24"/>
          <w:rtl/>
          <w:lang w:bidi="fa-IR"/>
        </w:rPr>
        <w:t xml:space="preserve">ثبت کد </w:t>
      </w:r>
      <w:r w:rsidRPr="001D0638">
        <w:rPr>
          <w:rFonts w:ascii="Calibri" w:eastAsia="B Zar" w:hAnsi="Calibri" w:cs="B Nazanin" w:hint="cs"/>
          <w:noProof w:val="0"/>
          <w:sz w:val="22"/>
          <w:szCs w:val="24"/>
          <w:rtl/>
          <w:lang w:bidi="fa-IR"/>
        </w:rPr>
        <w:t xml:space="preserve">تشخیص ناباروری بر اساس </w:t>
      </w:r>
      <w:r w:rsidRPr="001D0638">
        <w:rPr>
          <w:rFonts w:ascii="Calibri" w:eastAsia="B Zar" w:hAnsi="Calibri" w:cs="B Nazanin"/>
          <w:noProof w:val="0"/>
          <w:sz w:val="22"/>
          <w:szCs w:val="24"/>
          <w:lang w:bidi="fa-IR"/>
        </w:rPr>
        <w:t>ICD10</w:t>
      </w:r>
      <w:r w:rsidRPr="001D0638">
        <w:rPr>
          <w:rFonts w:ascii="Calibri" w:eastAsia="B Zar" w:hAnsi="Calibri" w:cs="B Nazanin" w:hint="cs"/>
          <w:noProof w:val="0"/>
          <w:sz w:val="22"/>
          <w:szCs w:val="24"/>
          <w:rtl/>
          <w:lang w:bidi="fa-IR"/>
        </w:rPr>
        <w:t xml:space="preserve">  </w:t>
      </w:r>
      <w:r w:rsidRPr="001D0638">
        <w:rPr>
          <w:rFonts w:ascii="Calibri" w:eastAsia="B Zar" w:hAnsi="Calibri" w:cs="B Nazanin"/>
          <w:noProof w:val="0"/>
          <w:sz w:val="22"/>
          <w:szCs w:val="24"/>
          <w:rtl/>
          <w:lang w:bidi="fa-IR"/>
        </w:rPr>
        <w:t>بیماری ویژه پرونده</w:t>
      </w:r>
      <w:r w:rsidRPr="001D0638">
        <w:rPr>
          <w:rFonts w:ascii="Calibri" w:eastAsia="B Zar" w:hAnsi="Calibri" w:cs="B Nazanin" w:hint="cs"/>
          <w:noProof w:val="0"/>
          <w:sz w:val="22"/>
          <w:szCs w:val="24"/>
          <w:rtl/>
          <w:lang w:bidi="fa-IR"/>
        </w:rPr>
        <w:t>‌</w:t>
      </w:r>
      <w:r w:rsidRPr="001D0638">
        <w:rPr>
          <w:rFonts w:ascii="Calibri" w:eastAsia="B Zar" w:hAnsi="Calibri" w:cs="B Nazanin"/>
          <w:noProof w:val="0"/>
          <w:sz w:val="22"/>
          <w:szCs w:val="24"/>
          <w:rtl/>
          <w:lang w:bidi="fa-IR"/>
        </w:rPr>
        <w:t>ای برای زوج</w:t>
      </w:r>
      <w:r w:rsidRPr="001D0638">
        <w:rPr>
          <w:rFonts w:ascii="Calibri" w:eastAsia="B Zar" w:hAnsi="Calibri" w:cs="B Nazanin" w:hint="cs"/>
          <w:noProof w:val="0"/>
          <w:sz w:val="22"/>
          <w:szCs w:val="24"/>
          <w:rtl/>
          <w:lang w:bidi="fa-IR"/>
        </w:rPr>
        <w:t>ین خواهد بود. (</w:t>
      </w:r>
      <w:r w:rsidRPr="001D0638">
        <w:rPr>
          <w:rFonts w:ascii="Calibri" w:eastAsia="B Zar" w:hAnsi="Calibri" w:cs="B Nazanin"/>
          <w:noProof w:val="0"/>
          <w:sz w:val="22"/>
          <w:szCs w:val="24"/>
          <w:lang w:bidi="fa-IR"/>
        </w:rPr>
        <w:t>N46</w:t>
      </w:r>
      <w:r w:rsidRPr="001D0638">
        <w:rPr>
          <w:rFonts w:ascii="Calibri" w:eastAsia="B Zar" w:hAnsi="Calibri" w:cs="B Nazanin" w:hint="cs"/>
          <w:noProof w:val="0"/>
          <w:sz w:val="22"/>
          <w:szCs w:val="24"/>
          <w:rtl/>
          <w:lang w:bidi="fa-IR"/>
        </w:rPr>
        <w:t xml:space="preserve">)مرد </w:t>
      </w:r>
      <w:r w:rsidRPr="001D0638">
        <w:rPr>
          <w:rFonts w:ascii="Calibri" w:eastAsia="B Zar" w:hAnsi="Calibri" w:cs="B Nazanin"/>
          <w:noProof w:val="0"/>
          <w:sz w:val="22"/>
          <w:szCs w:val="24"/>
          <w:lang w:bidi="fa-IR"/>
        </w:rPr>
        <w:t xml:space="preserve">  </w:t>
      </w:r>
      <w:r w:rsidRPr="001D0638">
        <w:rPr>
          <w:rFonts w:ascii="Calibri" w:eastAsia="B Zar" w:hAnsi="Calibri" w:cs="B Nazanin" w:hint="cs"/>
          <w:noProof w:val="0"/>
          <w:sz w:val="22"/>
          <w:szCs w:val="24"/>
          <w:rtl/>
          <w:lang w:bidi="fa-IR"/>
        </w:rPr>
        <w:t>(</w:t>
      </w:r>
      <w:r w:rsidRPr="001D0638">
        <w:rPr>
          <w:rFonts w:ascii="Calibri" w:eastAsia="B Zar" w:hAnsi="Calibri" w:cs="B Nazanin"/>
          <w:noProof w:val="0"/>
          <w:sz w:val="22"/>
          <w:szCs w:val="24"/>
          <w:lang w:bidi="fa-IR"/>
        </w:rPr>
        <w:t>N97</w:t>
      </w:r>
      <w:r w:rsidRPr="001D0638">
        <w:rPr>
          <w:rFonts w:ascii="Calibri" w:eastAsia="B Zar" w:hAnsi="Calibri" w:cs="B Nazanin" w:hint="cs"/>
          <w:noProof w:val="0"/>
          <w:sz w:val="22"/>
          <w:szCs w:val="24"/>
          <w:rtl/>
          <w:lang w:bidi="fa-IR"/>
        </w:rPr>
        <w:t>)</w:t>
      </w:r>
      <w:r w:rsidRPr="001D0638">
        <w:rPr>
          <w:rFonts w:ascii="Calibri" w:eastAsia="B Zar" w:hAnsi="Calibri" w:cs="B Nazanin"/>
          <w:noProof w:val="0"/>
          <w:sz w:val="22"/>
          <w:szCs w:val="24"/>
          <w:lang w:bidi="fa-IR"/>
        </w:rPr>
        <w:t xml:space="preserve"> </w:t>
      </w:r>
      <w:r w:rsidRPr="001D0638">
        <w:rPr>
          <w:rFonts w:ascii="Calibri" w:eastAsia="B Zar" w:hAnsi="Calibri" w:cs="B Nazanin" w:hint="cs"/>
          <w:noProof w:val="0"/>
          <w:sz w:val="22"/>
          <w:szCs w:val="24"/>
          <w:rtl/>
          <w:lang w:bidi="fa-IR"/>
        </w:rPr>
        <w:t>زن</w:t>
      </w:r>
    </w:p>
    <w:p w14:paraId="39C425AF" w14:textId="77777777" w:rsidR="00654EAA" w:rsidRPr="001D0638" w:rsidRDefault="00654EAA" w:rsidP="00C90C58">
      <w:pPr>
        <w:numPr>
          <w:ilvl w:val="0"/>
          <w:numId w:val="14"/>
        </w:numPr>
        <w:spacing w:after="100" w:line="276" w:lineRule="auto"/>
        <w:jc w:val="lowKashida"/>
        <w:rPr>
          <w:rFonts w:eastAsia="B Zar" w:cs="B Nazanin"/>
          <w:szCs w:val="24"/>
        </w:rPr>
      </w:pPr>
      <w:r w:rsidRPr="001D0638">
        <w:rPr>
          <w:rFonts w:eastAsia="B Zar" w:cs="B Nazanin" w:hint="cs"/>
          <w:szCs w:val="24"/>
          <w:rtl/>
        </w:rPr>
        <w:t>ارائه خدمات درمان ناباروری به زوجین براساس طرح درمان انجام شده و مطابق بسته‌های تدوین شده قابل محاسبه و پرداخت است.</w:t>
      </w:r>
      <w:r w:rsidRPr="001D0638">
        <w:rPr>
          <w:rFonts w:eastAsia="B Zar" w:cs="B Nazanin"/>
          <w:szCs w:val="24"/>
        </w:rPr>
        <w:t xml:space="preserve"> </w:t>
      </w:r>
    </w:p>
    <w:p w14:paraId="34E66A6A" w14:textId="77777777" w:rsidR="00654EAA" w:rsidRPr="001D0638" w:rsidRDefault="00654EAA" w:rsidP="00C90C58">
      <w:pPr>
        <w:numPr>
          <w:ilvl w:val="0"/>
          <w:numId w:val="14"/>
        </w:numPr>
        <w:spacing w:after="160" w:line="259" w:lineRule="auto"/>
        <w:rPr>
          <w:rFonts w:eastAsia="B Zar" w:cs="B Nazanin"/>
          <w:szCs w:val="24"/>
          <w:rtl/>
        </w:rPr>
      </w:pPr>
      <w:r w:rsidRPr="001D0638">
        <w:rPr>
          <w:rFonts w:eastAsia="B Zar" w:cs="B Nazanin" w:hint="cs"/>
          <w:szCs w:val="24"/>
          <w:rtl/>
        </w:rPr>
        <w:t xml:space="preserve">درصورتی که زوجین فاقد هرگونه پوشش بیمه پایه باشند، </w:t>
      </w:r>
      <w:r w:rsidRPr="001D0638">
        <w:rPr>
          <w:rFonts w:eastAsia="B Zar" w:cs="B Nazanin"/>
          <w:szCs w:val="24"/>
          <w:rtl/>
        </w:rPr>
        <w:t>سازمان ب</w:t>
      </w:r>
      <w:r w:rsidRPr="001D0638">
        <w:rPr>
          <w:rFonts w:eastAsia="B Zar" w:cs="B Nazanin" w:hint="cs"/>
          <w:szCs w:val="24"/>
          <w:rtl/>
        </w:rPr>
        <w:t>ی</w:t>
      </w:r>
      <w:r w:rsidRPr="001D0638">
        <w:rPr>
          <w:rFonts w:eastAsia="B Zar" w:cs="B Nazanin" w:hint="eastAsia"/>
          <w:szCs w:val="24"/>
          <w:rtl/>
        </w:rPr>
        <w:t>مه</w:t>
      </w:r>
      <w:r w:rsidRPr="001D0638">
        <w:rPr>
          <w:rFonts w:eastAsia="B Zar" w:cs="B Nazanin"/>
          <w:szCs w:val="24"/>
          <w:rtl/>
        </w:rPr>
        <w:t xml:space="preserve"> سلامت ا</w:t>
      </w:r>
      <w:r w:rsidRPr="001D0638">
        <w:rPr>
          <w:rFonts w:eastAsia="B Zar" w:cs="B Nazanin" w:hint="cs"/>
          <w:szCs w:val="24"/>
          <w:rtl/>
        </w:rPr>
        <w:t>ی</w:t>
      </w:r>
      <w:r w:rsidRPr="001D0638">
        <w:rPr>
          <w:rFonts w:eastAsia="B Zar" w:cs="B Nazanin" w:hint="eastAsia"/>
          <w:szCs w:val="24"/>
          <w:rtl/>
        </w:rPr>
        <w:t>ران</w:t>
      </w:r>
      <w:r w:rsidRPr="001D0638">
        <w:rPr>
          <w:rFonts w:eastAsia="B Zar" w:cs="B Nazanin"/>
          <w:szCs w:val="24"/>
          <w:rtl/>
        </w:rPr>
        <w:t xml:space="preserve"> مکلف است نسبت به پوشش ب</w:t>
      </w:r>
      <w:r w:rsidRPr="001D0638">
        <w:rPr>
          <w:rFonts w:eastAsia="B Zar" w:cs="B Nazanin" w:hint="cs"/>
          <w:szCs w:val="24"/>
          <w:rtl/>
        </w:rPr>
        <w:t>ی</w:t>
      </w:r>
      <w:r w:rsidRPr="001D0638">
        <w:rPr>
          <w:rFonts w:eastAsia="B Zar" w:cs="B Nazanin" w:hint="eastAsia"/>
          <w:szCs w:val="24"/>
          <w:rtl/>
        </w:rPr>
        <w:t>مه‌ا</w:t>
      </w:r>
      <w:r w:rsidRPr="001D0638">
        <w:rPr>
          <w:rFonts w:eastAsia="B Zar" w:cs="B Nazanin" w:hint="cs"/>
          <w:szCs w:val="24"/>
          <w:rtl/>
        </w:rPr>
        <w:t>ی</w:t>
      </w:r>
      <w:r w:rsidRPr="001D0638">
        <w:rPr>
          <w:rFonts w:eastAsia="B Zar" w:cs="B Nazanin"/>
          <w:szCs w:val="24"/>
          <w:rtl/>
        </w:rPr>
        <w:t xml:space="preserve"> کل</w:t>
      </w:r>
      <w:r w:rsidRPr="001D0638">
        <w:rPr>
          <w:rFonts w:eastAsia="B Zar" w:cs="B Nazanin" w:hint="cs"/>
          <w:szCs w:val="24"/>
          <w:rtl/>
        </w:rPr>
        <w:t>ی</w:t>
      </w:r>
      <w:r w:rsidRPr="001D0638">
        <w:rPr>
          <w:rFonts w:eastAsia="B Zar" w:cs="B Nazanin" w:hint="eastAsia"/>
          <w:szCs w:val="24"/>
          <w:rtl/>
        </w:rPr>
        <w:t>ه</w:t>
      </w:r>
      <w:r w:rsidRPr="001D0638">
        <w:rPr>
          <w:rFonts w:eastAsia="B Zar" w:cs="B Nazanin"/>
          <w:szCs w:val="24"/>
          <w:rtl/>
        </w:rPr>
        <w:t xml:space="preserve"> زوج</w:t>
      </w:r>
      <w:r w:rsidRPr="001D0638">
        <w:rPr>
          <w:rFonts w:eastAsia="B Zar" w:cs="B Nazanin" w:hint="cs"/>
          <w:szCs w:val="24"/>
          <w:rtl/>
        </w:rPr>
        <w:t>ی</w:t>
      </w:r>
      <w:r w:rsidRPr="001D0638">
        <w:rPr>
          <w:rFonts w:eastAsia="B Zar" w:cs="B Nazanin" w:hint="eastAsia"/>
          <w:szCs w:val="24"/>
          <w:rtl/>
        </w:rPr>
        <w:t>ن</w:t>
      </w:r>
      <w:r w:rsidRPr="001D0638">
        <w:rPr>
          <w:rFonts w:eastAsia="B Zar" w:cs="B Nazanin"/>
          <w:szCs w:val="24"/>
          <w:rtl/>
        </w:rPr>
        <w:t xml:space="preserve"> نابارور فاقد ب</w:t>
      </w:r>
      <w:r w:rsidRPr="001D0638">
        <w:rPr>
          <w:rFonts w:eastAsia="B Zar" w:cs="B Nazanin" w:hint="cs"/>
          <w:szCs w:val="24"/>
          <w:rtl/>
        </w:rPr>
        <w:t>ی</w:t>
      </w:r>
      <w:r w:rsidRPr="001D0638">
        <w:rPr>
          <w:rFonts w:eastAsia="B Zar" w:cs="B Nazanin" w:hint="eastAsia"/>
          <w:szCs w:val="24"/>
          <w:rtl/>
        </w:rPr>
        <w:t>مه</w:t>
      </w:r>
      <w:r w:rsidRPr="001D0638">
        <w:rPr>
          <w:rFonts w:eastAsia="B Zar" w:cs="B Nazanin"/>
          <w:szCs w:val="24"/>
          <w:rtl/>
        </w:rPr>
        <w:t xml:space="preserve"> پا</w:t>
      </w:r>
      <w:r w:rsidRPr="001D0638">
        <w:rPr>
          <w:rFonts w:eastAsia="B Zar" w:cs="B Nazanin" w:hint="cs"/>
          <w:szCs w:val="24"/>
          <w:rtl/>
        </w:rPr>
        <w:t>ی</w:t>
      </w:r>
      <w:r w:rsidRPr="001D0638">
        <w:rPr>
          <w:rFonts w:eastAsia="B Zar" w:cs="B Nazanin" w:hint="eastAsia"/>
          <w:szCs w:val="24"/>
          <w:rtl/>
        </w:rPr>
        <w:t>ه</w:t>
      </w:r>
      <w:r w:rsidRPr="001D0638">
        <w:rPr>
          <w:rFonts w:eastAsia="B Zar" w:cs="B Nazanin"/>
          <w:szCs w:val="24"/>
          <w:rtl/>
        </w:rPr>
        <w:t xml:space="preserve"> با آزمون وسع اقدام نما</w:t>
      </w:r>
      <w:r w:rsidRPr="001D0638">
        <w:rPr>
          <w:rFonts w:eastAsia="B Zar" w:cs="B Nazanin" w:hint="cs"/>
          <w:szCs w:val="24"/>
          <w:rtl/>
        </w:rPr>
        <w:t>ی</w:t>
      </w:r>
      <w:r w:rsidRPr="001D0638">
        <w:rPr>
          <w:rFonts w:eastAsia="B Zar" w:cs="B Nazanin" w:hint="eastAsia"/>
          <w:szCs w:val="24"/>
          <w:rtl/>
        </w:rPr>
        <w:t>د</w:t>
      </w:r>
      <w:r w:rsidRPr="001D0638">
        <w:rPr>
          <w:rFonts w:eastAsia="B Zar" w:cs="B Nazanin"/>
          <w:szCs w:val="24"/>
          <w:rtl/>
        </w:rPr>
        <w:t>.</w:t>
      </w:r>
    </w:p>
    <w:p w14:paraId="068D350F" w14:textId="77777777" w:rsidR="00654EAA" w:rsidRPr="001D0638" w:rsidRDefault="00654EAA" w:rsidP="00654EAA">
      <w:pPr>
        <w:keepNext/>
        <w:keepLines/>
        <w:spacing w:line="312" w:lineRule="auto"/>
        <w:contextualSpacing/>
        <w:jc w:val="lowKashida"/>
        <w:outlineLvl w:val="2"/>
        <w:rPr>
          <w:rFonts w:ascii="Cambria" w:hAnsi="Cambria" w:cs="B Titr"/>
          <w:b/>
          <w:bCs/>
          <w:color w:val="1B4171"/>
          <w:sz w:val="24"/>
          <w:szCs w:val="24"/>
          <w:rtl/>
        </w:rPr>
      </w:pPr>
      <w:bookmarkStart w:id="9" w:name="_Toc64978545"/>
      <w:r w:rsidRPr="001D0638">
        <w:rPr>
          <w:rFonts w:ascii="Cambria" w:hAnsi="Cambria" w:cs="B Titr" w:hint="cs"/>
          <w:b/>
          <w:bCs/>
          <w:color w:val="1B4171"/>
          <w:sz w:val="24"/>
          <w:szCs w:val="24"/>
          <w:rtl/>
        </w:rPr>
        <w:t>ماده 6-  ضوابط و مقررات</w:t>
      </w:r>
      <w:bookmarkEnd w:id="9"/>
    </w:p>
    <w:p w14:paraId="72393E0A" w14:textId="77777777" w:rsidR="00654EAA" w:rsidRPr="001D0638" w:rsidRDefault="00654EAA" w:rsidP="00654EAA">
      <w:pPr>
        <w:spacing w:line="312" w:lineRule="auto"/>
        <w:contextualSpacing/>
        <w:jc w:val="lowKashida"/>
        <w:rPr>
          <w:rFonts w:eastAsia="B Zar" w:cs="B Nazanin"/>
          <w:szCs w:val="24"/>
          <w:rtl/>
          <w:lang w:bidi="fa-IR"/>
        </w:rPr>
      </w:pPr>
      <w:r w:rsidRPr="001D0638">
        <w:rPr>
          <w:rFonts w:eastAsia="B Zar" w:cs="B Nazanin" w:hint="cs"/>
          <w:szCs w:val="24"/>
          <w:rtl/>
          <w:lang w:bidi="fa-IR"/>
        </w:rPr>
        <w:t>1-</w:t>
      </w:r>
      <w:r w:rsidRPr="001D0638">
        <w:rPr>
          <w:rFonts w:eastAsia="B Zar" w:cs="B Nazanin"/>
          <w:szCs w:val="24"/>
          <w:lang w:bidi="fa-IR"/>
        </w:rPr>
        <w:t xml:space="preserve"> </w:t>
      </w:r>
      <w:r w:rsidRPr="001D0638">
        <w:rPr>
          <w:rFonts w:eastAsia="B Zar" w:cs="B Nazanin" w:hint="cs"/>
          <w:szCs w:val="24"/>
          <w:rtl/>
          <w:lang w:bidi="fa-IR"/>
        </w:rPr>
        <w:t>ارسال كليه اسناد در قالب پرونده کاغذی یا به صورت الكترونيك بين مراكز ارائه دهنده و سازمان بيمه‌گر تبادل خواهد شد. مبنای ارسال اسناد به سازمان های بیمه گر براساس سازمان بیمه گر زوج یا زوجه خواهد بود.</w:t>
      </w:r>
    </w:p>
    <w:p w14:paraId="190DEB50" w14:textId="77777777" w:rsidR="00654EAA" w:rsidRPr="001D0638" w:rsidRDefault="00654EAA" w:rsidP="00654EAA">
      <w:pPr>
        <w:spacing w:line="312" w:lineRule="auto"/>
        <w:jc w:val="lowKashida"/>
        <w:rPr>
          <w:rFonts w:eastAsia="B Zar" w:cs="B Nazanin"/>
          <w:szCs w:val="24"/>
          <w:rtl/>
          <w:lang w:bidi="fa-IR"/>
        </w:rPr>
      </w:pPr>
      <w:r w:rsidRPr="001D0638">
        <w:rPr>
          <w:rFonts w:eastAsia="B Zar" w:cs="B Nazanin" w:hint="cs"/>
          <w:szCs w:val="24"/>
          <w:rtl/>
          <w:lang w:bidi="fa-IR"/>
        </w:rPr>
        <w:t xml:space="preserve">2- بیمه شدگان مشمول عبارتند از خانم های متاهل تا 49 سال تمام و آقایان متاهل که شرایط ناباروری اولیه یا ثانویه را داشته باشند. </w:t>
      </w:r>
    </w:p>
    <w:p w14:paraId="46092245" w14:textId="77777777" w:rsidR="00654EAA" w:rsidRPr="001D0638" w:rsidRDefault="00654EAA" w:rsidP="00654EAA">
      <w:pPr>
        <w:spacing w:line="312" w:lineRule="auto"/>
        <w:contextualSpacing/>
        <w:jc w:val="lowKashida"/>
        <w:rPr>
          <w:rFonts w:eastAsia="B Zar" w:cs="B Nazanin"/>
          <w:szCs w:val="24"/>
          <w:lang w:bidi="fa-IR"/>
        </w:rPr>
      </w:pPr>
      <w:r w:rsidRPr="001D0638">
        <w:rPr>
          <w:rFonts w:eastAsia="B Zar" w:cs="B Nazanin" w:hint="cs"/>
          <w:szCs w:val="24"/>
          <w:rtl/>
          <w:lang w:bidi="fa-IR"/>
        </w:rPr>
        <w:lastRenderedPageBreak/>
        <w:t>3-</w:t>
      </w:r>
      <w:r w:rsidRPr="001D0638">
        <w:rPr>
          <w:rFonts w:eastAsia="B Zar" w:cs="B Nazanin"/>
          <w:szCs w:val="24"/>
          <w:lang w:bidi="fa-IR"/>
        </w:rPr>
        <w:t xml:space="preserve"> </w:t>
      </w:r>
      <w:r w:rsidRPr="001D0638">
        <w:rPr>
          <w:rFonts w:eastAsia="B Zar" w:cs="B Nazanin"/>
          <w:szCs w:val="24"/>
          <w:rtl/>
          <w:lang w:bidi="fa-IR"/>
        </w:rPr>
        <w:t>پزشک متخصص مجاز برای معرفی بیمه شده فلوشیپ نازایی - متخصص زنان و زایمان</w:t>
      </w:r>
      <w:r w:rsidRPr="001D0638">
        <w:rPr>
          <w:rFonts w:eastAsia="B Zar" w:cs="B Nazanin" w:hint="cs"/>
          <w:szCs w:val="24"/>
          <w:rtl/>
          <w:lang w:bidi="fa-IR"/>
        </w:rPr>
        <w:t xml:space="preserve"> دوره دیده</w:t>
      </w:r>
      <w:r w:rsidRPr="001D0638">
        <w:rPr>
          <w:rFonts w:eastAsia="B Zar" w:cs="B Nazanin"/>
          <w:szCs w:val="24"/>
          <w:rtl/>
          <w:lang w:bidi="fa-IR"/>
        </w:rPr>
        <w:t xml:space="preserve"> و متخصص ارولوژی می</w:t>
      </w:r>
      <w:r w:rsidRPr="001D0638">
        <w:rPr>
          <w:rFonts w:eastAsia="B Zar" w:cs="B Nazanin" w:hint="cs"/>
          <w:szCs w:val="24"/>
          <w:rtl/>
          <w:lang w:bidi="fa-IR"/>
        </w:rPr>
        <w:t>‌</w:t>
      </w:r>
      <w:r w:rsidRPr="001D0638">
        <w:rPr>
          <w:rFonts w:eastAsia="B Zar" w:cs="B Nazanin"/>
          <w:szCs w:val="24"/>
          <w:rtl/>
          <w:lang w:bidi="fa-IR"/>
        </w:rPr>
        <w:t>باشد</w:t>
      </w:r>
      <w:r w:rsidRPr="001D0638">
        <w:rPr>
          <w:rFonts w:eastAsia="B Zar" w:cs="B Nazanin"/>
          <w:szCs w:val="24"/>
          <w:lang w:bidi="fa-IR"/>
        </w:rPr>
        <w:t>.</w:t>
      </w:r>
    </w:p>
    <w:p w14:paraId="67749279" w14:textId="77777777" w:rsidR="00654EAA" w:rsidRPr="001D0638" w:rsidRDefault="00654EAA" w:rsidP="00654EAA">
      <w:pPr>
        <w:spacing w:line="312" w:lineRule="auto"/>
        <w:contextualSpacing/>
        <w:jc w:val="lowKashida"/>
        <w:rPr>
          <w:rFonts w:eastAsia="B Zar" w:cs="B Nazanin"/>
          <w:szCs w:val="24"/>
          <w:lang w:bidi="fa-IR"/>
        </w:rPr>
      </w:pPr>
      <w:r w:rsidRPr="001D0638">
        <w:rPr>
          <w:rFonts w:eastAsia="B Zar" w:cs="B Nazanin" w:hint="cs"/>
          <w:szCs w:val="24"/>
          <w:rtl/>
          <w:lang w:bidi="fa-IR"/>
        </w:rPr>
        <w:t xml:space="preserve">4- </w:t>
      </w:r>
      <w:r w:rsidRPr="001D0638">
        <w:rPr>
          <w:rFonts w:eastAsia="B Zar" w:cs="B Nazanin"/>
          <w:szCs w:val="24"/>
          <w:rtl/>
          <w:lang w:bidi="fa-IR"/>
        </w:rPr>
        <w:t xml:space="preserve">هر یک از </w:t>
      </w:r>
      <w:r w:rsidRPr="001D0638">
        <w:rPr>
          <w:rFonts w:eastAsia="B Zar" w:cs="B Nazanin" w:hint="cs"/>
          <w:szCs w:val="24"/>
          <w:u w:val="single"/>
          <w:rtl/>
          <w:lang w:bidi="fa-IR"/>
        </w:rPr>
        <w:t>خدمات اصلی</w:t>
      </w:r>
      <w:r w:rsidRPr="001D0638">
        <w:rPr>
          <w:rFonts w:eastAsia="B Zar" w:cs="B Nazanin" w:hint="cs"/>
          <w:szCs w:val="24"/>
          <w:rtl/>
          <w:lang w:bidi="fa-IR"/>
        </w:rPr>
        <w:t xml:space="preserve"> ناباروری </w:t>
      </w:r>
      <w:r w:rsidRPr="001D0638">
        <w:rPr>
          <w:rFonts w:eastAsia="B Zar" w:cs="B Nazanin"/>
          <w:szCs w:val="24"/>
          <w:rtl/>
          <w:lang w:bidi="fa-IR"/>
        </w:rPr>
        <w:t xml:space="preserve">برای بیمه </w:t>
      </w:r>
      <w:r w:rsidRPr="001D0638">
        <w:rPr>
          <w:rFonts w:eastAsia="B Zar" w:cs="B Nazanin" w:hint="cs"/>
          <w:szCs w:val="24"/>
          <w:rtl/>
          <w:lang w:bidi="fa-IR"/>
        </w:rPr>
        <w:t>شدگان مشمول این دستورالعمل به شرح بسته خدمات تدوين شده در تعهد می‌باشد</w:t>
      </w:r>
    </w:p>
    <w:p w14:paraId="7E240AE3" w14:textId="77777777" w:rsidR="00654EAA" w:rsidRPr="001D0638" w:rsidRDefault="00654EAA" w:rsidP="00C90C58">
      <w:pPr>
        <w:numPr>
          <w:ilvl w:val="1"/>
          <w:numId w:val="10"/>
        </w:numPr>
        <w:spacing w:line="312" w:lineRule="auto"/>
        <w:ind w:left="144" w:hanging="142"/>
        <w:contextualSpacing/>
        <w:jc w:val="both"/>
        <w:rPr>
          <w:rFonts w:eastAsia="B Zar" w:cs="B Nazanin"/>
          <w:szCs w:val="24"/>
          <w:lang w:bidi="fa-IR"/>
        </w:rPr>
      </w:pPr>
      <w:r w:rsidRPr="001D0638">
        <w:rPr>
          <w:rFonts w:eastAsia="B Zar" w:cs="B Nazanin" w:hint="cs"/>
          <w:szCs w:val="24"/>
          <w:rtl/>
          <w:lang w:bidi="fa-IR"/>
        </w:rPr>
        <w:t xml:space="preserve"> بسته خدمتی میکروانجکشن یا </w:t>
      </w:r>
      <w:r w:rsidRPr="001D0638">
        <w:rPr>
          <w:rFonts w:eastAsia="B Zar" w:cs="B Nazanin"/>
          <w:szCs w:val="24"/>
          <w:lang w:bidi="fa-IR"/>
        </w:rPr>
        <w:t>ICSI</w:t>
      </w:r>
      <w:r w:rsidRPr="001D0638">
        <w:rPr>
          <w:rFonts w:eastAsia="B Zar" w:cs="B Nazanin" w:hint="cs"/>
          <w:szCs w:val="24"/>
          <w:rtl/>
          <w:lang w:bidi="fa-IR"/>
        </w:rPr>
        <w:t xml:space="preserve"> با یا بدون انتقال جنین تا حداکثر سه بار در هر سال.</w:t>
      </w:r>
    </w:p>
    <w:p w14:paraId="47C2ABFD" w14:textId="77777777" w:rsidR="00654EAA" w:rsidRPr="001D0638" w:rsidRDefault="00654EAA" w:rsidP="00C90C58">
      <w:pPr>
        <w:numPr>
          <w:ilvl w:val="1"/>
          <w:numId w:val="10"/>
        </w:numPr>
        <w:spacing w:line="312" w:lineRule="auto"/>
        <w:ind w:left="144" w:hanging="142"/>
        <w:contextualSpacing/>
        <w:jc w:val="both"/>
        <w:rPr>
          <w:rFonts w:eastAsia="B Zar" w:cs="B Nazanin"/>
          <w:szCs w:val="24"/>
          <w:lang w:bidi="fa-IR"/>
        </w:rPr>
      </w:pPr>
      <w:r w:rsidRPr="001D0638">
        <w:rPr>
          <w:rFonts w:eastAsia="B Zar" w:cs="B Nazanin" w:hint="cs"/>
          <w:szCs w:val="24"/>
          <w:rtl/>
          <w:lang w:bidi="fa-IR"/>
        </w:rPr>
        <w:t xml:space="preserve"> بسته خدمتی </w:t>
      </w:r>
      <w:r w:rsidRPr="001D0638">
        <w:rPr>
          <w:rFonts w:eastAsia="B Zar" w:cs="B Nazanin"/>
          <w:szCs w:val="24"/>
          <w:lang w:bidi="fa-IR"/>
        </w:rPr>
        <w:t>IVF</w:t>
      </w:r>
      <w:r w:rsidRPr="001D0638">
        <w:rPr>
          <w:rFonts w:eastAsia="B Zar" w:cs="B Nazanin" w:hint="cs"/>
          <w:szCs w:val="24"/>
          <w:rtl/>
          <w:lang w:bidi="fa-IR"/>
        </w:rPr>
        <w:t xml:space="preserve">  با یا بدون انتقال جنین سه بار در هر سال.</w:t>
      </w:r>
    </w:p>
    <w:p w14:paraId="124CD6C4" w14:textId="77777777" w:rsidR="00654EAA" w:rsidRPr="001D0638" w:rsidRDefault="00654EAA" w:rsidP="00C90C58">
      <w:pPr>
        <w:numPr>
          <w:ilvl w:val="1"/>
          <w:numId w:val="10"/>
        </w:numPr>
        <w:spacing w:line="312" w:lineRule="auto"/>
        <w:ind w:left="144" w:hanging="142"/>
        <w:contextualSpacing/>
        <w:jc w:val="both"/>
        <w:rPr>
          <w:rFonts w:eastAsia="B Zar" w:cs="B Nazanin"/>
          <w:szCs w:val="24"/>
          <w:lang w:bidi="fa-IR"/>
        </w:rPr>
      </w:pPr>
      <w:r w:rsidRPr="001D0638">
        <w:rPr>
          <w:rFonts w:eastAsia="B Zar" w:cs="B Nazanin" w:hint="cs"/>
          <w:szCs w:val="24"/>
          <w:rtl/>
          <w:lang w:bidi="fa-IR"/>
        </w:rPr>
        <w:t xml:space="preserve"> بسته خدمتی تلقیح داخل رحمی (</w:t>
      </w:r>
      <w:r w:rsidRPr="001D0638">
        <w:rPr>
          <w:rFonts w:eastAsia="B Zar" w:cs="B Nazanin"/>
          <w:szCs w:val="24"/>
          <w:lang w:bidi="fa-IR"/>
        </w:rPr>
        <w:t>IUI</w:t>
      </w:r>
      <w:r w:rsidRPr="001D0638">
        <w:rPr>
          <w:rFonts w:eastAsia="B Zar" w:cs="B Nazanin" w:hint="cs"/>
          <w:szCs w:val="24"/>
          <w:rtl/>
          <w:lang w:bidi="fa-IR"/>
        </w:rPr>
        <w:t>) سه بار در هر سال.</w:t>
      </w:r>
    </w:p>
    <w:p w14:paraId="28D7C61E" w14:textId="77777777" w:rsidR="00654EAA" w:rsidRPr="001D0638" w:rsidRDefault="00654EAA" w:rsidP="00C90C58">
      <w:pPr>
        <w:numPr>
          <w:ilvl w:val="1"/>
          <w:numId w:val="10"/>
        </w:numPr>
        <w:spacing w:line="312" w:lineRule="auto"/>
        <w:ind w:left="144" w:hanging="142"/>
        <w:contextualSpacing/>
        <w:jc w:val="both"/>
        <w:rPr>
          <w:rFonts w:eastAsia="B Zar" w:cs="B Nazanin"/>
          <w:szCs w:val="24"/>
          <w:lang w:bidi="fa-IR"/>
        </w:rPr>
      </w:pPr>
      <w:r w:rsidRPr="001D0638">
        <w:rPr>
          <w:rFonts w:eastAsia="B Zar" w:cs="B Nazanin" w:hint="cs"/>
          <w:szCs w:val="24"/>
          <w:rtl/>
          <w:lang w:bidi="fa-IR"/>
        </w:rPr>
        <w:t xml:space="preserve"> خدمت </w:t>
      </w:r>
      <w:r w:rsidRPr="001D0638">
        <w:rPr>
          <w:rFonts w:eastAsia="B Zar" w:cs="B Nazanin"/>
          <w:szCs w:val="24"/>
          <w:lang w:bidi="fa-IR"/>
        </w:rPr>
        <w:t>FET</w:t>
      </w:r>
      <w:r w:rsidRPr="001D0638">
        <w:rPr>
          <w:rFonts w:eastAsia="B Zar" w:cs="B Nazanin" w:hint="cs"/>
          <w:szCs w:val="24"/>
          <w:rtl/>
          <w:lang w:bidi="fa-IR"/>
        </w:rPr>
        <w:t xml:space="preserve"> سه بار در سال</w:t>
      </w:r>
    </w:p>
    <w:p w14:paraId="78D8271D" w14:textId="77777777" w:rsidR="00654EAA" w:rsidRPr="001D0638" w:rsidRDefault="00654EAA" w:rsidP="00654EAA">
      <w:pPr>
        <w:spacing w:line="312" w:lineRule="auto"/>
        <w:jc w:val="both"/>
        <w:rPr>
          <w:rFonts w:eastAsia="B Zar" w:cs="B Nazanin"/>
          <w:szCs w:val="24"/>
          <w:lang w:bidi="fa-IR"/>
        </w:rPr>
      </w:pPr>
      <w:r w:rsidRPr="001D0638">
        <w:rPr>
          <w:rFonts w:eastAsia="B Zar" w:cs="B Nazanin" w:hint="cs"/>
          <w:szCs w:val="24"/>
          <w:rtl/>
          <w:lang w:bidi="fa-IR"/>
        </w:rPr>
        <w:t xml:space="preserve">تبصره: لازم به ذكر است در خصوص آن گروه از زوجين كه در مرحله اول </w:t>
      </w:r>
      <w:r w:rsidRPr="001D0638">
        <w:rPr>
          <w:rFonts w:eastAsia="B Zar" w:cs="B Nazanin"/>
          <w:szCs w:val="24"/>
          <w:lang w:bidi="fa-IR"/>
        </w:rPr>
        <w:t>IVF</w:t>
      </w:r>
      <w:r w:rsidRPr="001D0638">
        <w:rPr>
          <w:rFonts w:eastAsia="B Zar" w:cs="B Nazanin" w:hint="cs"/>
          <w:szCs w:val="24"/>
          <w:rtl/>
          <w:lang w:bidi="fa-IR"/>
        </w:rPr>
        <w:t xml:space="preserve"> يا </w:t>
      </w:r>
      <w:r w:rsidRPr="001D0638">
        <w:rPr>
          <w:rFonts w:eastAsia="B Zar" w:cs="B Nazanin"/>
          <w:szCs w:val="24"/>
          <w:lang w:bidi="fa-IR"/>
        </w:rPr>
        <w:t>ICSI</w:t>
      </w:r>
      <w:r w:rsidRPr="001D0638">
        <w:rPr>
          <w:rFonts w:eastAsia="B Zar" w:cs="B Nazanin" w:hint="cs"/>
          <w:szCs w:val="24"/>
          <w:rtl/>
          <w:lang w:bidi="fa-IR"/>
        </w:rPr>
        <w:t>، در مركز مربوطه داراي تخمك ذخيره شده مي‌باشند، پرداخت سيكل بعدي منوط به انجام بسته خدمتي</w:t>
      </w:r>
      <w:r w:rsidRPr="001D0638">
        <w:rPr>
          <w:rFonts w:eastAsia="B Zar" w:cs="B Nazanin"/>
          <w:szCs w:val="24"/>
          <w:lang w:bidi="fa-IR"/>
        </w:rPr>
        <w:t xml:space="preserve"> FET</w:t>
      </w:r>
      <w:r w:rsidRPr="001D0638">
        <w:rPr>
          <w:rFonts w:eastAsia="B Zar" w:cs="B Nazanin" w:hint="cs"/>
          <w:szCs w:val="24"/>
          <w:rtl/>
          <w:lang w:bidi="fa-IR"/>
        </w:rPr>
        <w:t>مي‌باشد.</w:t>
      </w:r>
    </w:p>
    <w:p w14:paraId="176188E9" w14:textId="77777777" w:rsidR="00654EAA" w:rsidRPr="001D0638" w:rsidRDefault="00654EAA" w:rsidP="00654EAA">
      <w:pPr>
        <w:tabs>
          <w:tab w:val="left" w:pos="-2268"/>
          <w:tab w:val="left" w:pos="-2126"/>
        </w:tabs>
        <w:spacing w:line="312" w:lineRule="auto"/>
        <w:contextualSpacing/>
        <w:jc w:val="both"/>
        <w:rPr>
          <w:rFonts w:eastAsia="B Zar" w:cs="B Nazanin"/>
          <w:sz w:val="24"/>
          <w:szCs w:val="24"/>
          <w:rtl/>
          <w:lang w:bidi="fa-IR"/>
        </w:rPr>
      </w:pPr>
      <w:r w:rsidRPr="001D0638">
        <w:rPr>
          <w:rFonts w:eastAsia="B Zar" w:cs="B Nazanin" w:hint="cs"/>
          <w:sz w:val="24"/>
          <w:szCs w:val="24"/>
          <w:rtl/>
          <w:lang w:bidi="fa-IR"/>
        </w:rPr>
        <w:t xml:space="preserve">5- </w:t>
      </w:r>
      <w:r w:rsidRPr="001D0638">
        <w:rPr>
          <w:rFonts w:eastAsia="B Zar" w:cs="B Nazanin"/>
          <w:sz w:val="24"/>
          <w:szCs w:val="24"/>
          <w:rtl/>
          <w:lang w:bidi="fa-IR"/>
        </w:rPr>
        <w:t>به استناد قسمت (5) بند "ک" تبصره (17) ماده واحده قانون بودجه سال 1401؛ کل</w:t>
      </w:r>
      <w:r w:rsidRPr="001D0638">
        <w:rPr>
          <w:rFonts w:eastAsia="B Zar" w:cs="B Nazanin" w:hint="cs"/>
          <w:sz w:val="24"/>
          <w:szCs w:val="24"/>
          <w:rtl/>
          <w:lang w:bidi="fa-IR"/>
        </w:rPr>
        <w:t>ی</w:t>
      </w:r>
      <w:r w:rsidRPr="001D0638">
        <w:rPr>
          <w:rFonts w:eastAsia="B Zar" w:cs="B Nazanin" w:hint="eastAsia"/>
          <w:sz w:val="24"/>
          <w:szCs w:val="24"/>
          <w:rtl/>
          <w:lang w:bidi="fa-IR"/>
        </w:rPr>
        <w:t>ه</w:t>
      </w:r>
      <w:r w:rsidRPr="001D0638">
        <w:rPr>
          <w:rFonts w:eastAsia="B Zar" w:cs="B Nazanin"/>
          <w:sz w:val="24"/>
          <w:szCs w:val="24"/>
          <w:rtl/>
          <w:lang w:bidi="fa-IR"/>
        </w:rPr>
        <w:t xml:space="preserve"> مراکز درمان</w:t>
      </w:r>
      <w:r w:rsidRPr="001D0638">
        <w:rPr>
          <w:rFonts w:eastAsia="B Zar" w:cs="B Nazanin" w:hint="cs"/>
          <w:sz w:val="24"/>
          <w:szCs w:val="24"/>
          <w:rtl/>
          <w:lang w:bidi="fa-IR"/>
        </w:rPr>
        <w:t>ی</w:t>
      </w:r>
      <w:r w:rsidRPr="001D0638">
        <w:rPr>
          <w:rFonts w:eastAsia="B Zar" w:cs="B Nazanin"/>
          <w:sz w:val="24"/>
          <w:szCs w:val="24"/>
          <w:rtl/>
          <w:lang w:bidi="fa-IR"/>
        </w:rPr>
        <w:t xml:space="preserve"> و ب</w:t>
      </w:r>
      <w:r w:rsidRPr="001D0638">
        <w:rPr>
          <w:rFonts w:eastAsia="B Zar" w:cs="B Nazanin" w:hint="cs"/>
          <w:sz w:val="24"/>
          <w:szCs w:val="24"/>
          <w:rtl/>
          <w:lang w:bidi="fa-IR"/>
        </w:rPr>
        <w:t>ی</w:t>
      </w:r>
      <w:r w:rsidRPr="001D0638">
        <w:rPr>
          <w:rFonts w:eastAsia="B Zar" w:cs="B Nazanin" w:hint="eastAsia"/>
          <w:sz w:val="24"/>
          <w:szCs w:val="24"/>
          <w:rtl/>
          <w:lang w:bidi="fa-IR"/>
        </w:rPr>
        <w:t>مارستان‌ها</w:t>
      </w:r>
      <w:r w:rsidRPr="001D0638">
        <w:rPr>
          <w:rFonts w:eastAsia="B Zar" w:cs="B Nazanin" w:hint="cs"/>
          <w:sz w:val="24"/>
          <w:szCs w:val="24"/>
          <w:rtl/>
          <w:lang w:bidi="fa-IR"/>
        </w:rPr>
        <w:t>ی</w:t>
      </w:r>
      <w:r w:rsidRPr="001D0638">
        <w:rPr>
          <w:rFonts w:eastAsia="B Zar" w:cs="B Nazanin"/>
          <w:sz w:val="24"/>
          <w:szCs w:val="24"/>
          <w:rtl/>
          <w:lang w:bidi="fa-IR"/>
        </w:rPr>
        <w:t xml:space="preserve"> ارائه دهنده خدمات درمان نابارور</w:t>
      </w:r>
      <w:r w:rsidRPr="001D0638">
        <w:rPr>
          <w:rFonts w:eastAsia="B Zar" w:cs="B Nazanin" w:hint="cs"/>
          <w:sz w:val="24"/>
          <w:szCs w:val="24"/>
          <w:rtl/>
          <w:lang w:bidi="fa-IR"/>
        </w:rPr>
        <w:t>ی</w:t>
      </w:r>
      <w:r w:rsidRPr="001D0638">
        <w:rPr>
          <w:rFonts w:eastAsia="B Zar" w:cs="B Nazanin"/>
          <w:sz w:val="24"/>
          <w:szCs w:val="24"/>
          <w:rtl/>
          <w:lang w:bidi="fa-IR"/>
        </w:rPr>
        <w:t xml:space="preserve"> موظف به عقد قرارداد با سازمان‌ها</w:t>
      </w:r>
      <w:r w:rsidRPr="001D0638">
        <w:rPr>
          <w:rFonts w:eastAsia="B Zar" w:cs="B Nazanin" w:hint="cs"/>
          <w:sz w:val="24"/>
          <w:szCs w:val="24"/>
          <w:rtl/>
          <w:lang w:bidi="fa-IR"/>
        </w:rPr>
        <w:t>ی</w:t>
      </w:r>
      <w:r w:rsidRPr="001D0638">
        <w:rPr>
          <w:rFonts w:eastAsia="B Zar" w:cs="B Nazanin"/>
          <w:sz w:val="24"/>
          <w:szCs w:val="24"/>
          <w:rtl/>
          <w:lang w:bidi="fa-IR"/>
        </w:rPr>
        <w:t xml:space="preserve"> ب</w:t>
      </w:r>
      <w:r w:rsidRPr="001D0638">
        <w:rPr>
          <w:rFonts w:eastAsia="B Zar" w:cs="B Nazanin" w:hint="cs"/>
          <w:sz w:val="24"/>
          <w:szCs w:val="24"/>
          <w:rtl/>
          <w:lang w:bidi="fa-IR"/>
        </w:rPr>
        <w:t>ی</w:t>
      </w:r>
      <w:r w:rsidRPr="001D0638">
        <w:rPr>
          <w:rFonts w:eastAsia="B Zar" w:cs="B Nazanin" w:hint="eastAsia"/>
          <w:sz w:val="24"/>
          <w:szCs w:val="24"/>
          <w:rtl/>
          <w:lang w:bidi="fa-IR"/>
        </w:rPr>
        <w:t>مه</w:t>
      </w:r>
      <w:r w:rsidRPr="001D0638">
        <w:rPr>
          <w:rFonts w:eastAsia="B Zar" w:cs="B Nazanin"/>
          <w:sz w:val="24"/>
          <w:szCs w:val="24"/>
          <w:rtl/>
          <w:lang w:bidi="fa-IR"/>
        </w:rPr>
        <w:t xml:space="preserve"> گر پا</w:t>
      </w:r>
      <w:r w:rsidRPr="001D0638">
        <w:rPr>
          <w:rFonts w:eastAsia="B Zar" w:cs="B Nazanin" w:hint="cs"/>
          <w:sz w:val="24"/>
          <w:szCs w:val="24"/>
          <w:rtl/>
          <w:lang w:bidi="fa-IR"/>
        </w:rPr>
        <w:t>ی</w:t>
      </w:r>
      <w:r w:rsidRPr="001D0638">
        <w:rPr>
          <w:rFonts w:eastAsia="B Zar" w:cs="B Nazanin" w:hint="eastAsia"/>
          <w:sz w:val="24"/>
          <w:szCs w:val="24"/>
          <w:rtl/>
          <w:lang w:bidi="fa-IR"/>
        </w:rPr>
        <w:t>ه</w:t>
      </w:r>
      <w:r w:rsidRPr="001D0638">
        <w:rPr>
          <w:rFonts w:eastAsia="B Zar" w:cs="B Nazanin"/>
          <w:sz w:val="24"/>
          <w:szCs w:val="24"/>
          <w:rtl/>
          <w:lang w:bidi="fa-IR"/>
        </w:rPr>
        <w:t xml:space="preserve"> م</w:t>
      </w:r>
      <w:r w:rsidRPr="001D0638">
        <w:rPr>
          <w:rFonts w:eastAsia="B Zar" w:cs="B Nazanin" w:hint="cs"/>
          <w:sz w:val="24"/>
          <w:szCs w:val="24"/>
          <w:rtl/>
          <w:lang w:bidi="fa-IR"/>
        </w:rPr>
        <w:t>ی‌</w:t>
      </w:r>
      <w:r w:rsidRPr="001D0638">
        <w:rPr>
          <w:rFonts w:eastAsia="B Zar" w:cs="B Nazanin" w:hint="eastAsia"/>
          <w:sz w:val="24"/>
          <w:szCs w:val="24"/>
          <w:rtl/>
          <w:lang w:bidi="fa-IR"/>
        </w:rPr>
        <w:t>باشند</w:t>
      </w:r>
      <w:r w:rsidRPr="001D0638">
        <w:rPr>
          <w:rFonts w:eastAsia="B Zar" w:cs="B Nazanin"/>
          <w:sz w:val="24"/>
          <w:szCs w:val="24"/>
          <w:rtl/>
          <w:lang w:bidi="fa-IR"/>
        </w:rPr>
        <w:t>. تمد</w:t>
      </w:r>
      <w:r w:rsidRPr="001D0638">
        <w:rPr>
          <w:rFonts w:eastAsia="B Zar" w:cs="B Nazanin" w:hint="cs"/>
          <w:sz w:val="24"/>
          <w:szCs w:val="24"/>
          <w:rtl/>
          <w:lang w:bidi="fa-IR"/>
        </w:rPr>
        <w:t>ی</w:t>
      </w:r>
      <w:r w:rsidRPr="001D0638">
        <w:rPr>
          <w:rFonts w:eastAsia="B Zar" w:cs="B Nazanin" w:hint="eastAsia"/>
          <w:sz w:val="24"/>
          <w:szCs w:val="24"/>
          <w:rtl/>
          <w:lang w:bidi="fa-IR"/>
        </w:rPr>
        <w:t>د</w:t>
      </w:r>
      <w:r w:rsidRPr="001D0638">
        <w:rPr>
          <w:rFonts w:eastAsia="B Zar" w:cs="B Nazanin"/>
          <w:sz w:val="24"/>
          <w:szCs w:val="24"/>
          <w:rtl/>
          <w:lang w:bidi="fa-IR"/>
        </w:rPr>
        <w:t xml:space="preserve"> پروانه ا</w:t>
      </w:r>
      <w:r w:rsidRPr="001D0638">
        <w:rPr>
          <w:rFonts w:eastAsia="B Zar" w:cs="B Nazanin" w:hint="cs"/>
          <w:sz w:val="24"/>
          <w:szCs w:val="24"/>
          <w:rtl/>
          <w:lang w:bidi="fa-IR"/>
        </w:rPr>
        <w:t>ی</w:t>
      </w:r>
      <w:r w:rsidRPr="001D0638">
        <w:rPr>
          <w:rFonts w:eastAsia="B Zar" w:cs="B Nazanin" w:hint="eastAsia"/>
          <w:sz w:val="24"/>
          <w:szCs w:val="24"/>
          <w:rtl/>
          <w:lang w:bidi="fa-IR"/>
        </w:rPr>
        <w:t>ن</w:t>
      </w:r>
      <w:r w:rsidRPr="001D0638">
        <w:rPr>
          <w:rFonts w:eastAsia="B Zar" w:cs="B Nazanin"/>
          <w:sz w:val="24"/>
          <w:szCs w:val="24"/>
          <w:rtl/>
          <w:lang w:bidi="fa-IR"/>
        </w:rPr>
        <w:t xml:space="preserve"> مراکز و ب</w:t>
      </w:r>
      <w:r w:rsidRPr="001D0638">
        <w:rPr>
          <w:rFonts w:eastAsia="B Zar" w:cs="B Nazanin" w:hint="cs"/>
          <w:sz w:val="24"/>
          <w:szCs w:val="24"/>
          <w:rtl/>
          <w:lang w:bidi="fa-IR"/>
        </w:rPr>
        <w:t>ی</w:t>
      </w:r>
      <w:r w:rsidRPr="001D0638">
        <w:rPr>
          <w:rFonts w:eastAsia="B Zar" w:cs="B Nazanin" w:hint="eastAsia"/>
          <w:sz w:val="24"/>
          <w:szCs w:val="24"/>
          <w:rtl/>
          <w:lang w:bidi="fa-IR"/>
        </w:rPr>
        <w:t>مارستان‌ها</w:t>
      </w:r>
      <w:r w:rsidRPr="001D0638">
        <w:rPr>
          <w:rFonts w:eastAsia="B Zar" w:cs="B Nazanin"/>
          <w:sz w:val="24"/>
          <w:szCs w:val="24"/>
          <w:rtl/>
          <w:lang w:bidi="fa-IR"/>
        </w:rPr>
        <w:t xml:space="preserve"> منوط به عقد قرارداد </w:t>
      </w:r>
      <w:r w:rsidRPr="001D0638">
        <w:rPr>
          <w:rFonts w:eastAsia="B Zar" w:cs="B Nazanin" w:hint="eastAsia"/>
          <w:sz w:val="24"/>
          <w:szCs w:val="24"/>
          <w:rtl/>
          <w:lang w:bidi="fa-IR"/>
        </w:rPr>
        <w:t>با</w:t>
      </w:r>
      <w:r w:rsidRPr="001D0638">
        <w:rPr>
          <w:rFonts w:eastAsia="B Zar" w:cs="B Nazanin"/>
          <w:sz w:val="24"/>
          <w:szCs w:val="24"/>
          <w:rtl/>
          <w:lang w:bidi="fa-IR"/>
        </w:rPr>
        <w:t xml:space="preserve"> ب</w:t>
      </w:r>
      <w:r w:rsidRPr="001D0638">
        <w:rPr>
          <w:rFonts w:eastAsia="B Zar" w:cs="B Nazanin" w:hint="cs"/>
          <w:sz w:val="24"/>
          <w:szCs w:val="24"/>
          <w:rtl/>
          <w:lang w:bidi="fa-IR"/>
        </w:rPr>
        <w:t>ی</w:t>
      </w:r>
      <w:r w:rsidRPr="001D0638">
        <w:rPr>
          <w:rFonts w:eastAsia="B Zar" w:cs="B Nazanin" w:hint="eastAsia"/>
          <w:sz w:val="24"/>
          <w:szCs w:val="24"/>
          <w:rtl/>
          <w:lang w:bidi="fa-IR"/>
        </w:rPr>
        <w:t>مه‌ها</w:t>
      </w:r>
      <w:r w:rsidRPr="001D0638">
        <w:rPr>
          <w:rFonts w:eastAsia="B Zar" w:cs="B Nazanin" w:hint="cs"/>
          <w:sz w:val="24"/>
          <w:szCs w:val="24"/>
          <w:rtl/>
          <w:lang w:bidi="fa-IR"/>
        </w:rPr>
        <w:t>ی</w:t>
      </w:r>
      <w:r w:rsidRPr="001D0638">
        <w:rPr>
          <w:rFonts w:eastAsia="B Zar" w:cs="B Nazanin"/>
          <w:sz w:val="24"/>
          <w:szCs w:val="24"/>
          <w:rtl/>
          <w:lang w:bidi="fa-IR"/>
        </w:rPr>
        <w:t xml:space="preserve"> پا</w:t>
      </w:r>
      <w:r w:rsidRPr="001D0638">
        <w:rPr>
          <w:rFonts w:eastAsia="B Zar" w:cs="B Nazanin" w:hint="cs"/>
          <w:sz w:val="24"/>
          <w:szCs w:val="24"/>
          <w:rtl/>
          <w:lang w:bidi="fa-IR"/>
        </w:rPr>
        <w:t>ی</w:t>
      </w:r>
      <w:r w:rsidRPr="001D0638">
        <w:rPr>
          <w:rFonts w:eastAsia="B Zar" w:cs="B Nazanin" w:hint="eastAsia"/>
          <w:sz w:val="24"/>
          <w:szCs w:val="24"/>
          <w:rtl/>
          <w:lang w:bidi="fa-IR"/>
        </w:rPr>
        <w:t>ه</w:t>
      </w:r>
      <w:r w:rsidRPr="001D0638">
        <w:rPr>
          <w:rFonts w:eastAsia="B Zar" w:cs="B Nazanin"/>
          <w:sz w:val="24"/>
          <w:szCs w:val="24"/>
          <w:rtl/>
          <w:lang w:bidi="fa-IR"/>
        </w:rPr>
        <w:t xml:space="preserve"> م</w:t>
      </w:r>
      <w:r w:rsidRPr="001D0638">
        <w:rPr>
          <w:rFonts w:eastAsia="B Zar" w:cs="B Nazanin" w:hint="cs"/>
          <w:sz w:val="24"/>
          <w:szCs w:val="24"/>
          <w:rtl/>
          <w:lang w:bidi="fa-IR"/>
        </w:rPr>
        <w:t>ی‌</w:t>
      </w:r>
      <w:r w:rsidRPr="001D0638">
        <w:rPr>
          <w:rFonts w:eastAsia="B Zar" w:cs="B Nazanin" w:hint="eastAsia"/>
          <w:sz w:val="24"/>
          <w:szCs w:val="24"/>
          <w:rtl/>
          <w:lang w:bidi="fa-IR"/>
        </w:rPr>
        <w:t>باشد</w:t>
      </w:r>
      <w:r w:rsidRPr="001D0638">
        <w:rPr>
          <w:rFonts w:eastAsia="B Zar" w:cs="B Nazanin"/>
          <w:sz w:val="24"/>
          <w:szCs w:val="24"/>
          <w:rtl/>
          <w:lang w:bidi="fa-IR"/>
        </w:rPr>
        <w:t xml:space="preserve">. </w:t>
      </w:r>
      <w:r w:rsidRPr="001D0638">
        <w:rPr>
          <w:rFonts w:eastAsia="B Zar" w:cs="B Nazanin" w:hint="cs"/>
          <w:sz w:val="24"/>
          <w:szCs w:val="24"/>
          <w:rtl/>
          <w:lang w:bidi="fa-IR"/>
        </w:rPr>
        <w:t xml:space="preserve">اولویت عقد قرارداد با کلیه مراکز واجد شرایط دولتی، عمومی غیردولتی، خصوصی و خیریه است که با برنامه نسخه‌ الکترونیک مشارکت دارند. </w:t>
      </w:r>
    </w:p>
    <w:p w14:paraId="13CE1269" w14:textId="77777777" w:rsidR="00654EAA" w:rsidRPr="001D0638" w:rsidRDefault="00654EAA" w:rsidP="00654EAA">
      <w:pPr>
        <w:tabs>
          <w:tab w:val="right" w:pos="278"/>
          <w:tab w:val="right" w:pos="368"/>
        </w:tabs>
        <w:spacing w:line="312" w:lineRule="auto"/>
        <w:contextualSpacing/>
        <w:jc w:val="both"/>
        <w:rPr>
          <w:rFonts w:eastAsia="B Zar" w:cs="B Nazanin"/>
          <w:sz w:val="20"/>
          <w:szCs w:val="20"/>
          <w:rtl/>
          <w:lang w:bidi="fa-IR"/>
        </w:rPr>
      </w:pPr>
      <w:r w:rsidRPr="001D0638">
        <w:rPr>
          <w:rFonts w:eastAsia="B Zar" w:cs="B Nazanin" w:hint="cs"/>
          <w:szCs w:val="24"/>
          <w:rtl/>
          <w:lang w:bidi="fa-IR"/>
        </w:rPr>
        <w:t>6 -</w:t>
      </w:r>
      <w:r w:rsidRPr="001D0638">
        <w:rPr>
          <w:rFonts w:eastAsia="B Zar" w:cs="B Nazanin"/>
          <w:szCs w:val="24"/>
          <w:lang w:bidi="fa-IR"/>
        </w:rPr>
        <w:t xml:space="preserve"> </w:t>
      </w:r>
      <w:r w:rsidRPr="001D0638">
        <w:rPr>
          <w:rFonts w:eastAsia="B Zar" w:cs="B Nazanin" w:hint="cs"/>
          <w:szCs w:val="24"/>
          <w:rtl/>
          <w:lang w:bidi="fa-IR"/>
        </w:rPr>
        <w:t>کلیه خدماتی که برای هر کدام از زوجین جهت آماده سازی استفاده از بسته‌های خدمتی این دستورالعمل لازم باشد؛ مطابق ضوابط و مقررات این دستورالعمل و از منابع این برنامه به شرط ارجاع از یکی از مراکز مجاز درمان ناباروری</w:t>
      </w:r>
      <w:r w:rsidRPr="001D0638">
        <w:rPr>
          <w:rFonts w:eastAsia="B Zar" w:cs="B Nazanin" w:hint="cs"/>
          <w:sz w:val="20"/>
          <w:szCs w:val="20"/>
          <w:rtl/>
          <w:lang w:bidi="fa-IR"/>
        </w:rPr>
        <w:t xml:space="preserve"> </w:t>
      </w:r>
      <w:r w:rsidRPr="001D0638">
        <w:rPr>
          <w:rFonts w:eastAsia="B Zar" w:cs="B Nazanin" w:hint="cs"/>
          <w:szCs w:val="24"/>
          <w:rtl/>
          <w:lang w:bidi="fa-IR"/>
        </w:rPr>
        <w:t>قابل محاسبه و پرداخت می‏باشد. (در قالب خسارت متفرقه)</w:t>
      </w:r>
    </w:p>
    <w:p w14:paraId="63A50FB9" w14:textId="77777777" w:rsidR="00654EAA" w:rsidRPr="001D0638" w:rsidRDefault="00654EAA" w:rsidP="00C90C58">
      <w:pPr>
        <w:numPr>
          <w:ilvl w:val="0"/>
          <w:numId w:val="13"/>
        </w:numPr>
        <w:spacing w:line="312" w:lineRule="auto"/>
        <w:contextualSpacing/>
        <w:jc w:val="lowKashida"/>
        <w:rPr>
          <w:rFonts w:eastAsia="B Zar" w:cs="B Nazanin"/>
          <w:szCs w:val="24"/>
          <w:lang w:bidi="fa-IR"/>
        </w:rPr>
      </w:pPr>
      <w:r w:rsidRPr="001D0638">
        <w:rPr>
          <w:rFonts w:eastAsia="B Zar" w:cs="B Nazanin" w:hint="cs"/>
          <w:szCs w:val="24"/>
          <w:rtl/>
          <w:lang w:bidi="fa-IR"/>
        </w:rPr>
        <w:t xml:space="preserve">هزینه های درمان ناباروری در خدمات شخص ثالث مانند </w:t>
      </w:r>
      <w:r w:rsidRPr="001D0638">
        <w:rPr>
          <w:rFonts w:eastAsia="B Zar" w:cs="B Nazanin"/>
          <w:szCs w:val="24"/>
          <w:rtl/>
          <w:lang w:bidi="fa-IR"/>
        </w:rPr>
        <w:t>رحم اجاره‌ا</w:t>
      </w:r>
      <w:r w:rsidRPr="001D0638">
        <w:rPr>
          <w:rFonts w:eastAsia="B Zar" w:cs="B Nazanin" w:hint="cs"/>
          <w:szCs w:val="24"/>
          <w:rtl/>
          <w:lang w:bidi="fa-IR"/>
        </w:rPr>
        <w:t>ی</w:t>
      </w:r>
      <w:r w:rsidRPr="001D0638">
        <w:rPr>
          <w:rFonts w:eastAsia="B Zar" w:cs="B Nazanin"/>
          <w:szCs w:val="24"/>
          <w:rtl/>
          <w:lang w:bidi="fa-IR"/>
        </w:rPr>
        <w:t xml:space="preserve"> و جن</w:t>
      </w:r>
      <w:r w:rsidRPr="001D0638">
        <w:rPr>
          <w:rFonts w:eastAsia="B Zar" w:cs="B Nazanin" w:hint="cs"/>
          <w:szCs w:val="24"/>
          <w:rtl/>
          <w:lang w:bidi="fa-IR"/>
        </w:rPr>
        <w:t>ی</w:t>
      </w:r>
      <w:r w:rsidRPr="001D0638">
        <w:rPr>
          <w:rFonts w:eastAsia="B Zar" w:cs="B Nazanin" w:hint="eastAsia"/>
          <w:szCs w:val="24"/>
          <w:rtl/>
          <w:lang w:bidi="fa-IR"/>
        </w:rPr>
        <w:t>ن</w:t>
      </w:r>
      <w:r w:rsidRPr="001D0638">
        <w:rPr>
          <w:rFonts w:eastAsia="B Zar" w:cs="B Nazanin"/>
          <w:szCs w:val="24"/>
          <w:rtl/>
          <w:lang w:bidi="fa-IR"/>
        </w:rPr>
        <w:t xml:space="preserve"> اهدا</w:t>
      </w:r>
      <w:r w:rsidRPr="001D0638">
        <w:rPr>
          <w:rFonts w:eastAsia="B Zar" w:cs="B Nazanin" w:hint="cs"/>
          <w:szCs w:val="24"/>
          <w:rtl/>
          <w:lang w:bidi="fa-IR"/>
        </w:rPr>
        <w:t>یی طبق ضوابط این دستورالعمل قابل محاسبه و پرداخت می باشد اما</w:t>
      </w:r>
      <w:r w:rsidRPr="001D0638">
        <w:rPr>
          <w:rFonts w:eastAsia="B Zar" w:cs="B Nazanin"/>
          <w:szCs w:val="24"/>
          <w:rtl/>
          <w:lang w:bidi="fa-IR"/>
        </w:rPr>
        <w:t xml:space="preserve"> هز</w:t>
      </w:r>
      <w:r w:rsidRPr="001D0638">
        <w:rPr>
          <w:rFonts w:eastAsia="B Zar" w:cs="B Nazanin" w:hint="cs"/>
          <w:szCs w:val="24"/>
          <w:rtl/>
          <w:lang w:bidi="fa-IR"/>
        </w:rPr>
        <w:t>ی</w:t>
      </w:r>
      <w:r w:rsidRPr="001D0638">
        <w:rPr>
          <w:rFonts w:eastAsia="B Zar" w:cs="B Nazanin" w:hint="eastAsia"/>
          <w:szCs w:val="24"/>
          <w:rtl/>
          <w:lang w:bidi="fa-IR"/>
        </w:rPr>
        <w:t>نه</w:t>
      </w:r>
      <w:r w:rsidRPr="001D0638">
        <w:rPr>
          <w:rFonts w:eastAsia="B Zar" w:cs="B Nazanin" w:hint="cs"/>
          <w:szCs w:val="24"/>
          <w:rtl/>
          <w:lang w:bidi="fa-IR"/>
        </w:rPr>
        <w:t>‌های غیردرمانی</w:t>
      </w:r>
      <w:r w:rsidRPr="001D0638">
        <w:rPr>
          <w:rFonts w:eastAsia="B Zar" w:cs="B Nazanin"/>
          <w:szCs w:val="24"/>
          <w:rtl/>
          <w:lang w:bidi="fa-IR"/>
        </w:rPr>
        <w:t xml:space="preserve"> </w:t>
      </w:r>
      <w:r w:rsidRPr="001D0638">
        <w:rPr>
          <w:rFonts w:eastAsia="B Zar" w:cs="B Nazanin" w:hint="cs"/>
          <w:szCs w:val="24"/>
          <w:rtl/>
          <w:lang w:bidi="fa-IR"/>
        </w:rPr>
        <w:t>روش‌های مذکور</w:t>
      </w:r>
      <w:r w:rsidRPr="001D0638">
        <w:rPr>
          <w:rFonts w:eastAsia="B Zar" w:cs="B Nazanin"/>
          <w:szCs w:val="24"/>
          <w:rtl/>
          <w:lang w:bidi="fa-IR"/>
        </w:rPr>
        <w:t xml:space="preserve"> </w:t>
      </w:r>
      <w:r w:rsidRPr="001D0638">
        <w:rPr>
          <w:rFonts w:eastAsia="B Zar" w:cs="B Nazanin" w:hint="cs"/>
          <w:szCs w:val="24"/>
          <w:rtl/>
          <w:lang w:bidi="fa-IR"/>
        </w:rPr>
        <w:t>در ضوابط این دستورالعمل نمی‌باشد.</w:t>
      </w:r>
    </w:p>
    <w:p w14:paraId="4E591448" w14:textId="77777777" w:rsidR="00654EAA" w:rsidRPr="001D0638" w:rsidRDefault="00654EAA" w:rsidP="00654EAA">
      <w:pPr>
        <w:spacing w:line="312" w:lineRule="auto"/>
        <w:contextualSpacing/>
        <w:jc w:val="lowKashida"/>
        <w:rPr>
          <w:rFonts w:eastAsia="B Zar" w:cs="B Nazanin"/>
          <w:szCs w:val="24"/>
          <w:lang w:bidi="fa-IR"/>
        </w:rPr>
      </w:pPr>
      <w:r w:rsidRPr="001D0638">
        <w:rPr>
          <w:rFonts w:eastAsia="B Zar" w:cs="B Nazanin" w:hint="cs"/>
          <w:szCs w:val="24"/>
          <w:rtl/>
          <w:lang w:bidi="fa-IR"/>
        </w:rPr>
        <w:t>تبصره 1: در خصوص تخمک اهدایی پس از اعلام نظر مراجع ذی صلاح مطابق ضوابط این دستورالعمل اقدام خواهد شد.</w:t>
      </w:r>
    </w:p>
    <w:p w14:paraId="4A6BF376" w14:textId="77777777" w:rsidR="00654EAA" w:rsidRPr="001D0638" w:rsidRDefault="00654EAA" w:rsidP="00654EAA">
      <w:pPr>
        <w:keepNext/>
        <w:keepLines/>
        <w:spacing w:line="312" w:lineRule="auto"/>
        <w:contextualSpacing/>
        <w:jc w:val="lowKashida"/>
        <w:outlineLvl w:val="2"/>
        <w:rPr>
          <w:rFonts w:cs="B Titr"/>
          <w:b/>
          <w:bCs/>
          <w:color w:val="0D0D0D"/>
          <w:sz w:val="18"/>
          <w:szCs w:val="18"/>
          <w:rtl/>
        </w:rPr>
      </w:pPr>
      <w:bookmarkStart w:id="10" w:name="_Toc64978549"/>
      <w:r w:rsidRPr="001D0638">
        <w:rPr>
          <w:rFonts w:ascii="Cambria" w:hAnsi="Cambria" w:cs="B Titr" w:hint="cs"/>
          <w:b/>
          <w:bCs/>
          <w:color w:val="1B4171"/>
          <w:sz w:val="24"/>
          <w:szCs w:val="24"/>
          <w:rtl/>
        </w:rPr>
        <w:t xml:space="preserve">ماده 7 </w:t>
      </w:r>
      <w:r w:rsidRPr="001D0638">
        <w:rPr>
          <w:rFonts w:cs="Times New Roman" w:hint="cs"/>
          <w:b/>
          <w:bCs/>
          <w:color w:val="1B4171"/>
          <w:sz w:val="24"/>
          <w:szCs w:val="24"/>
          <w:rtl/>
        </w:rPr>
        <w:t>–</w:t>
      </w:r>
      <w:r w:rsidRPr="001D0638">
        <w:rPr>
          <w:rFonts w:ascii="Cambria" w:hAnsi="Cambria" w:cs="B Titr" w:hint="cs"/>
          <w:b/>
          <w:bCs/>
          <w:color w:val="1B4171"/>
          <w:sz w:val="24"/>
          <w:szCs w:val="24"/>
          <w:rtl/>
        </w:rPr>
        <w:t xml:space="preserve">  تعهدات سازمان و  فرانشیز بيمار </w:t>
      </w:r>
      <w:bookmarkEnd w:id="10"/>
    </w:p>
    <w:p w14:paraId="2A67BF86" w14:textId="77777777" w:rsidR="00654EAA" w:rsidRPr="001D0638" w:rsidRDefault="00654EAA" w:rsidP="00654EAA">
      <w:pPr>
        <w:spacing w:line="312" w:lineRule="auto"/>
        <w:contextualSpacing/>
        <w:jc w:val="lowKashida"/>
        <w:rPr>
          <w:rFonts w:ascii="Cambria" w:hAnsi="Cambria" w:cs="B Titr"/>
          <w:b/>
          <w:bCs/>
          <w:color w:val="1B4171"/>
          <w:sz w:val="24"/>
          <w:szCs w:val="24"/>
          <w:rtl/>
        </w:rPr>
      </w:pPr>
      <w:r w:rsidRPr="001D0638">
        <w:rPr>
          <w:rFonts w:ascii="Cambria" w:hAnsi="Cambria" w:cs="B Titr" w:hint="cs"/>
          <w:b/>
          <w:bCs/>
          <w:color w:val="1B4171"/>
          <w:sz w:val="24"/>
          <w:szCs w:val="24"/>
          <w:rtl/>
        </w:rPr>
        <w:t>1-7- تعهدات سازمان بيمه گر</w:t>
      </w:r>
    </w:p>
    <w:p w14:paraId="692B405C" w14:textId="77777777" w:rsidR="00654EAA" w:rsidRPr="001D0638" w:rsidRDefault="00654EAA" w:rsidP="00654EAA">
      <w:pPr>
        <w:keepNext/>
        <w:keepLines/>
        <w:spacing w:line="312" w:lineRule="auto"/>
        <w:contextualSpacing/>
        <w:jc w:val="lowKashida"/>
        <w:outlineLvl w:val="2"/>
        <w:rPr>
          <w:rFonts w:cs="B Nazanin"/>
          <w:color w:val="0D0D0D"/>
          <w:sz w:val="24"/>
          <w:szCs w:val="24"/>
          <w:rtl/>
        </w:rPr>
      </w:pPr>
      <w:r w:rsidRPr="001D0638">
        <w:rPr>
          <w:rFonts w:cs="B Titr" w:hint="cs"/>
          <w:b/>
          <w:bCs/>
          <w:color w:val="0D0D0D"/>
          <w:sz w:val="18"/>
          <w:szCs w:val="18"/>
          <w:rtl/>
        </w:rPr>
        <w:t xml:space="preserve"> </w:t>
      </w:r>
      <w:r w:rsidRPr="001D0638">
        <w:rPr>
          <w:rFonts w:cs="B Titr" w:hint="cs"/>
          <w:color w:val="0D0D0D"/>
          <w:sz w:val="24"/>
          <w:szCs w:val="24"/>
          <w:rtl/>
        </w:rPr>
        <w:t xml:space="preserve">1-7- 1- </w:t>
      </w:r>
      <w:r w:rsidRPr="001D0638">
        <w:rPr>
          <w:rFonts w:cs="B Titr" w:hint="cs"/>
          <w:b/>
          <w:bCs/>
          <w:color w:val="0D0D0D"/>
          <w:sz w:val="24"/>
          <w:szCs w:val="24"/>
          <w:rtl/>
        </w:rPr>
        <w:t xml:space="preserve">  مراکز </w:t>
      </w:r>
      <w:r w:rsidRPr="001D0638">
        <w:rPr>
          <w:rFonts w:cs="B Titr" w:hint="cs"/>
          <w:color w:val="0D0D0D"/>
          <w:sz w:val="24"/>
          <w:szCs w:val="24"/>
          <w:rtl/>
        </w:rPr>
        <w:t>دولتي</w:t>
      </w:r>
      <w:r w:rsidRPr="001D0638">
        <w:rPr>
          <w:rFonts w:cs="B Titr" w:hint="cs"/>
          <w:b/>
          <w:bCs/>
          <w:color w:val="0D0D0D"/>
          <w:sz w:val="24"/>
          <w:szCs w:val="24"/>
          <w:rtl/>
        </w:rPr>
        <w:t>:</w:t>
      </w:r>
      <w:r w:rsidRPr="001D0638">
        <w:rPr>
          <w:rFonts w:cs="B Titr" w:hint="cs"/>
          <w:color w:val="0D0D0D"/>
          <w:rtl/>
        </w:rPr>
        <w:t xml:space="preserve"> </w:t>
      </w:r>
      <w:r w:rsidRPr="001D0638">
        <w:rPr>
          <w:rFonts w:cs="B Nazanin" w:hint="cs"/>
          <w:color w:val="0D0D0D"/>
          <w:sz w:val="24"/>
          <w:szCs w:val="24"/>
          <w:rtl/>
        </w:rPr>
        <w:t>90 درصد تعرفه مصوب بخش دولتي بسته هاي خدمتي تدوين شده در اين دستورالعمل در تعهد سازمان‌هاي بيمه‌گر مي‌باشد.</w:t>
      </w:r>
    </w:p>
    <w:p w14:paraId="3B50EA9B" w14:textId="77777777" w:rsidR="00654EAA" w:rsidRPr="001D0638" w:rsidRDefault="00654EAA" w:rsidP="00654EAA">
      <w:pPr>
        <w:tabs>
          <w:tab w:val="right" w:pos="-187"/>
        </w:tabs>
        <w:autoSpaceDE w:val="0"/>
        <w:autoSpaceDN w:val="0"/>
        <w:adjustRightInd w:val="0"/>
        <w:spacing w:line="312" w:lineRule="auto"/>
        <w:contextualSpacing/>
        <w:jc w:val="both"/>
        <w:rPr>
          <w:rFonts w:cs="B Nazanin"/>
          <w:color w:val="0D0D0D"/>
          <w:sz w:val="24"/>
          <w:szCs w:val="24"/>
          <w:rtl/>
        </w:rPr>
      </w:pPr>
      <w:r w:rsidRPr="001D0638">
        <w:rPr>
          <w:rFonts w:cs="B Titr" w:hint="cs"/>
          <w:b/>
          <w:bCs/>
          <w:color w:val="0D0D0D"/>
          <w:sz w:val="24"/>
          <w:szCs w:val="24"/>
          <w:rtl/>
          <w:lang w:bidi="fa-IR"/>
        </w:rPr>
        <w:t xml:space="preserve">7-1 </w:t>
      </w:r>
      <w:r w:rsidRPr="001D0638">
        <w:rPr>
          <w:rFonts w:cs="Times New Roman" w:hint="cs"/>
          <w:b/>
          <w:bCs/>
          <w:color w:val="0D0D0D"/>
          <w:sz w:val="24"/>
          <w:szCs w:val="24"/>
          <w:rtl/>
          <w:lang w:bidi="fa-IR"/>
        </w:rPr>
        <w:t>–</w:t>
      </w:r>
      <w:r w:rsidRPr="001D0638">
        <w:rPr>
          <w:rFonts w:cs="B Titr" w:hint="cs"/>
          <w:b/>
          <w:bCs/>
          <w:color w:val="0D0D0D"/>
          <w:sz w:val="24"/>
          <w:szCs w:val="24"/>
          <w:rtl/>
          <w:lang w:bidi="fa-IR"/>
        </w:rPr>
        <w:t xml:space="preserve">2-  مراكز عمومي غيردولتي: </w:t>
      </w:r>
      <w:r w:rsidRPr="001D0638">
        <w:rPr>
          <w:rFonts w:cs="B Nazanin" w:hint="cs"/>
          <w:color w:val="0D0D0D"/>
          <w:sz w:val="24"/>
          <w:szCs w:val="24"/>
          <w:rtl/>
        </w:rPr>
        <w:t>90 درصد تعرفه مصوب بخش عمومي غيردولتي بسته هاي خدمتي تدوين شده در اين دستورالعمل در تعهد سازمان‌هاي بيمه‌گر مي‌باشد.</w:t>
      </w:r>
    </w:p>
    <w:p w14:paraId="2A450657" w14:textId="77777777" w:rsidR="00654EAA" w:rsidRPr="001D0638" w:rsidRDefault="00654EAA" w:rsidP="00654EAA">
      <w:pPr>
        <w:spacing w:line="312" w:lineRule="auto"/>
        <w:contextualSpacing/>
        <w:jc w:val="both"/>
        <w:rPr>
          <w:rFonts w:eastAsia="B Zar" w:cs="B Zar"/>
          <w:rtl/>
          <w:lang w:bidi="fa-IR"/>
        </w:rPr>
      </w:pPr>
      <w:r w:rsidRPr="001D0638">
        <w:rPr>
          <w:rFonts w:cs="B Titr" w:hint="cs"/>
          <w:b/>
          <w:bCs/>
          <w:color w:val="0D0D0D"/>
          <w:sz w:val="24"/>
          <w:szCs w:val="24"/>
          <w:rtl/>
          <w:lang w:bidi="fa-IR"/>
        </w:rPr>
        <w:t>7-1- 3- مراكز خيريه و خصوصي:</w:t>
      </w:r>
      <w:r w:rsidRPr="001D0638">
        <w:rPr>
          <w:rFonts w:eastAsia="B Zar" w:cs="B Titr" w:hint="cs"/>
          <w:szCs w:val="24"/>
          <w:rtl/>
          <w:lang w:bidi="fa-IR"/>
        </w:rPr>
        <w:t xml:space="preserve"> </w:t>
      </w:r>
      <w:r w:rsidRPr="001D0638">
        <w:rPr>
          <w:rFonts w:eastAsia="B Zar" w:cs="B Nazanin" w:hint="cs"/>
          <w:szCs w:val="24"/>
          <w:rtl/>
          <w:lang w:bidi="fa-IR"/>
        </w:rPr>
        <w:t xml:space="preserve">تعهدات سازمان‌هاي بيمه‌گر پايه در مراکز خیریه و خصوصي معادل 70 درصد تعرفه آن بخش است. </w:t>
      </w:r>
    </w:p>
    <w:p w14:paraId="3510FCC4" w14:textId="77777777" w:rsidR="00654EAA" w:rsidRPr="001D0638" w:rsidRDefault="00654EAA" w:rsidP="00654EAA">
      <w:pPr>
        <w:spacing w:line="312" w:lineRule="auto"/>
        <w:contextualSpacing/>
        <w:jc w:val="lowKashida"/>
        <w:rPr>
          <w:rFonts w:eastAsia="B Zar" w:cs="B Titr"/>
          <w:sz w:val="18"/>
          <w:szCs w:val="18"/>
          <w:rtl/>
          <w:lang w:bidi="fa-IR"/>
        </w:rPr>
      </w:pPr>
      <w:r w:rsidRPr="001D0638">
        <w:rPr>
          <w:rFonts w:ascii="Cambria" w:hAnsi="Cambria" w:cs="B Titr" w:hint="cs"/>
          <w:b/>
          <w:bCs/>
          <w:color w:val="1B4171"/>
          <w:sz w:val="24"/>
          <w:szCs w:val="24"/>
          <w:rtl/>
        </w:rPr>
        <w:t>2-7- فرانشیز:</w:t>
      </w:r>
      <w:r w:rsidRPr="001D0638">
        <w:rPr>
          <w:rFonts w:eastAsia="B Zar" w:cs="B Titr" w:hint="cs"/>
          <w:sz w:val="18"/>
          <w:szCs w:val="18"/>
          <w:rtl/>
          <w:lang w:bidi="fa-IR"/>
        </w:rPr>
        <w:t xml:space="preserve"> </w:t>
      </w:r>
    </w:p>
    <w:p w14:paraId="67BDB7C7" w14:textId="77777777" w:rsidR="00654EAA" w:rsidRPr="001D0638" w:rsidRDefault="00654EAA" w:rsidP="00654EAA">
      <w:pPr>
        <w:spacing w:line="312" w:lineRule="auto"/>
        <w:contextualSpacing/>
        <w:jc w:val="both"/>
        <w:rPr>
          <w:rFonts w:eastAsia="B Zar" w:cs="B Nazanin"/>
          <w:szCs w:val="24"/>
          <w:rtl/>
          <w:lang w:bidi="fa-IR"/>
        </w:rPr>
      </w:pPr>
      <w:r w:rsidRPr="001D0638">
        <w:rPr>
          <w:rFonts w:eastAsia="B Zar" w:cs="B Nazanin" w:hint="cs"/>
          <w:szCs w:val="24"/>
          <w:rtl/>
          <w:lang w:bidi="fa-IR"/>
        </w:rPr>
        <w:t>1-7-2- فرانشیز بیمه شدگان مشمول این دستورالعمل در مراكز دولتي و عمومي غيردولتي معادل 10 درصد تعرفه مصوب آن مركز می باشد.</w:t>
      </w:r>
    </w:p>
    <w:p w14:paraId="74403F8E" w14:textId="77777777" w:rsidR="00654EAA" w:rsidRPr="001D0638" w:rsidRDefault="00654EAA" w:rsidP="00654EAA">
      <w:pPr>
        <w:spacing w:line="312" w:lineRule="auto"/>
        <w:contextualSpacing/>
        <w:jc w:val="both"/>
        <w:rPr>
          <w:rFonts w:eastAsia="B Zar" w:cs="B Nazanin"/>
          <w:szCs w:val="24"/>
          <w:rtl/>
          <w:lang w:bidi="fa-IR"/>
        </w:rPr>
      </w:pPr>
      <w:r w:rsidRPr="001D0638">
        <w:rPr>
          <w:rFonts w:eastAsia="B Zar" w:cs="B Nazanin" w:hint="cs"/>
          <w:szCs w:val="24"/>
          <w:rtl/>
          <w:lang w:bidi="fa-IR"/>
        </w:rPr>
        <w:t>2-7-2- در مراكز خيريه و خصوصي سهم بيمار معادل 30 درصد تعرفه آن بخش است.</w:t>
      </w:r>
    </w:p>
    <w:p w14:paraId="5FD32ADD" w14:textId="77777777" w:rsidR="00654EAA" w:rsidRPr="001D0638" w:rsidRDefault="00654EAA" w:rsidP="00654EAA">
      <w:pPr>
        <w:keepNext/>
        <w:keepLines/>
        <w:spacing w:line="312" w:lineRule="auto"/>
        <w:contextualSpacing/>
        <w:jc w:val="lowKashida"/>
        <w:outlineLvl w:val="2"/>
        <w:rPr>
          <w:rFonts w:ascii="Cambria" w:hAnsi="Cambria" w:cs="B Titr"/>
          <w:b/>
          <w:bCs/>
          <w:color w:val="1B4171"/>
          <w:sz w:val="24"/>
          <w:szCs w:val="24"/>
          <w:rtl/>
          <w:lang w:bidi="fa-IR"/>
        </w:rPr>
      </w:pPr>
      <w:bookmarkStart w:id="11" w:name="_Toc64978550"/>
      <w:r w:rsidRPr="001D0638">
        <w:rPr>
          <w:rFonts w:ascii="Cambria" w:hAnsi="Cambria" w:cs="B Titr" w:hint="cs"/>
          <w:b/>
          <w:bCs/>
          <w:color w:val="1B4171"/>
          <w:sz w:val="24"/>
          <w:szCs w:val="24"/>
          <w:rtl/>
        </w:rPr>
        <w:lastRenderedPageBreak/>
        <w:t xml:space="preserve">ماده 8 </w:t>
      </w:r>
      <w:r w:rsidRPr="001D0638">
        <w:rPr>
          <w:rFonts w:ascii="Arial" w:hAnsi="Arial" w:hint="cs"/>
          <w:b/>
          <w:bCs/>
          <w:color w:val="1B4171"/>
          <w:sz w:val="24"/>
          <w:szCs w:val="24"/>
          <w:rtl/>
        </w:rPr>
        <w:t>–</w:t>
      </w:r>
      <w:r w:rsidRPr="001D0638">
        <w:rPr>
          <w:rFonts w:ascii="Cambria" w:hAnsi="Cambria" w:cs="B Titr" w:hint="cs"/>
          <w:b/>
          <w:bCs/>
          <w:color w:val="1B4171"/>
          <w:sz w:val="24"/>
          <w:szCs w:val="24"/>
          <w:rtl/>
        </w:rPr>
        <w:t xml:space="preserve"> </w:t>
      </w:r>
      <w:bookmarkEnd w:id="11"/>
      <w:r w:rsidRPr="001D0638">
        <w:rPr>
          <w:rFonts w:ascii="Cambria" w:hAnsi="Cambria" w:cs="B Titr" w:hint="cs"/>
          <w:b/>
          <w:bCs/>
          <w:color w:val="1B4171"/>
          <w:sz w:val="24"/>
          <w:szCs w:val="24"/>
          <w:rtl/>
        </w:rPr>
        <w:t xml:space="preserve">اسناد مثبته   </w:t>
      </w:r>
    </w:p>
    <w:p w14:paraId="432038ED" w14:textId="77777777" w:rsidR="00654EAA" w:rsidRPr="001D0638" w:rsidRDefault="00654EAA" w:rsidP="00654EAA">
      <w:pPr>
        <w:spacing w:line="312" w:lineRule="auto"/>
        <w:jc w:val="lowKashida"/>
        <w:rPr>
          <w:rFonts w:eastAsia="B Zar" w:cs="B Nazanin"/>
          <w:szCs w:val="24"/>
          <w:rtl/>
          <w:lang w:bidi="fa-IR"/>
        </w:rPr>
      </w:pPr>
      <w:r w:rsidRPr="001D0638">
        <w:rPr>
          <w:rFonts w:eastAsia="B Zar" w:cs="B Nazanin" w:hint="cs"/>
          <w:szCs w:val="24"/>
          <w:rtl/>
          <w:lang w:bidi="fa-IR"/>
        </w:rPr>
        <w:t xml:space="preserve">ثبت سيستمي هر يك از </w:t>
      </w:r>
      <w:r w:rsidRPr="001D0638">
        <w:rPr>
          <w:rFonts w:eastAsia="B Zar" w:cs="B Nazanin"/>
          <w:szCs w:val="24"/>
          <w:u w:val="single"/>
          <w:rtl/>
          <w:lang w:bidi="fa-IR"/>
        </w:rPr>
        <w:t>خدمات اصلی</w:t>
      </w:r>
      <w:r w:rsidRPr="001D0638">
        <w:rPr>
          <w:rFonts w:eastAsia="B Zar" w:cs="B Nazanin" w:hint="cs"/>
          <w:szCs w:val="24"/>
          <w:u w:val="single"/>
          <w:rtl/>
          <w:lang w:bidi="fa-IR"/>
        </w:rPr>
        <w:t xml:space="preserve"> </w:t>
      </w:r>
      <w:r w:rsidRPr="001D0638">
        <w:rPr>
          <w:rFonts w:eastAsia="B Zar" w:cs="B Nazanin" w:hint="cs"/>
          <w:szCs w:val="24"/>
          <w:rtl/>
          <w:lang w:bidi="fa-IR"/>
        </w:rPr>
        <w:t>(</w:t>
      </w:r>
      <w:r w:rsidRPr="001D0638">
        <w:rPr>
          <w:rFonts w:eastAsia="B Zar" w:cs="B Nazanin"/>
          <w:szCs w:val="24"/>
          <w:lang w:bidi="fa-IR"/>
        </w:rPr>
        <w:t>ICSI -IUI – IVF</w:t>
      </w:r>
      <w:r w:rsidRPr="001D0638">
        <w:rPr>
          <w:rFonts w:eastAsia="B Zar" w:cs="B Nazanin" w:hint="cs"/>
          <w:szCs w:val="24"/>
          <w:rtl/>
          <w:lang w:bidi="fa-IR"/>
        </w:rPr>
        <w:t xml:space="preserve">، </w:t>
      </w:r>
      <w:r w:rsidRPr="001D0638">
        <w:rPr>
          <w:rFonts w:eastAsia="B Zar" w:cs="B Nazanin"/>
          <w:szCs w:val="24"/>
          <w:lang w:bidi="fa-IR"/>
        </w:rPr>
        <w:t>FET</w:t>
      </w:r>
      <w:r w:rsidRPr="001D0638">
        <w:rPr>
          <w:rFonts w:eastAsia="B Zar" w:cs="B Nazanin" w:hint="cs"/>
          <w:szCs w:val="24"/>
          <w:rtl/>
          <w:lang w:bidi="fa-IR"/>
        </w:rPr>
        <w:t>) يا</w:t>
      </w:r>
      <w:r w:rsidRPr="001D0638">
        <w:rPr>
          <w:rFonts w:eastAsia="B Zar" w:cs="B Nazanin"/>
          <w:szCs w:val="24"/>
          <w:rtl/>
          <w:lang w:bidi="fa-IR"/>
        </w:rPr>
        <w:t xml:space="preserve"> </w:t>
      </w:r>
      <w:r w:rsidRPr="001D0638">
        <w:rPr>
          <w:rFonts w:eastAsia="B Zar" w:cs="B Nazanin" w:hint="cs"/>
          <w:szCs w:val="24"/>
          <w:rtl/>
          <w:lang w:bidi="fa-IR"/>
        </w:rPr>
        <w:t xml:space="preserve">اجزای </w:t>
      </w:r>
      <w:r w:rsidRPr="001D0638">
        <w:rPr>
          <w:rFonts w:eastAsia="B Zar" w:cs="B Nazanin"/>
          <w:szCs w:val="24"/>
          <w:rtl/>
          <w:lang w:bidi="fa-IR"/>
        </w:rPr>
        <w:t xml:space="preserve">خدمات </w:t>
      </w:r>
      <w:r w:rsidRPr="001D0638">
        <w:rPr>
          <w:rFonts w:eastAsia="B Zar" w:cs="B Nazanin" w:hint="cs"/>
          <w:szCs w:val="24"/>
          <w:rtl/>
          <w:lang w:bidi="fa-IR"/>
        </w:rPr>
        <w:t xml:space="preserve">اصلی و سایر خدمات مرتبط با </w:t>
      </w:r>
      <w:r w:rsidRPr="001D0638">
        <w:rPr>
          <w:rFonts w:eastAsia="B Zar" w:cs="B Nazanin"/>
          <w:color w:val="000000"/>
          <w:szCs w:val="24"/>
          <w:rtl/>
          <w:lang w:bidi="fa-IR"/>
        </w:rPr>
        <w:t xml:space="preserve">درمان </w:t>
      </w:r>
      <w:r w:rsidRPr="001D0638">
        <w:rPr>
          <w:rFonts w:eastAsia="B Zar" w:cs="B Nazanin"/>
          <w:szCs w:val="24"/>
          <w:rtl/>
          <w:lang w:bidi="fa-IR"/>
        </w:rPr>
        <w:t>ناباروری توسط مر</w:t>
      </w:r>
      <w:r w:rsidRPr="001D0638">
        <w:rPr>
          <w:rFonts w:eastAsia="B Zar" w:cs="B Nazanin" w:hint="cs"/>
          <w:szCs w:val="24"/>
          <w:rtl/>
          <w:lang w:bidi="fa-IR"/>
        </w:rPr>
        <w:t>ا</w:t>
      </w:r>
      <w:r w:rsidRPr="001D0638">
        <w:rPr>
          <w:rFonts w:eastAsia="B Zar" w:cs="B Nazanin"/>
          <w:szCs w:val="24"/>
          <w:rtl/>
          <w:lang w:bidi="fa-IR"/>
        </w:rPr>
        <w:t xml:space="preserve">کز برای بیمه شده (زوج و یا زوجه) </w:t>
      </w:r>
      <w:r w:rsidRPr="001D0638">
        <w:rPr>
          <w:rFonts w:eastAsia="B Zar" w:cs="B Nazanin" w:hint="cs"/>
          <w:szCs w:val="24"/>
          <w:rtl/>
          <w:lang w:bidi="fa-IR"/>
        </w:rPr>
        <w:t xml:space="preserve"> در روز ارائه خدمت و با کنترل سقف سالیانه در پرونده هر یک از زوج یا زوجه انجام شود. </w:t>
      </w:r>
    </w:p>
    <w:p w14:paraId="4634B15E" w14:textId="77777777" w:rsidR="00654EAA" w:rsidRPr="001D0638" w:rsidRDefault="00654EAA" w:rsidP="00654EAA">
      <w:pPr>
        <w:spacing w:line="312" w:lineRule="auto"/>
        <w:jc w:val="lowKashida"/>
        <w:rPr>
          <w:rFonts w:eastAsia="B Zar" w:cs="B Nazanin"/>
          <w:b/>
          <w:bCs/>
          <w:szCs w:val="24"/>
          <w:rtl/>
          <w:lang w:bidi="fa-IR"/>
        </w:rPr>
      </w:pPr>
      <w:r w:rsidRPr="001D0638">
        <w:rPr>
          <w:rFonts w:eastAsia="B Zar" w:cs="B Nazanin" w:hint="cs"/>
          <w:b/>
          <w:bCs/>
          <w:szCs w:val="24"/>
          <w:rtl/>
          <w:lang w:bidi="fa-IR"/>
        </w:rPr>
        <w:t>اسناد مثبته به شرح ذیل می باشد:</w:t>
      </w:r>
    </w:p>
    <w:p w14:paraId="6E8531BF" w14:textId="77777777" w:rsidR="00654EAA" w:rsidRPr="001D0638" w:rsidRDefault="00654EAA" w:rsidP="00C90C58">
      <w:pPr>
        <w:numPr>
          <w:ilvl w:val="0"/>
          <w:numId w:val="11"/>
        </w:numPr>
        <w:spacing w:line="312" w:lineRule="auto"/>
        <w:contextualSpacing/>
        <w:jc w:val="both"/>
        <w:rPr>
          <w:rFonts w:ascii="Calibri" w:eastAsia="B Zar" w:hAnsi="Calibri" w:cs="B Nazanin"/>
          <w:noProof w:val="0"/>
          <w:sz w:val="22"/>
          <w:szCs w:val="24"/>
          <w:rtl/>
          <w:lang w:bidi="fa-IR"/>
        </w:rPr>
      </w:pPr>
      <w:r w:rsidRPr="001D0638">
        <w:rPr>
          <w:rFonts w:ascii="Calibri" w:eastAsia="B Zar" w:hAnsi="Calibri" w:cs="B Nazanin" w:hint="cs"/>
          <w:noProof w:val="0"/>
          <w:sz w:val="22"/>
          <w:szCs w:val="24"/>
          <w:rtl/>
          <w:lang w:bidi="fa-IR"/>
        </w:rPr>
        <w:t xml:space="preserve"> اخذ استحقاق درمان بیمار برای دریافت خدمات درمان ناباروری </w:t>
      </w:r>
    </w:p>
    <w:p w14:paraId="06D25AFC" w14:textId="77777777" w:rsidR="00654EAA" w:rsidRPr="001D0638" w:rsidRDefault="00654EAA" w:rsidP="00C90C58">
      <w:pPr>
        <w:numPr>
          <w:ilvl w:val="0"/>
          <w:numId w:val="11"/>
        </w:numPr>
        <w:spacing w:line="312" w:lineRule="auto"/>
        <w:contextualSpacing/>
        <w:jc w:val="both"/>
        <w:rPr>
          <w:rFonts w:ascii="Calibri" w:eastAsia="B Zar" w:hAnsi="Calibri" w:cs="B Nazanin"/>
          <w:noProof w:val="0"/>
          <w:sz w:val="22"/>
          <w:szCs w:val="24"/>
          <w:rtl/>
          <w:lang w:bidi="fa-IR"/>
        </w:rPr>
      </w:pPr>
      <w:r w:rsidRPr="001D0638">
        <w:rPr>
          <w:rFonts w:ascii="Calibri" w:eastAsia="B Zar" w:hAnsi="Calibri" w:cs="B Nazanin" w:hint="cs"/>
          <w:noProof w:val="0"/>
          <w:sz w:val="22"/>
          <w:szCs w:val="24"/>
          <w:rtl/>
          <w:lang w:bidi="fa-IR"/>
        </w:rPr>
        <w:t xml:space="preserve"> </w:t>
      </w:r>
      <w:r w:rsidRPr="001D0638">
        <w:rPr>
          <w:rFonts w:ascii="Calibri" w:eastAsia="B Zar" w:hAnsi="Calibri" w:cs="B Nazanin"/>
          <w:noProof w:val="0"/>
          <w:sz w:val="22"/>
          <w:szCs w:val="24"/>
          <w:rtl/>
          <w:lang w:bidi="fa-IR"/>
        </w:rPr>
        <w:t>ارز</w:t>
      </w:r>
      <w:r w:rsidRPr="001D0638">
        <w:rPr>
          <w:rFonts w:ascii="Calibri" w:eastAsia="B Zar" w:hAnsi="Calibri" w:cs="B Nazanin" w:hint="cs"/>
          <w:noProof w:val="0"/>
          <w:sz w:val="22"/>
          <w:szCs w:val="24"/>
          <w:rtl/>
          <w:lang w:bidi="fa-IR"/>
        </w:rPr>
        <w:t>ی</w:t>
      </w:r>
      <w:r w:rsidRPr="001D0638">
        <w:rPr>
          <w:rFonts w:ascii="Calibri" w:eastAsia="B Zar" w:hAnsi="Calibri" w:cs="B Nazanin" w:hint="eastAsia"/>
          <w:noProof w:val="0"/>
          <w:sz w:val="22"/>
          <w:szCs w:val="24"/>
          <w:rtl/>
          <w:lang w:bidi="fa-IR"/>
        </w:rPr>
        <w:t>اب</w:t>
      </w:r>
      <w:r w:rsidRPr="001D0638">
        <w:rPr>
          <w:rFonts w:ascii="Calibri" w:eastAsia="B Zar" w:hAnsi="Calibri" w:cs="B Nazanin" w:hint="cs"/>
          <w:noProof w:val="0"/>
          <w:sz w:val="22"/>
          <w:szCs w:val="24"/>
          <w:rtl/>
          <w:lang w:bidi="fa-IR"/>
        </w:rPr>
        <w:t>ی</w:t>
      </w:r>
      <w:r w:rsidRPr="001D0638">
        <w:rPr>
          <w:rFonts w:ascii="Calibri" w:eastAsia="B Zar" w:hAnsi="Calibri" w:cs="B Nazanin"/>
          <w:noProof w:val="0"/>
          <w:sz w:val="22"/>
          <w:szCs w:val="24"/>
          <w:rtl/>
          <w:lang w:bidi="fa-IR"/>
        </w:rPr>
        <w:t xml:space="preserve"> و و</w:t>
      </w:r>
      <w:r w:rsidRPr="001D0638">
        <w:rPr>
          <w:rFonts w:ascii="Calibri" w:eastAsia="B Zar" w:hAnsi="Calibri" w:cs="B Nazanin" w:hint="cs"/>
          <w:noProof w:val="0"/>
          <w:sz w:val="22"/>
          <w:szCs w:val="24"/>
          <w:rtl/>
          <w:lang w:bidi="fa-IR"/>
        </w:rPr>
        <w:t>ی</w:t>
      </w:r>
      <w:r w:rsidRPr="001D0638">
        <w:rPr>
          <w:rFonts w:ascii="Calibri" w:eastAsia="B Zar" w:hAnsi="Calibri" w:cs="B Nazanin" w:hint="eastAsia"/>
          <w:noProof w:val="0"/>
          <w:sz w:val="22"/>
          <w:szCs w:val="24"/>
          <w:rtl/>
          <w:lang w:bidi="fa-IR"/>
        </w:rPr>
        <w:t>ز</w:t>
      </w:r>
      <w:r w:rsidRPr="001D0638">
        <w:rPr>
          <w:rFonts w:ascii="Calibri" w:eastAsia="B Zar" w:hAnsi="Calibri" w:cs="B Nazanin" w:hint="cs"/>
          <w:noProof w:val="0"/>
          <w:sz w:val="22"/>
          <w:szCs w:val="24"/>
          <w:rtl/>
          <w:lang w:bidi="fa-IR"/>
        </w:rPr>
        <w:t>ی</w:t>
      </w:r>
      <w:r w:rsidRPr="001D0638">
        <w:rPr>
          <w:rFonts w:ascii="Calibri" w:eastAsia="B Zar" w:hAnsi="Calibri" w:cs="B Nazanin" w:hint="eastAsia"/>
          <w:noProof w:val="0"/>
          <w:sz w:val="22"/>
          <w:szCs w:val="24"/>
          <w:rtl/>
          <w:lang w:bidi="fa-IR"/>
        </w:rPr>
        <w:t>ت</w:t>
      </w:r>
      <w:r w:rsidRPr="001D0638">
        <w:rPr>
          <w:rFonts w:ascii="Calibri" w:eastAsia="B Zar" w:hAnsi="Calibri" w:cs="B Nazanin" w:hint="cs"/>
          <w:noProof w:val="0"/>
          <w:sz w:val="22"/>
          <w:szCs w:val="24"/>
          <w:rtl/>
          <w:lang w:bidi="fa-IR"/>
        </w:rPr>
        <w:t>؛</w:t>
      </w:r>
      <w:r w:rsidRPr="001D0638">
        <w:rPr>
          <w:rFonts w:ascii="Calibri" w:eastAsia="B Zar" w:hAnsi="Calibri" w:cs="B Nazanin"/>
          <w:noProof w:val="0"/>
          <w:sz w:val="22"/>
          <w:szCs w:val="24"/>
          <w:rtl/>
          <w:lang w:bidi="fa-IR"/>
        </w:rPr>
        <w:t xml:space="preserve"> ثبت الکترون</w:t>
      </w:r>
      <w:r w:rsidRPr="001D0638">
        <w:rPr>
          <w:rFonts w:ascii="Calibri" w:eastAsia="B Zar" w:hAnsi="Calibri" w:cs="B Nazanin" w:hint="cs"/>
          <w:noProof w:val="0"/>
          <w:sz w:val="22"/>
          <w:szCs w:val="24"/>
          <w:rtl/>
          <w:lang w:bidi="fa-IR"/>
        </w:rPr>
        <w:t>ی</w:t>
      </w:r>
      <w:r w:rsidRPr="001D0638">
        <w:rPr>
          <w:rFonts w:ascii="Calibri" w:eastAsia="B Zar" w:hAnsi="Calibri" w:cs="B Nazanin" w:hint="eastAsia"/>
          <w:noProof w:val="0"/>
          <w:sz w:val="22"/>
          <w:szCs w:val="24"/>
          <w:rtl/>
          <w:lang w:bidi="fa-IR"/>
        </w:rPr>
        <w:t>ک</w:t>
      </w:r>
      <w:r w:rsidRPr="001D0638">
        <w:rPr>
          <w:rFonts w:ascii="Calibri" w:eastAsia="B Zar" w:hAnsi="Calibri" w:cs="B Nazanin"/>
          <w:noProof w:val="0"/>
          <w:sz w:val="22"/>
          <w:szCs w:val="24"/>
          <w:rtl/>
          <w:lang w:bidi="fa-IR"/>
        </w:rPr>
        <w:t xml:space="preserve"> </w:t>
      </w:r>
      <w:r w:rsidRPr="001D0638">
        <w:rPr>
          <w:rFonts w:ascii="Calibri" w:eastAsia="B Zar" w:hAnsi="Calibri" w:cs="B Nazanin" w:hint="cs"/>
          <w:noProof w:val="0"/>
          <w:sz w:val="22"/>
          <w:szCs w:val="24"/>
          <w:rtl/>
          <w:lang w:bidi="fa-IR"/>
        </w:rPr>
        <w:t>ی</w:t>
      </w:r>
      <w:r w:rsidRPr="001D0638">
        <w:rPr>
          <w:rFonts w:ascii="Calibri" w:eastAsia="B Zar" w:hAnsi="Calibri" w:cs="B Nazanin" w:hint="eastAsia"/>
          <w:noProof w:val="0"/>
          <w:sz w:val="22"/>
          <w:szCs w:val="24"/>
          <w:rtl/>
          <w:lang w:bidi="fa-IR"/>
        </w:rPr>
        <w:t>ا</w:t>
      </w:r>
      <w:r w:rsidRPr="001D0638">
        <w:rPr>
          <w:rFonts w:ascii="Calibri" w:eastAsia="B Zar" w:hAnsi="Calibri" w:cs="B Nazanin" w:hint="cs"/>
          <w:noProof w:val="0"/>
          <w:sz w:val="22"/>
          <w:szCs w:val="24"/>
          <w:rtl/>
          <w:lang w:bidi="fa-IR"/>
        </w:rPr>
        <w:t xml:space="preserve"> ارائه نسخ کاغذی ممهور به مهر و امضای پزشک</w:t>
      </w:r>
      <w:r w:rsidRPr="001D0638">
        <w:rPr>
          <w:rFonts w:ascii="Calibri" w:eastAsia="B Zar" w:hAnsi="Calibri" w:cs="B Nazanin"/>
          <w:noProof w:val="0"/>
          <w:sz w:val="22"/>
          <w:szCs w:val="24"/>
          <w:rtl/>
          <w:lang w:bidi="fa-IR"/>
        </w:rPr>
        <w:t xml:space="preserve"> </w:t>
      </w:r>
    </w:p>
    <w:p w14:paraId="4EF92CEB" w14:textId="77777777" w:rsidR="00654EAA" w:rsidRPr="001D0638" w:rsidRDefault="00654EAA" w:rsidP="00C90C58">
      <w:pPr>
        <w:numPr>
          <w:ilvl w:val="0"/>
          <w:numId w:val="11"/>
        </w:numPr>
        <w:spacing w:line="312" w:lineRule="auto"/>
        <w:contextualSpacing/>
        <w:jc w:val="both"/>
        <w:rPr>
          <w:rFonts w:ascii="Calibri" w:eastAsia="B Zar" w:hAnsi="Calibri" w:cs="B Nazanin"/>
          <w:noProof w:val="0"/>
          <w:sz w:val="22"/>
          <w:szCs w:val="24"/>
          <w:lang w:bidi="fa-IR"/>
        </w:rPr>
      </w:pPr>
      <w:r w:rsidRPr="001D0638">
        <w:rPr>
          <w:rFonts w:ascii="Calibri" w:eastAsia="B Zar" w:hAnsi="Calibri" w:cs="B Nazanin" w:hint="cs"/>
          <w:noProof w:val="0"/>
          <w:sz w:val="22"/>
          <w:szCs w:val="24"/>
          <w:rtl/>
          <w:lang w:bidi="fa-IR"/>
        </w:rPr>
        <w:t xml:space="preserve"> تصویر </w:t>
      </w:r>
      <w:r w:rsidRPr="001D0638">
        <w:rPr>
          <w:rFonts w:ascii="Calibri" w:eastAsia="B Zar" w:hAnsi="Calibri" w:cs="B Nazanin"/>
          <w:noProof w:val="0"/>
          <w:sz w:val="22"/>
          <w:szCs w:val="24"/>
          <w:rtl/>
          <w:lang w:bidi="fa-IR"/>
        </w:rPr>
        <w:t>برگه</w:t>
      </w:r>
      <w:r w:rsidRPr="001D0638">
        <w:rPr>
          <w:rFonts w:ascii="Calibri" w:eastAsia="B Zar" w:hAnsi="Calibri" w:cs="B Nazanin" w:hint="cs"/>
          <w:noProof w:val="0"/>
          <w:sz w:val="22"/>
          <w:szCs w:val="24"/>
          <w:rtl/>
          <w:lang w:bidi="fa-IR"/>
        </w:rPr>
        <w:t xml:space="preserve"> خدمات</w:t>
      </w:r>
      <w:r w:rsidRPr="001D0638">
        <w:rPr>
          <w:rFonts w:ascii="Calibri" w:eastAsia="B Zar" w:hAnsi="Calibri" w:cs="B Nazanin"/>
          <w:noProof w:val="0"/>
          <w:sz w:val="22"/>
          <w:szCs w:val="24"/>
          <w:lang w:bidi="fa-IR"/>
        </w:rPr>
        <w:t xml:space="preserve"> </w:t>
      </w:r>
      <w:r w:rsidRPr="001D0638">
        <w:rPr>
          <w:rFonts w:ascii="Calibri" w:eastAsia="B Zar" w:hAnsi="Calibri" w:cs="B Nazanin" w:hint="cs"/>
          <w:noProof w:val="0"/>
          <w:sz w:val="22"/>
          <w:szCs w:val="24"/>
          <w:rtl/>
          <w:lang w:bidi="fa-IR"/>
        </w:rPr>
        <w:t>یا</w:t>
      </w:r>
      <w:r w:rsidRPr="001D0638">
        <w:rPr>
          <w:rFonts w:ascii="Calibri" w:eastAsia="B Zar" w:hAnsi="Calibri" w:cs="B Nazanin"/>
          <w:noProof w:val="0"/>
          <w:sz w:val="22"/>
          <w:szCs w:val="24"/>
          <w:rtl/>
          <w:lang w:bidi="fa-IR"/>
        </w:rPr>
        <w:t xml:space="preserve"> شرح عمل ممهور به مهر</w:t>
      </w:r>
      <w:r w:rsidRPr="001D0638">
        <w:rPr>
          <w:rFonts w:ascii="Calibri" w:eastAsia="B Zar" w:hAnsi="Calibri" w:cs="B Nazanin" w:hint="cs"/>
          <w:noProof w:val="0"/>
          <w:sz w:val="22"/>
          <w:szCs w:val="24"/>
          <w:rtl/>
          <w:lang w:bidi="fa-IR"/>
        </w:rPr>
        <w:t xml:space="preserve"> و امضای</w:t>
      </w:r>
      <w:r w:rsidRPr="001D0638">
        <w:rPr>
          <w:rFonts w:ascii="Calibri" w:eastAsia="B Zar" w:hAnsi="Calibri" w:cs="B Nazanin"/>
          <w:noProof w:val="0"/>
          <w:sz w:val="22"/>
          <w:szCs w:val="24"/>
          <w:rtl/>
          <w:lang w:bidi="fa-IR"/>
        </w:rPr>
        <w:t xml:space="preserve"> پزشک </w:t>
      </w:r>
      <w:r w:rsidRPr="001D0638">
        <w:rPr>
          <w:rFonts w:ascii="Calibri" w:eastAsia="B Zar" w:hAnsi="Calibri" w:cs="B Nazanin" w:hint="cs"/>
          <w:noProof w:val="0"/>
          <w:sz w:val="22"/>
          <w:szCs w:val="24"/>
          <w:rtl/>
          <w:lang w:bidi="fa-IR"/>
        </w:rPr>
        <w:t>معالج و درج کد های مربوطه براساس کتاب ارزش نسبی به همراه درج زمان شروع و پایان عمل جراحی و</w:t>
      </w:r>
      <w:r w:rsidRPr="001D0638">
        <w:rPr>
          <w:rFonts w:ascii="Calibri" w:eastAsia="B Zar" w:hAnsi="Calibri" w:cs="B Nazanin"/>
          <w:noProof w:val="0"/>
          <w:sz w:val="22"/>
          <w:szCs w:val="24"/>
          <w:rtl/>
          <w:lang w:bidi="fa-IR"/>
        </w:rPr>
        <w:t xml:space="preserve"> الصاق برچسب تجهیزات </w:t>
      </w:r>
      <w:r w:rsidRPr="001D0638">
        <w:rPr>
          <w:rFonts w:ascii="Calibri" w:eastAsia="B Zar" w:hAnsi="Calibri" w:cs="B Nazanin" w:hint="cs"/>
          <w:noProof w:val="0"/>
          <w:sz w:val="22"/>
          <w:szCs w:val="24"/>
          <w:rtl/>
          <w:lang w:bidi="fa-IR"/>
        </w:rPr>
        <w:t xml:space="preserve">پزشکی استفاده شده در عمل جراحی </w:t>
      </w:r>
      <w:r w:rsidRPr="001D0638">
        <w:rPr>
          <w:rFonts w:ascii="Calibri" w:eastAsia="B Zar" w:hAnsi="Calibri" w:cs="B Nazanin"/>
          <w:noProof w:val="0"/>
          <w:sz w:val="22"/>
          <w:szCs w:val="24"/>
          <w:rtl/>
          <w:lang w:bidi="fa-IR"/>
        </w:rPr>
        <w:t xml:space="preserve">به </w:t>
      </w:r>
      <w:r w:rsidRPr="001D0638">
        <w:rPr>
          <w:rFonts w:ascii="Calibri" w:eastAsia="B Zar" w:hAnsi="Calibri" w:cs="B Nazanin" w:hint="cs"/>
          <w:noProof w:val="0"/>
          <w:sz w:val="22"/>
          <w:szCs w:val="24"/>
          <w:rtl/>
          <w:lang w:bidi="fa-IR"/>
        </w:rPr>
        <w:t xml:space="preserve">برگه </w:t>
      </w:r>
      <w:r w:rsidRPr="001D0638">
        <w:rPr>
          <w:rFonts w:ascii="Calibri" w:eastAsia="B Zar" w:hAnsi="Calibri" w:cs="B Nazanin"/>
          <w:noProof w:val="0"/>
          <w:sz w:val="22"/>
          <w:szCs w:val="24"/>
          <w:rtl/>
          <w:lang w:bidi="fa-IR"/>
        </w:rPr>
        <w:t>شرح عمل</w:t>
      </w:r>
    </w:p>
    <w:p w14:paraId="483D1620" w14:textId="77777777" w:rsidR="00654EAA" w:rsidRPr="001D0638" w:rsidRDefault="00654EAA" w:rsidP="00C90C58">
      <w:pPr>
        <w:numPr>
          <w:ilvl w:val="0"/>
          <w:numId w:val="11"/>
        </w:numPr>
        <w:spacing w:line="312" w:lineRule="auto"/>
        <w:contextualSpacing/>
        <w:jc w:val="both"/>
        <w:rPr>
          <w:rFonts w:ascii="Calibri" w:eastAsia="B Zar" w:hAnsi="Calibri" w:cs="B Nazanin"/>
          <w:noProof w:val="0"/>
          <w:sz w:val="22"/>
          <w:szCs w:val="24"/>
          <w:lang w:bidi="fa-IR"/>
        </w:rPr>
      </w:pPr>
      <w:r w:rsidRPr="001D0638">
        <w:rPr>
          <w:rFonts w:ascii="Calibri" w:eastAsia="B Zar" w:hAnsi="Calibri" w:cs="B Nazanin" w:hint="cs"/>
          <w:noProof w:val="0"/>
          <w:sz w:val="22"/>
          <w:szCs w:val="24"/>
          <w:rtl/>
          <w:lang w:bidi="fa-IR"/>
        </w:rPr>
        <w:t xml:space="preserve"> تصویر </w:t>
      </w:r>
      <w:r w:rsidRPr="001D0638">
        <w:rPr>
          <w:rFonts w:ascii="Calibri" w:eastAsia="B Zar" w:hAnsi="Calibri" w:cs="B Nazanin"/>
          <w:noProof w:val="0"/>
          <w:sz w:val="22"/>
          <w:szCs w:val="24"/>
          <w:rtl/>
          <w:lang w:bidi="fa-IR"/>
        </w:rPr>
        <w:t>برگه بیهوشی ممهور به مهر</w:t>
      </w:r>
      <w:r w:rsidRPr="001D0638">
        <w:rPr>
          <w:rFonts w:ascii="Calibri" w:eastAsia="B Zar" w:hAnsi="Calibri" w:cs="B Nazanin" w:hint="cs"/>
          <w:noProof w:val="0"/>
          <w:sz w:val="22"/>
          <w:szCs w:val="24"/>
          <w:rtl/>
          <w:lang w:bidi="fa-IR"/>
        </w:rPr>
        <w:t xml:space="preserve"> و امضای</w:t>
      </w:r>
      <w:r w:rsidRPr="001D0638">
        <w:rPr>
          <w:rFonts w:ascii="Calibri" w:eastAsia="B Zar" w:hAnsi="Calibri" w:cs="B Nazanin"/>
          <w:noProof w:val="0"/>
          <w:sz w:val="22"/>
          <w:szCs w:val="24"/>
          <w:rtl/>
          <w:lang w:bidi="fa-IR"/>
        </w:rPr>
        <w:t xml:space="preserve"> متخصص بیهوشی </w:t>
      </w:r>
      <w:r w:rsidRPr="001D0638">
        <w:rPr>
          <w:rFonts w:ascii="Calibri" w:eastAsia="B Zar" w:hAnsi="Calibri" w:cs="B Nazanin" w:hint="cs"/>
          <w:noProof w:val="0"/>
          <w:sz w:val="22"/>
          <w:szCs w:val="24"/>
          <w:rtl/>
          <w:lang w:bidi="fa-IR"/>
        </w:rPr>
        <w:t xml:space="preserve">و درج ارزش تام، شامل پایه، زمان، و کدهای تعدیلی بیهوشی (کدهای قابل پرداخت در سرپایی)  مطابق کتاب ارزشهای نسبی و بر اساس شرح حال و ذکر علت درخواست </w:t>
      </w:r>
    </w:p>
    <w:p w14:paraId="6A86B2E6" w14:textId="77777777" w:rsidR="00654EAA" w:rsidRPr="001D0638" w:rsidRDefault="00654EAA" w:rsidP="00C90C58">
      <w:pPr>
        <w:numPr>
          <w:ilvl w:val="0"/>
          <w:numId w:val="11"/>
        </w:numPr>
        <w:spacing w:line="312" w:lineRule="auto"/>
        <w:contextualSpacing/>
        <w:jc w:val="both"/>
        <w:rPr>
          <w:rFonts w:ascii="Calibri" w:eastAsia="B Zar" w:hAnsi="Calibri" w:cs="B Nazanin"/>
          <w:noProof w:val="0"/>
          <w:sz w:val="22"/>
          <w:szCs w:val="24"/>
          <w:rtl/>
          <w:lang w:bidi="fa-IR"/>
        </w:rPr>
      </w:pPr>
      <w:r w:rsidRPr="001D0638">
        <w:rPr>
          <w:rFonts w:ascii="Calibri" w:eastAsia="B Zar" w:hAnsi="Calibri" w:cs="B Nazanin" w:hint="cs"/>
          <w:noProof w:val="0"/>
          <w:sz w:val="22"/>
          <w:szCs w:val="24"/>
          <w:rtl/>
          <w:lang w:bidi="fa-IR"/>
        </w:rPr>
        <w:t xml:space="preserve"> تصویر </w:t>
      </w:r>
      <w:r w:rsidRPr="001D0638">
        <w:rPr>
          <w:rFonts w:ascii="Calibri" w:eastAsia="B Zar" w:hAnsi="Calibri" w:cs="B Nazanin"/>
          <w:noProof w:val="0"/>
          <w:sz w:val="22"/>
          <w:szCs w:val="24"/>
          <w:rtl/>
          <w:lang w:bidi="fa-IR"/>
        </w:rPr>
        <w:t>برابر اصل</w:t>
      </w:r>
      <w:r w:rsidRPr="001D0638">
        <w:rPr>
          <w:rFonts w:ascii="Calibri" w:eastAsia="B Zar" w:hAnsi="Calibri" w:cs="B Nazanin" w:hint="cs"/>
          <w:noProof w:val="0"/>
          <w:sz w:val="22"/>
          <w:szCs w:val="24"/>
          <w:rtl/>
          <w:lang w:bidi="fa-IR"/>
        </w:rPr>
        <w:t xml:space="preserve"> </w:t>
      </w:r>
      <w:r w:rsidRPr="001D0638">
        <w:rPr>
          <w:rFonts w:ascii="Calibri" w:eastAsia="B Zar" w:hAnsi="Calibri" w:cs="B Nazanin"/>
          <w:noProof w:val="0"/>
          <w:sz w:val="22"/>
          <w:szCs w:val="24"/>
          <w:rtl/>
          <w:lang w:bidi="fa-IR"/>
        </w:rPr>
        <w:t>فاکتور</w:t>
      </w:r>
      <w:r w:rsidRPr="001D0638">
        <w:rPr>
          <w:rFonts w:ascii="Calibri" w:eastAsia="B Zar" w:hAnsi="Calibri" w:cs="B Nazanin" w:hint="cs"/>
          <w:noProof w:val="0"/>
          <w:sz w:val="22"/>
          <w:szCs w:val="24"/>
          <w:rtl/>
          <w:lang w:bidi="fa-IR"/>
        </w:rPr>
        <w:t xml:space="preserve"> خرید کلی لوازم پزشکی مصرفی (با صورتحساب ماهانه)</w:t>
      </w:r>
    </w:p>
    <w:p w14:paraId="4C8A0343" w14:textId="77777777" w:rsidR="00654EAA" w:rsidRPr="001D0638" w:rsidRDefault="00654EAA" w:rsidP="00C90C58">
      <w:pPr>
        <w:numPr>
          <w:ilvl w:val="0"/>
          <w:numId w:val="11"/>
        </w:numPr>
        <w:spacing w:line="312" w:lineRule="auto"/>
        <w:contextualSpacing/>
        <w:jc w:val="both"/>
        <w:rPr>
          <w:rFonts w:ascii="Calibri" w:eastAsia="B Zar" w:hAnsi="Calibri" w:cs="B Nazanin"/>
          <w:noProof w:val="0"/>
          <w:sz w:val="22"/>
          <w:szCs w:val="24"/>
          <w:rtl/>
          <w:lang w:bidi="fa-IR"/>
        </w:rPr>
      </w:pPr>
      <w:r w:rsidRPr="001D0638">
        <w:rPr>
          <w:rFonts w:ascii="Calibri" w:eastAsia="B Zar" w:hAnsi="Calibri" w:cs="B Nazanin" w:hint="cs"/>
          <w:noProof w:val="0"/>
          <w:sz w:val="22"/>
          <w:szCs w:val="24"/>
          <w:rtl/>
          <w:lang w:bidi="fa-IR"/>
        </w:rPr>
        <w:t xml:space="preserve">اصل </w:t>
      </w:r>
      <w:r w:rsidRPr="001D0638">
        <w:rPr>
          <w:rFonts w:ascii="Calibri" w:eastAsia="B Zar" w:hAnsi="Calibri" w:cs="B Nazanin"/>
          <w:noProof w:val="0"/>
          <w:sz w:val="22"/>
          <w:szCs w:val="24"/>
          <w:rtl/>
          <w:lang w:bidi="fa-IR"/>
        </w:rPr>
        <w:t>لیست قیمت گذاری شده دارو</w:t>
      </w:r>
      <w:r w:rsidRPr="001D0638">
        <w:rPr>
          <w:rFonts w:ascii="Calibri" w:eastAsia="B Zar" w:hAnsi="Calibri" w:cs="B Nazanin" w:hint="cs"/>
          <w:noProof w:val="0"/>
          <w:sz w:val="22"/>
          <w:szCs w:val="24"/>
          <w:rtl/>
          <w:lang w:bidi="fa-IR"/>
        </w:rPr>
        <w:t xml:space="preserve"> و لوازم مصرفی</w:t>
      </w:r>
      <w:r w:rsidRPr="001D0638">
        <w:rPr>
          <w:rFonts w:ascii="Calibri" w:eastAsia="B Zar" w:hAnsi="Calibri" w:cs="B Nazanin"/>
          <w:noProof w:val="0"/>
          <w:sz w:val="22"/>
          <w:szCs w:val="24"/>
          <w:rtl/>
          <w:lang w:bidi="fa-IR"/>
        </w:rPr>
        <w:t xml:space="preserve"> </w:t>
      </w:r>
      <w:r w:rsidRPr="001D0638">
        <w:rPr>
          <w:rFonts w:ascii="Calibri" w:eastAsia="B Zar" w:hAnsi="Calibri" w:cs="B Nazanin" w:hint="cs"/>
          <w:noProof w:val="0"/>
          <w:sz w:val="22"/>
          <w:szCs w:val="24"/>
          <w:rtl/>
          <w:lang w:bidi="fa-IR"/>
        </w:rPr>
        <w:t xml:space="preserve">بخش ناباروری </w:t>
      </w:r>
      <w:r w:rsidRPr="001D0638">
        <w:rPr>
          <w:rFonts w:ascii="Calibri" w:eastAsia="B Zar" w:hAnsi="Calibri" w:cs="B Nazanin"/>
          <w:noProof w:val="0"/>
          <w:sz w:val="22"/>
          <w:szCs w:val="24"/>
          <w:rtl/>
          <w:lang w:bidi="fa-IR"/>
        </w:rPr>
        <w:t xml:space="preserve">ممهور به مهر </w:t>
      </w:r>
      <w:r w:rsidRPr="001D0638">
        <w:rPr>
          <w:rFonts w:ascii="Calibri" w:eastAsia="B Zar" w:hAnsi="Calibri" w:cs="B Nazanin" w:hint="cs"/>
          <w:noProof w:val="0"/>
          <w:sz w:val="22"/>
          <w:szCs w:val="24"/>
          <w:rtl/>
          <w:lang w:bidi="fa-IR"/>
        </w:rPr>
        <w:t xml:space="preserve">و امضای </w:t>
      </w:r>
      <w:r w:rsidRPr="001D0638">
        <w:rPr>
          <w:rFonts w:ascii="Calibri" w:eastAsia="B Zar" w:hAnsi="Calibri" w:cs="B Nazanin"/>
          <w:noProof w:val="0"/>
          <w:sz w:val="22"/>
          <w:szCs w:val="24"/>
          <w:rtl/>
          <w:lang w:bidi="fa-IR"/>
        </w:rPr>
        <w:t xml:space="preserve">مسئول فنی داروخانه </w:t>
      </w:r>
      <w:r w:rsidRPr="001D0638">
        <w:rPr>
          <w:rFonts w:ascii="Calibri" w:eastAsia="B Zar" w:hAnsi="Calibri" w:cs="B Nazanin" w:hint="cs"/>
          <w:noProof w:val="0"/>
          <w:sz w:val="22"/>
          <w:szCs w:val="24"/>
          <w:rtl/>
          <w:lang w:bidi="fa-IR"/>
        </w:rPr>
        <w:t>(ی</w:t>
      </w:r>
      <w:r w:rsidRPr="001D0638">
        <w:rPr>
          <w:rFonts w:ascii="Calibri" w:eastAsia="B Zar" w:hAnsi="Calibri" w:cs="B Nazanin"/>
          <w:noProof w:val="0"/>
          <w:sz w:val="22"/>
          <w:szCs w:val="24"/>
          <w:rtl/>
          <w:lang w:bidi="fa-IR"/>
        </w:rPr>
        <w:t xml:space="preserve">ا تأیید رئیس </w:t>
      </w:r>
      <w:r w:rsidRPr="001D0638">
        <w:rPr>
          <w:rFonts w:ascii="Calibri" w:eastAsia="B Zar" w:hAnsi="Calibri" w:cs="B Nazanin" w:hint="cs"/>
          <w:noProof w:val="0"/>
          <w:sz w:val="22"/>
          <w:szCs w:val="24"/>
          <w:rtl/>
          <w:lang w:bidi="fa-IR"/>
        </w:rPr>
        <w:t>مرکز)</w:t>
      </w:r>
    </w:p>
    <w:p w14:paraId="65ABF5C8" w14:textId="77777777" w:rsidR="00654EAA" w:rsidRPr="001D0638" w:rsidRDefault="00654EAA" w:rsidP="00C90C58">
      <w:pPr>
        <w:numPr>
          <w:ilvl w:val="0"/>
          <w:numId w:val="11"/>
        </w:numPr>
        <w:tabs>
          <w:tab w:val="right" w:pos="396"/>
        </w:tabs>
        <w:spacing w:line="312" w:lineRule="auto"/>
        <w:contextualSpacing/>
        <w:jc w:val="both"/>
        <w:rPr>
          <w:rFonts w:ascii="Calibri" w:eastAsia="B Zar" w:hAnsi="Calibri" w:cs="B Nazanin"/>
          <w:noProof w:val="0"/>
          <w:sz w:val="22"/>
          <w:szCs w:val="24"/>
          <w:rtl/>
          <w:lang w:bidi="fa-IR"/>
        </w:rPr>
      </w:pPr>
      <w:r w:rsidRPr="001D0638">
        <w:rPr>
          <w:rFonts w:ascii="Calibri" w:eastAsia="B Zar" w:hAnsi="Calibri" w:cs="B Nazanin" w:hint="cs"/>
          <w:noProof w:val="0"/>
          <w:sz w:val="22"/>
          <w:szCs w:val="24"/>
          <w:rtl/>
          <w:lang w:bidi="fa-IR"/>
        </w:rPr>
        <w:t xml:space="preserve"> </w:t>
      </w:r>
      <w:r w:rsidRPr="001D0638">
        <w:rPr>
          <w:rFonts w:ascii="Calibri" w:eastAsia="B Zar" w:hAnsi="Calibri" w:cs="B Nazanin"/>
          <w:noProof w:val="0"/>
          <w:sz w:val="22"/>
          <w:szCs w:val="24"/>
          <w:rtl/>
          <w:lang w:bidi="fa-IR"/>
        </w:rPr>
        <w:t>لیست دارو</w:t>
      </w:r>
      <w:r w:rsidRPr="001D0638">
        <w:rPr>
          <w:rFonts w:ascii="Calibri" w:eastAsia="B Zar" w:hAnsi="Calibri" w:cs="B Nazanin" w:hint="cs"/>
          <w:noProof w:val="0"/>
          <w:sz w:val="22"/>
          <w:szCs w:val="24"/>
          <w:rtl/>
          <w:lang w:bidi="fa-IR"/>
        </w:rPr>
        <w:t xml:space="preserve"> و لوازم پزشکی مصرفی</w:t>
      </w:r>
      <w:r w:rsidRPr="001D0638">
        <w:rPr>
          <w:rFonts w:ascii="Calibri" w:eastAsia="B Zar" w:hAnsi="Calibri" w:cs="B Nazanin"/>
          <w:noProof w:val="0"/>
          <w:sz w:val="22"/>
          <w:szCs w:val="24"/>
          <w:rtl/>
          <w:lang w:bidi="fa-IR"/>
        </w:rPr>
        <w:t xml:space="preserve"> اتاق عمل ممهور به مهر </w:t>
      </w:r>
      <w:r w:rsidRPr="001D0638">
        <w:rPr>
          <w:rFonts w:ascii="Calibri" w:eastAsia="B Zar" w:hAnsi="Calibri" w:cs="B Nazanin" w:hint="cs"/>
          <w:noProof w:val="0"/>
          <w:sz w:val="22"/>
          <w:szCs w:val="24"/>
          <w:rtl/>
          <w:lang w:bidi="fa-IR"/>
        </w:rPr>
        <w:t>و امضای مسئول اتاق عمل و متخصص جراحي و بيهوشي مربوطه</w:t>
      </w:r>
    </w:p>
    <w:p w14:paraId="1100EEB3" w14:textId="77777777" w:rsidR="00654EAA" w:rsidRPr="001D0638" w:rsidRDefault="00654EAA" w:rsidP="00C90C58">
      <w:pPr>
        <w:numPr>
          <w:ilvl w:val="0"/>
          <w:numId w:val="11"/>
        </w:numPr>
        <w:spacing w:line="312" w:lineRule="auto"/>
        <w:contextualSpacing/>
        <w:jc w:val="both"/>
        <w:rPr>
          <w:rFonts w:ascii="Calibri" w:eastAsia="B Zar" w:hAnsi="Calibri" w:cs="B Nazanin"/>
          <w:noProof w:val="0"/>
          <w:sz w:val="22"/>
          <w:szCs w:val="24"/>
          <w:rtl/>
          <w:lang w:bidi="fa-IR"/>
        </w:rPr>
      </w:pPr>
      <w:r w:rsidRPr="001D0638">
        <w:rPr>
          <w:rFonts w:ascii="Calibri" w:eastAsia="B Zar" w:hAnsi="Calibri" w:cs="B Nazanin" w:hint="cs"/>
          <w:noProof w:val="0"/>
          <w:sz w:val="22"/>
          <w:szCs w:val="24"/>
          <w:rtl/>
          <w:lang w:bidi="fa-IR"/>
        </w:rPr>
        <w:t>ل</w:t>
      </w:r>
      <w:r w:rsidRPr="001D0638">
        <w:rPr>
          <w:rFonts w:ascii="Calibri" w:eastAsia="B Zar" w:hAnsi="Calibri" w:cs="B Nazanin"/>
          <w:noProof w:val="0"/>
          <w:sz w:val="22"/>
          <w:szCs w:val="24"/>
          <w:rtl/>
          <w:lang w:bidi="fa-IR"/>
        </w:rPr>
        <w:t>یست آزمایش</w:t>
      </w:r>
      <w:r w:rsidRPr="001D0638">
        <w:rPr>
          <w:rFonts w:ascii="Calibri" w:eastAsia="B Zar" w:hAnsi="Calibri" w:cs="B Nazanin" w:hint="cs"/>
          <w:noProof w:val="0"/>
          <w:sz w:val="22"/>
          <w:szCs w:val="24"/>
          <w:rtl/>
          <w:lang w:bidi="fa-IR"/>
        </w:rPr>
        <w:t>ات</w:t>
      </w:r>
      <w:r w:rsidRPr="001D0638">
        <w:rPr>
          <w:rFonts w:ascii="Calibri" w:eastAsia="B Zar" w:hAnsi="Calibri" w:cs="B Nazanin"/>
          <w:noProof w:val="0"/>
          <w:sz w:val="22"/>
          <w:szCs w:val="24"/>
          <w:rtl/>
          <w:lang w:bidi="fa-IR"/>
        </w:rPr>
        <w:t xml:space="preserve"> </w:t>
      </w:r>
      <w:r w:rsidRPr="001D0638">
        <w:rPr>
          <w:rFonts w:ascii="Calibri" w:eastAsia="B Zar" w:hAnsi="Calibri" w:cs="B Nazanin" w:hint="cs"/>
          <w:noProof w:val="0"/>
          <w:sz w:val="22"/>
          <w:szCs w:val="24"/>
          <w:rtl/>
          <w:lang w:bidi="fa-IR"/>
        </w:rPr>
        <w:t>(بالینی و پاتولوژی)</w:t>
      </w:r>
      <w:r w:rsidRPr="001D0638">
        <w:rPr>
          <w:rFonts w:ascii="Calibri" w:eastAsia="B Zar" w:hAnsi="Calibri" w:cs="B Nazanin"/>
          <w:noProof w:val="0"/>
          <w:sz w:val="22"/>
          <w:szCs w:val="24"/>
          <w:rtl/>
          <w:lang w:bidi="fa-IR"/>
        </w:rPr>
        <w:t xml:space="preserve"> </w:t>
      </w:r>
      <w:r w:rsidRPr="001D0638">
        <w:rPr>
          <w:rFonts w:ascii="Calibri" w:eastAsia="B Zar" w:hAnsi="Calibri" w:cs="B Nazanin" w:hint="cs"/>
          <w:noProof w:val="0"/>
          <w:sz w:val="22"/>
          <w:szCs w:val="24"/>
          <w:rtl/>
          <w:lang w:bidi="fa-IR"/>
        </w:rPr>
        <w:t xml:space="preserve">و تصویر برابر اصل گزارش پاتولوژی (درصورت انجام) </w:t>
      </w:r>
      <w:r w:rsidRPr="001D0638">
        <w:rPr>
          <w:rFonts w:ascii="Calibri" w:eastAsia="B Zar" w:hAnsi="Calibri" w:cs="B Nazanin"/>
          <w:noProof w:val="0"/>
          <w:sz w:val="22"/>
          <w:szCs w:val="24"/>
          <w:rtl/>
          <w:lang w:bidi="fa-IR"/>
        </w:rPr>
        <w:t xml:space="preserve">ممهور به مهر </w:t>
      </w:r>
      <w:r w:rsidRPr="001D0638">
        <w:rPr>
          <w:rFonts w:ascii="Calibri" w:eastAsia="B Zar" w:hAnsi="Calibri" w:cs="B Nazanin" w:hint="cs"/>
          <w:noProof w:val="0"/>
          <w:sz w:val="22"/>
          <w:szCs w:val="24"/>
          <w:rtl/>
          <w:lang w:bidi="fa-IR"/>
        </w:rPr>
        <w:t xml:space="preserve">و امضای </w:t>
      </w:r>
      <w:r w:rsidRPr="001D0638">
        <w:rPr>
          <w:rFonts w:ascii="Calibri" w:eastAsia="B Zar" w:hAnsi="Calibri" w:cs="B Nazanin"/>
          <w:noProof w:val="0"/>
          <w:sz w:val="22"/>
          <w:szCs w:val="24"/>
          <w:rtl/>
          <w:lang w:bidi="fa-IR"/>
        </w:rPr>
        <w:t>مسئول</w:t>
      </w:r>
      <w:r w:rsidRPr="001D0638">
        <w:rPr>
          <w:rFonts w:ascii="Calibri" w:eastAsia="B Zar" w:hAnsi="Calibri" w:cs="B Nazanin" w:hint="cs"/>
          <w:noProof w:val="0"/>
          <w:sz w:val="22"/>
          <w:szCs w:val="24"/>
          <w:rtl/>
          <w:lang w:bidi="fa-IR"/>
        </w:rPr>
        <w:t xml:space="preserve"> فنی</w:t>
      </w:r>
      <w:r w:rsidRPr="001D0638">
        <w:rPr>
          <w:rFonts w:ascii="Calibri" w:eastAsia="B Zar" w:hAnsi="Calibri" w:cs="B Nazanin"/>
          <w:noProof w:val="0"/>
          <w:sz w:val="22"/>
          <w:szCs w:val="24"/>
          <w:rtl/>
          <w:lang w:bidi="fa-IR"/>
        </w:rPr>
        <w:t xml:space="preserve"> </w:t>
      </w:r>
      <w:r w:rsidRPr="001D0638">
        <w:rPr>
          <w:rFonts w:ascii="Calibri" w:eastAsia="B Zar" w:hAnsi="Calibri" w:cs="B Nazanin" w:hint="cs"/>
          <w:noProof w:val="0"/>
          <w:sz w:val="22"/>
          <w:szCs w:val="24"/>
          <w:rtl/>
          <w:lang w:bidi="fa-IR"/>
        </w:rPr>
        <w:t>آزمایشگاه</w:t>
      </w:r>
      <w:r w:rsidRPr="001D0638">
        <w:rPr>
          <w:rFonts w:ascii="Calibri" w:eastAsia="B Zar" w:hAnsi="Calibri" w:cs="B Nazanin"/>
          <w:noProof w:val="0"/>
          <w:sz w:val="22"/>
          <w:szCs w:val="24"/>
          <w:rtl/>
          <w:lang w:bidi="fa-IR"/>
        </w:rPr>
        <w:t xml:space="preserve"> </w:t>
      </w:r>
      <w:r w:rsidRPr="001D0638">
        <w:rPr>
          <w:rFonts w:ascii="Calibri" w:eastAsia="B Zar" w:hAnsi="Calibri" w:cs="B Nazanin" w:hint="cs"/>
          <w:noProof w:val="0"/>
          <w:sz w:val="22"/>
          <w:szCs w:val="24"/>
          <w:rtl/>
          <w:lang w:bidi="fa-IR"/>
        </w:rPr>
        <w:t>(</w:t>
      </w:r>
      <w:r w:rsidRPr="001D0638">
        <w:rPr>
          <w:rFonts w:ascii="Calibri" w:eastAsia="B Zar" w:hAnsi="Calibri" w:cs="B Nazanin"/>
          <w:noProof w:val="0"/>
          <w:sz w:val="22"/>
          <w:szCs w:val="24"/>
          <w:rtl/>
          <w:lang w:bidi="fa-IR"/>
        </w:rPr>
        <w:t xml:space="preserve">یا </w:t>
      </w:r>
      <w:r w:rsidRPr="001D0638">
        <w:rPr>
          <w:rFonts w:ascii="Calibri" w:eastAsia="B Zar" w:hAnsi="Calibri" w:cs="B Nazanin" w:hint="cs"/>
          <w:noProof w:val="0"/>
          <w:sz w:val="22"/>
          <w:szCs w:val="24"/>
          <w:rtl/>
          <w:lang w:bidi="fa-IR"/>
        </w:rPr>
        <w:t xml:space="preserve">تائید </w:t>
      </w:r>
      <w:r w:rsidRPr="001D0638">
        <w:rPr>
          <w:rFonts w:ascii="Calibri" w:eastAsia="B Zar" w:hAnsi="Calibri" w:cs="B Nazanin"/>
          <w:noProof w:val="0"/>
          <w:sz w:val="22"/>
          <w:szCs w:val="24"/>
          <w:rtl/>
          <w:lang w:bidi="fa-IR"/>
        </w:rPr>
        <w:t>رئیس</w:t>
      </w:r>
      <w:r w:rsidRPr="001D0638">
        <w:rPr>
          <w:rFonts w:ascii="Calibri" w:eastAsia="B Zar" w:hAnsi="Calibri" w:cs="B Nazanin" w:hint="cs"/>
          <w:noProof w:val="0"/>
          <w:sz w:val="22"/>
          <w:szCs w:val="24"/>
          <w:rtl/>
          <w:lang w:bidi="fa-IR"/>
        </w:rPr>
        <w:t xml:space="preserve"> مرکز)</w:t>
      </w:r>
    </w:p>
    <w:p w14:paraId="6BD1F1DC" w14:textId="77777777" w:rsidR="00654EAA" w:rsidRPr="001D0638" w:rsidRDefault="00654EAA" w:rsidP="00C90C58">
      <w:pPr>
        <w:numPr>
          <w:ilvl w:val="0"/>
          <w:numId w:val="11"/>
        </w:numPr>
        <w:spacing w:line="312" w:lineRule="auto"/>
        <w:contextualSpacing/>
        <w:jc w:val="both"/>
        <w:rPr>
          <w:rFonts w:ascii="Calibri" w:eastAsia="B Zar" w:hAnsi="Calibri" w:cs="B Nazanin"/>
          <w:noProof w:val="0"/>
          <w:sz w:val="22"/>
          <w:szCs w:val="24"/>
          <w:rtl/>
          <w:lang w:bidi="fa-IR"/>
        </w:rPr>
      </w:pPr>
      <w:r w:rsidRPr="001D0638">
        <w:rPr>
          <w:rFonts w:ascii="Calibri" w:eastAsia="B Zar" w:hAnsi="Calibri" w:cs="B Nazanin" w:hint="cs"/>
          <w:noProof w:val="0"/>
          <w:sz w:val="22"/>
          <w:szCs w:val="24"/>
          <w:rtl/>
          <w:lang w:bidi="fa-IR"/>
        </w:rPr>
        <w:t xml:space="preserve">لیست خدمات آزمایشگاه جنین شناسی ارائه شده به بیمار متناسب با طرح درمان با ذکر کدملی خدمات ارائه شده و با مهر و امضای جنین شناس </w:t>
      </w:r>
    </w:p>
    <w:p w14:paraId="703884E6" w14:textId="77777777" w:rsidR="00654EAA" w:rsidRPr="001D0638" w:rsidRDefault="00654EAA" w:rsidP="00C90C58">
      <w:pPr>
        <w:numPr>
          <w:ilvl w:val="0"/>
          <w:numId w:val="11"/>
        </w:numPr>
        <w:spacing w:line="312" w:lineRule="auto"/>
        <w:contextualSpacing/>
        <w:jc w:val="both"/>
        <w:rPr>
          <w:rFonts w:ascii="Calibri" w:eastAsia="B Zar" w:hAnsi="Calibri" w:cs="B Nazanin"/>
          <w:noProof w:val="0"/>
          <w:sz w:val="22"/>
          <w:szCs w:val="24"/>
          <w:rtl/>
          <w:lang w:bidi="fa-IR"/>
        </w:rPr>
      </w:pPr>
      <w:r w:rsidRPr="001D0638">
        <w:rPr>
          <w:rFonts w:ascii="Calibri" w:eastAsia="B Zar" w:hAnsi="Calibri" w:cs="B Nazanin" w:hint="cs"/>
          <w:noProof w:val="0"/>
          <w:sz w:val="22"/>
          <w:szCs w:val="24"/>
          <w:rtl/>
          <w:lang w:bidi="fa-IR"/>
        </w:rPr>
        <w:t xml:space="preserve">لیست </w:t>
      </w:r>
      <w:r w:rsidRPr="001D0638">
        <w:rPr>
          <w:rFonts w:ascii="Calibri" w:eastAsia="B Zar" w:hAnsi="Calibri" w:cs="B Nazanin"/>
          <w:noProof w:val="0"/>
          <w:sz w:val="22"/>
          <w:szCs w:val="24"/>
          <w:rtl/>
          <w:lang w:bidi="fa-IR"/>
        </w:rPr>
        <w:t xml:space="preserve">خدمات </w:t>
      </w:r>
      <w:r w:rsidRPr="001D0638">
        <w:rPr>
          <w:rFonts w:ascii="Calibri" w:eastAsia="B Zar" w:hAnsi="Calibri" w:cs="B Nazanin" w:hint="cs"/>
          <w:noProof w:val="0"/>
          <w:sz w:val="22"/>
          <w:szCs w:val="24"/>
          <w:rtl/>
          <w:lang w:bidi="fa-IR"/>
        </w:rPr>
        <w:t>پرتوپزشکی (رادیوگرافی، سونوگرافی،</w:t>
      </w:r>
      <w:r w:rsidRPr="001D0638">
        <w:rPr>
          <w:rFonts w:ascii="Calibri" w:eastAsia="B Zar" w:hAnsi="Calibri" w:cs="B Nazanin"/>
          <w:noProof w:val="0"/>
          <w:sz w:val="22"/>
          <w:szCs w:val="24"/>
          <w:rtl/>
          <w:lang w:bidi="fa-IR"/>
        </w:rPr>
        <w:t xml:space="preserve"> سی تی اسکن،</w:t>
      </w:r>
      <w:r w:rsidRPr="001D0638">
        <w:rPr>
          <w:rFonts w:ascii="Calibri" w:eastAsia="B Zar" w:hAnsi="Calibri" w:cs="B Nazanin"/>
          <w:noProof w:val="0"/>
          <w:sz w:val="22"/>
          <w:szCs w:val="24"/>
          <w:lang w:bidi="fa-IR"/>
        </w:rPr>
        <w:t xml:space="preserve">MRI </w:t>
      </w:r>
      <w:r w:rsidRPr="001D0638">
        <w:rPr>
          <w:rFonts w:ascii="Calibri" w:eastAsia="B Zar" w:hAnsi="Calibri" w:cs="B Nazanin" w:hint="cs"/>
          <w:noProof w:val="0"/>
          <w:sz w:val="22"/>
          <w:szCs w:val="24"/>
          <w:rtl/>
          <w:lang w:bidi="fa-IR"/>
        </w:rPr>
        <w:t>، ...) و تصویر برابر اصل گزارش خدمات (به استثناء خدمات راديوگرافي ساده)</w:t>
      </w:r>
      <w:r w:rsidRPr="001D0638">
        <w:rPr>
          <w:rFonts w:ascii="Calibri" w:eastAsia="B Zar" w:hAnsi="Calibri" w:cs="B Nazanin"/>
          <w:noProof w:val="0"/>
          <w:sz w:val="22"/>
          <w:szCs w:val="24"/>
          <w:rtl/>
          <w:lang w:bidi="fa-IR"/>
        </w:rPr>
        <w:t xml:space="preserve"> ممهور به مهر </w:t>
      </w:r>
      <w:r w:rsidRPr="001D0638">
        <w:rPr>
          <w:rFonts w:ascii="Calibri" w:eastAsia="B Zar" w:hAnsi="Calibri" w:cs="B Nazanin" w:hint="cs"/>
          <w:noProof w:val="0"/>
          <w:sz w:val="22"/>
          <w:szCs w:val="24"/>
          <w:rtl/>
          <w:lang w:bidi="fa-IR"/>
        </w:rPr>
        <w:t xml:space="preserve">و امضای </w:t>
      </w:r>
      <w:r w:rsidRPr="001D0638">
        <w:rPr>
          <w:rFonts w:ascii="Calibri" w:eastAsia="B Zar" w:hAnsi="Calibri" w:cs="B Nazanin"/>
          <w:noProof w:val="0"/>
          <w:sz w:val="22"/>
          <w:szCs w:val="24"/>
          <w:rtl/>
          <w:lang w:bidi="fa-IR"/>
        </w:rPr>
        <w:t>مسئول</w:t>
      </w:r>
      <w:r w:rsidRPr="001D0638">
        <w:rPr>
          <w:rFonts w:ascii="Calibri" w:eastAsia="B Zar" w:hAnsi="Calibri" w:cs="B Nazanin" w:hint="cs"/>
          <w:noProof w:val="0"/>
          <w:sz w:val="22"/>
          <w:szCs w:val="24"/>
          <w:rtl/>
          <w:lang w:bidi="fa-IR"/>
        </w:rPr>
        <w:t xml:space="preserve"> فنی</w:t>
      </w:r>
      <w:r w:rsidRPr="001D0638">
        <w:rPr>
          <w:rFonts w:ascii="Calibri" w:eastAsia="B Zar" w:hAnsi="Calibri" w:cs="B Nazanin"/>
          <w:noProof w:val="0"/>
          <w:sz w:val="22"/>
          <w:szCs w:val="24"/>
          <w:rtl/>
          <w:lang w:bidi="fa-IR"/>
        </w:rPr>
        <w:t xml:space="preserve"> </w:t>
      </w:r>
      <w:r w:rsidRPr="001D0638">
        <w:rPr>
          <w:rFonts w:ascii="Calibri" w:eastAsia="B Zar" w:hAnsi="Calibri" w:cs="B Nazanin" w:hint="cs"/>
          <w:noProof w:val="0"/>
          <w:sz w:val="22"/>
          <w:szCs w:val="24"/>
          <w:rtl/>
          <w:lang w:bidi="fa-IR"/>
        </w:rPr>
        <w:t>مربوطه</w:t>
      </w:r>
      <w:r w:rsidRPr="001D0638">
        <w:rPr>
          <w:rFonts w:ascii="Calibri" w:eastAsia="B Zar" w:hAnsi="Calibri" w:cs="B Nazanin"/>
          <w:noProof w:val="0"/>
          <w:sz w:val="22"/>
          <w:szCs w:val="24"/>
          <w:rtl/>
          <w:lang w:bidi="fa-IR"/>
        </w:rPr>
        <w:t xml:space="preserve"> </w:t>
      </w:r>
      <w:r w:rsidRPr="001D0638">
        <w:rPr>
          <w:rFonts w:ascii="Calibri" w:eastAsia="B Zar" w:hAnsi="Calibri" w:cs="B Nazanin" w:hint="cs"/>
          <w:noProof w:val="0"/>
          <w:sz w:val="22"/>
          <w:szCs w:val="24"/>
          <w:rtl/>
          <w:lang w:bidi="fa-IR"/>
        </w:rPr>
        <w:t>(ی</w:t>
      </w:r>
      <w:r w:rsidRPr="001D0638">
        <w:rPr>
          <w:rFonts w:ascii="Calibri" w:eastAsia="B Zar" w:hAnsi="Calibri" w:cs="B Nazanin"/>
          <w:noProof w:val="0"/>
          <w:sz w:val="22"/>
          <w:szCs w:val="24"/>
          <w:rtl/>
          <w:lang w:bidi="fa-IR"/>
        </w:rPr>
        <w:t xml:space="preserve">ا </w:t>
      </w:r>
      <w:r w:rsidRPr="001D0638">
        <w:rPr>
          <w:rFonts w:ascii="Calibri" w:eastAsia="B Zar" w:hAnsi="Calibri" w:cs="B Nazanin" w:hint="cs"/>
          <w:noProof w:val="0"/>
          <w:sz w:val="22"/>
          <w:szCs w:val="24"/>
          <w:rtl/>
          <w:lang w:bidi="fa-IR"/>
        </w:rPr>
        <w:t xml:space="preserve">تائید </w:t>
      </w:r>
      <w:r w:rsidRPr="001D0638">
        <w:rPr>
          <w:rFonts w:ascii="Calibri" w:eastAsia="B Zar" w:hAnsi="Calibri" w:cs="B Nazanin"/>
          <w:noProof w:val="0"/>
          <w:sz w:val="22"/>
          <w:szCs w:val="24"/>
          <w:rtl/>
          <w:lang w:bidi="fa-IR"/>
        </w:rPr>
        <w:t>رئیس</w:t>
      </w:r>
      <w:r w:rsidRPr="001D0638">
        <w:rPr>
          <w:rFonts w:ascii="Calibri" w:eastAsia="B Zar" w:hAnsi="Calibri" w:cs="B Nazanin" w:hint="cs"/>
          <w:noProof w:val="0"/>
          <w:sz w:val="22"/>
          <w:szCs w:val="24"/>
          <w:rtl/>
          <w:lang w:bidi="fa-IR"/>
        </w:rPr>
        <w:t xml:space="preserve"> مرکز) </w:t>
      </w:r>
    </w:p>
    <w:p w14:paraId="434F4EAF" w14:textId="77777777" w:rsidR="00654EAA" w:rsidRPr="001D0638" w:rsidRDefault="00654EAA" w:rsidP="00C90C58">
      <w:pPr>
        <w:numPr>
          <w:ilvl w:val="0"/>
          <w:numId w:val="11"/>
        </w:numPr>
        <w:spacing w:line="312" w:lineRule="auto"/>
        <w:contextualSpacing/>
        <w:jc w:val="both"/>
        <w:rPr>
          <w:rFonts w:ascii="Calibri" w:eastAsia="B Zar" w:hAnsi="Calibri" w:cs="B Nazanin"/>
          <w:noProof w:val="0"/>
          <w:sz w:val="22"/>
          <w:szCs w:val="24"/>
          <w:lang w:bidi="fa-IR"/>
        </w:rPr>
      </w:pPr>
      <w:r w:rsidRPr="001D0638">
        <w:rPr>
          <w:rFonts w:ascii="Calibri" w:eastAsia="B Zar" w:hAnsi="Calibri" w:cs="B Nazanin"/>
          <w:noProof w:val="0"/>
          <w:sz w:val="22"/>
          <w:szCs w:val="24"/>
          <w:rtl/>
          <w:lang w:bidi="fa-IR"/>
        </w:rPr>
        <w:t>برگه صورتحساب ممهور به مهر و امضا</w:t>
      </w:r>
      <w:r w:rsidRPr="001D0638">
        <w:rPr>
          <w:rFonts w:ascii="Calibri" w:eastAsia="B Zar" w:hAnsi="Calibri" w:cs="B Nazanin" w:hint="cs"/>
          <w:noProof w:val="0"/>
          <w:sz w:val="22"/>
          <w:szCs w:val="24"/>
          <w:rtl/>
          <w:lang w:bidi="fa-IR"/>
        </w:rPr>
        <w:t>ی</w:t>
      </w:r>
      <w:r w:rsidRPr="001D0638">
        <w:rPr>
          <w:rFonts w:ascii="Calibri" w:eastAsia="B Zar" w:hAnsi="Calibri" w:cs="B Nazanin"/>
          <w:noProof w:val="0"/>
          <w:sz w:val="22"/>
          <w:szCs w:val="24"/>
          <w:rtl/>
          <w:lang w:bidi="fa-IR"/>
        </w:rPr>
        <w:t xml:space="preserve"> پزشک معالج و مهر و امضا</w:t>
      </w:r>
      <w:r w:rsidRPr="001D0638">
        <w:rPr>
          <w:rFonts w:ascii="Calibri" w:eastAsia="B Zar" w:hAnsi="Calibri" w:cs="B Nazanin" w:hint="cs"/>
          <w:noProof w:val="0"/>
          <w:sz w:val="22"/>
          <w:szCs w:val="24"/>
          <w:rtl/>
          <w:lang w:bidi="fa-IR"/>
        </w:rPr>
        <w:t>ی</w:t>
      </w:r>
      <w:r w:rsidRPr="001D0638">
        <w:rPr>
          <w:rFonts w:ascii="Calibri" w:eastAsia="B Zar" w:hAnsi="Calibri" w:cs="B Nazanin"/>
          <w:noProof w:val="0"/>
          <w:sz w:val="22"/>
          <w:szCs w:val="24"/>
          <w:rtl/>
          <w:lang w:bidi="fa-IR"/>
        </w:rPr>
        <w:t xml:space="preserve"> مرکز بر رو</w:t>
      </w:r>
      <w:r w:rsidRPr="001D0638">
        <w:rPr>
          <w:rFonts w:ascii="Calibri" w:eastAsia="B Zar" w:hAnsi="Calibri" w:cs="B Nazanin" w:hint="cs"/>
          <w:noProof w:val="0"/>
          <w:sz w:val="22"/>
          <w:szCs w:val="24"/>
          <w:rtl/>
          <w:lang w:bidi="fa-IR"/>
        </w:rPr>
        <w:t>ی</w:t>
      </w:r>
      <w:r w:rsidRPr="001D0638">
        <w:rPr>
          <w:rFonts w:ascii="Calibri" w:eastAsia="B Zar" w:hAnsi="Calibri" w:cs="B Nazanin"/>
          <w:noProof w:val="0"/>
          <w:sz w:val="22"/>
          <w:szCs w:val="24"/>
          <w:rtl/>
          <w:lang w:bidi="fa-IR"/>
        </w:rPr>
        <w:t xml:space="preserve"> صورتحساب</w:t>
      </w:r>
    </w:p>
    <w:p w14:paraId="548A7567" w14:textId="77777777" w:rsidR="00654EAA" w:rsidRPr="001D0638" w:rsidRDefault="00654EAA" w:rsidP="00654EAA">
      <w:pPr>
        <w:spacing w:line="312" w:lineRule="auto"/>
        <w:jc w:val="both"/>
        <w:rPr>
          <w:rFonts w:eastAsia="B Zar" w:cs="B Nazanin"/>
          <w:szCs w:val="24"/>
          <w:rtl/>
          <w:lang w:bidi="fa-IR"/>
        </w:rPr>
      </w:pPr>
      <w:r w:rsidRPr="001D0638">
        <w:rPr>
          <w:rFonts w:eastAsia="B Zar" w:cs="B Nazanin" w:hint="cs"/>
          <w:b/>
          <w:bCs/>
          <w:szCs w:val="24"/>
          <w:u w:val="single"/>
          <w:rtl/>
          <w:lang w:bidi="fa-IR"/>
        </w:rPr>
        <w:t>تبصره1:</w:t>
      </w:r>
      <w:r w:rsidRPr="001D0638">
        <w:rPr>
          <w:rFonts w:eastAsia="B Zar" w:cs="B Nazanin" w:hint="cs"/>
          <w:szCs w:val="24"/>
          <w:rtl/>
          <w:lang w:bidi="fa-IR"/>
        </w:rPr>
        <w:t xml:space="preserve"> </w:t>
      </w:r>
      <w:r w:rsidRPr="001D0638">
        <w:rPr>
          <w:rFonts w:eastAsia="B Zar" w:cs="B Nazanin"/>
          <w:szCs w:val="24"/>
          <w:rtl/>
          <w:lang w:bidi="fa-IR"/>
        </w:rPr>
        <w:t>در مراکزی که مهر پزشکان و مسئولین فنی بخش</w:t>
      </w:r>
      <w:r w:rsidRPr="001D0638">
        <w:rPr>
          <w:rFonts w:eastAsia="B Zar" w:cs="B Nazanin" w:hint="cs"/>
          <w:szCs w:val="24"/>
          <w:rtl/>
          <w:lang w:bidi="fa-IR"/>
        </w:rPr>
        <w:t>‌</w:t>
      </w:r>
      <w:r w:rsidRPr="001D0638">
        <w:rPr>
          <w:rFonts w:eastAsia="B Zar" w:cs="B Nazanin"/>
          <w:szCs w:val="24"/>
          <w:rtl/>
          <w:lang w:bidi="fa-IR"/>
        </w:rPr>
        <w:t>های مختلف به صورت اسکن شده می‌‌ باشد، پرداخت هزینه اسناد پزشکی با مهر اسکن شده و امضای اصل بلامانع است</w:t>
      </w:r>
      <w:r w:rsidRPr="001D0638">
        <w:rPr>
          <w:rFonts w:eastAsia="B Zar" w:cs="B Nazanin"/>
          <w:szCs w:val="24"/>
          <w:lang w:bidi="fa-IR"/>
        </w:rPr>
        <w:t>.</w:t>
      </w:r>
    </w:p>
    <w:p w14:paraId="5EC6C47C" w14:textId="77777777" w:rsidR="00654EAA" w:rsidRPr="001D0638" w:rsidRDefault="00654EAA" w:rsidP="00654EAA">
      <w:pPr>
        <w:spacing w:line="312" w:lineRule="auto"/>
        <w:jc w:val="both"/>
        <w:rPr>
          <w:rFonts w:eastAsia="B Zar" w:cs="B Nazanin"/>
          <w:szCs w:val="24"/>
          <w:lang w:bidi="fa-IR"/>
        </w:rPr>
      </w:pPr>
      <w:r w:rsidRPr="001D0638">
        <w:rPr>
          <w:rFonts w:eastAsia="B Zar" w:cs="B Nazanin" w:hint="cs"/>
          <w:b/>
          <w:bCs/>
          <w:szCs w:val="24"/>
          <w:u w:val="single"/>
          <w:rtl/>
          <w:lang w:bidi="fa-IR"/>
        </w:rPr>
        <w:t>تبصره2:</w:t>
      </w:r>
      <w:r w:rsidRPr="001D0638">
        <w:rPr>
          <w:rFonts w:eastAsia="B Zar" w:cs="B Nazanin" w:hint="cs"/>
          <w:szCs w:val="24"/>
          <w:rtl/>
          <w:lang w:bidi="fa-IR"/>
        </w:rPr>
        <w:t xml:space="preserve"> در صورتیکه ارسال اسناد به صورت الکترونیک باشد، مبنای تبادل اسناد دستورالعمل تبادل الکترونیک خواهد بود.</w:t>
      </w:r>
    </w:p>
    <w:p w14:paraId="0A6CC19C" w14:textId="77777777" w:rsidR="00654EAA" w:rsidRPr="001D0638" w:rsidRDefault="00654EAA" w:rsidP="00654EAA">
      <w:pPr>
        <w:keepNext/>
        <w:keepLines/>
        <w:spacing w:line="312" w:lineRule="auto"/>
        <w:contextualSpacing/>
        <w:jc w:val="lowKashida"/>
        <w:outlineLvl w:val="2"/>
        <w:rPr>
          <w:rFonts w:ascii="Cambria" w:hAnsi="Cambria" w:cs="B Titr"/>
          <w:b/>
          <w:bCs/>
          <w:color w:val="1B4171"/>
          <w:sz w:val="24"/>
          <w:szCs w:val="24"/>
          <w:rtl/>
          <w:lang w:bidi="fa-IR"/>
        </w:rPr>
      </w:pPr>
      <w:r w:rsidRPr="001D0638">
        <w:rPr>
          <w:rFonts w:ascii="Cambria" w:hAnsi="Cambria" w:cs="B Titr" w:hint="cs"/>
          <w:b/>
          <w:bCs/>
          <w:color w:val="1B4171"/>
          <w:sz w:val="24"/>
          <w:szCs w:val="24"/>
          <w:rtl/>
        </w:rPr>
        <w:t xml:space="preserve">ماده 9  </w:t>
      </w:r>
      <w:r w:rsidRPr="001D0638">
        <w:rPr>
          <w:rFonts w:ascii="Arial" w:hAnsi="Arial" w:hint="cs"/>
          <w:b/>
          <w:bCs/>
          <w:color w:val="1B4171"/>
          <w:sz w:val="24"/>
          <w:szCs w:val="24"/>
          <w:rtl/>
        </w:rPr>
        <w:t>–</w:t>
      </w:r>
      <w:r w:rsidRPr="001D0638">
        <w:rPr>
          <w:rFonts w:ascii="Cambria" w:hAnsi="Cambria" w:cs="B Titr" w:hint="cs"/>
          <w:b/>
          <w:bCs/>
          <w:color w:val="1B4171"/>
          <w:sz w:val="24"/>
          <w:szCs w:val="24"/>
          <w:rtl/>
        </w:rPr>
        <w:t xml:space="preserve"> ارسال اسناد </w:t>
      </w:r>
    </w:p>
    <w:p w14:paraId="094C3B1E" w14:textId="77777777" w:rsidR="00654EAA" w:rsidRPr="001D0638" w:rsidRDefault="00654EAA" w:rsidP="00C90C58">
      <w:pPr>
        <w:numPr>
          <w:ilvl w:val="0"/>
          <w:numId w:val="12"/>
        </w:numPr>
        <w:spacing w:line="312" w:lineRule="auto"/>
        <w:contextualSpacing/>
        <w:jc w:val="lowKashida"/>
        <w:rPr>
          <w:rFonts w:eastAsia="B Zar" w:cs="B Nazanin"/>
          <w:szCs w:val="24"/>
          <w:lang w:bidi="fa-IR"/>
        </w:rPr>
      </w:pPr>
      <w:r w:rsidRPr="001D0638">
        <w:rPr>
          <w:rFonts w:eastAsia="B Zar" w:cs="B Nazanin" w:hint="cs"/>
          <w:szCs w:val="24"/>
          <w:rtl/>
          <w:lang w:bidi="fa-IR"/>
        </w:rPr>
        <w:t xml:space="preserve">در پایان هر ماه اسناد تکمیل شده یا پرونده سیکل‌های درمانی انجام شده به سازمان بیمه‌گر مربوطه براساس ضوابط سازمان‌های بیمه‌گر ارسال خواهد شد. </w:t>
      </w:r>
    </w:p>
    <w:p w14:paraId="4C849F47" w14:textId="77777777" w:rsidR="00654EAA" w:rsidRPr="001D0638" w:rsidRDefault="00654EAA" w:rsidP="00654EAA">
      <w:pPr>
        <w:spacing w:line="312" w:lineRule="auto"/>
        <w:ind w:left="720"/>
        <w:contextualSpacing/>
        <w:jc w:val="lowKashida"/>
        <w:rPr>
          <w:rFonts w:eastAsia="B Zar" w:cs="B Nazanin"/>
          <w:szCs w:val="24"/>
          <w:rtl/>
          <w:lang w:bidi="fa-IR"/>
        </w:rPr>
      </w:pPr>
      <w:r w:rsidRPr="001D0638">
        <w:rPr>
          <w:rFonts w:eastAsia="B Zar" w:cs="B Nazanin" w:hint="cs"/>
          <w:b/>
          <w:bCs/>
          <w:szCs w:val="24"/>
          <w:rtl/>
          <w:lang w:bidi="fa-IR"/>
        </w:rPr>
        <w:t>توضیح:</w:t>
      </w:r>
      <w:r w:rsidRPr="001D0638">
        <w:rPr>
          <w:rFonts w:eastAsia="B Zar" w:cs="B Nazanin" w:hint="cs"/>
          <w:szCs w:val="24"/>
          <w:rtl/>
          <w:lang w:bidi="fa-IR"/>
        </w:rPr>
        <w:t xml:space="preserve"> در خصوص بیمه‌شدگان که سازمان بیمه‌گر دارای ساختار الکترونیک می‌باشد، مراکز در زمان ارائه خدمات از طریق ثبت در سامانه نسبت به ارسال اسناد به سازمان بیمه مربوطه اقدام نمایند. در خصوص نسخ کاغذی، مراکز در پایان هر ماه اسناد تکمیل شده را به سازمان بیمه‌گر مربوطه ارسال نمایند. </w:t>
      </w:r>
    </w:p>
    <w:p w14:paraId="16DF352C" w14:textId="77777777" w:rsidR="00654EAA" w:rsidRPr="001D0638" w:rsidRDefault="00654EAA" w:rsidP="00654EAA">
      <w:pPr>
        <w:spacing w:line="312" w:lineRule="auto"/>
        <w:contextualSpacing/>
        <w:jc w:val="lowKashida"/>
        <w:rPr>
          <w:rFonts w:eastAsia="B Zar" w:cs="B Nazanin"/>
          <w:szCs w:val="24"/>
          <w:rtl/>
          <w:lang w:bidi="fa-IR"/>
        </w:rPr>
      </w:pPr>
      <w:r w:rsidRPr="001D0638">
        <w:rPr>
          <w:rFonts w:eastAsia="B Zar" w:cs="B Nazanin" w:hint="cs"/>
          <w:b/>
          <w:bCs/>
          <w:szCs w:val="24"/>
          <w:rtl/>
          <w:lang w:bidi="fa-IR"/>
        </w:rPr>
        <w:t>تبصره:</w:t>
      </w:r>
      <w:r w:rsidRPr="001D0638">
        <w:rPr>
          <w:rFonts w:eastAsia="B Zar" w:cs="B Nazanin" w:hint="cs"/>
          <w:szCs w:val="24"/>
          <w:rtl/>
          <w:lang w:bidi="fa-IR"/>
        </w:rPr>
        <w:t xml:space="preserve"> سازمان‌های بیمه‌گر پایه ملزم هستند مطالبات مراکز طرف قرارداد را ظرف حداکثر یک ماه از تاریخ تحویل اسناد، تسویه نمایند.</w:t>
      </w:r>
    </w:p>
    <w:p w14:paraId="0C078C50" w14:textId="77777777" w:rsidR="00654EAA" w:rsidRPr="001D0638" w:rsidRDefault="00654EAA" w:rsidP="00C90C58">
      <w:pPr>
        <w:numPr>
          <w:ilvl w:val="0"/>
          <w:numId w:val="12"/>
        </w:numPr>
        <w:spacing w:line="312" w:lineRule="auto"/>
        <w:contextualSpacing/>
        <w:jc w:val="lowKashida"/>
        <w:rPr>
          <w:rFonts w:eastAsia="B Zar" w:cs="B Nazanin"/>
          <w:szCs w:val="24"/>
          <w:lang w:bidi="fa-IR"/>
        </w:rPr>
      </w:pPr>
      <w:r w:rsidRPr="001D0638">
        <w:rPr>
          <w:rFonts w:cs="B Nazanin" w:hint="cs"/>
          <w:sz w:val="24"/>
          <w:szCs w:val="24"/>
          <w:rtl/>
        </w:rPr>
        <w:t>سازمان‌های بیمه‌گر ملزم هستند</w:t>
      </w:r>
      <w:r w:rsidRPr="001D0638">
        <w:rPr>
          <w:rFonts w:eastAsia="B Zar" w:cs="B Nazanin" w:hint="cs"/>
          <w:szCs w:val="24"/>
          <w:rtl/>
          <w:lang w:bidi="fa-IR"/>
        </w:rPr>
        <w:t xml:space="preserve"> پرونده بیماران نشان‌دار شده را در قالب پرونده بستری موقت ثبت و ارسال نمایند. </w:t>
      </w:r>
    </w:p>
    <w:p w14:paraId="189E9CCD" w14:textId="77777777" w:rsidR="00654EAA" w:rsidRPr="001D0638" w:rsidRDefault="00654EAA" w:rsidP="00654EAA">
      <w:pPr>
        <w:keepNext/>
        <w:keepLines/>
        <w:spacing w:line="312" w:lineRule="auto"/>
        <w:contextualSpacing/>
        <w:jc w:val="lowKashida"/>
        <w:outlineLvl w:val="2"/>
        <w:rPr>
          <w:rFonts w:ascii="Cambria" w:hAnsi="Cambria" w:cs="B Titr"/>
          <w:b/>
          <w:bCs/>
          <w:color w:val="1B4171"/>
        </w:rPr>
      </w:pPr>
      <w:bookmarkStart w:id="12" w:name="_Toc64978556"/>
      <w:r w:rsidRPr="001D0638">
        <w:rPr>
          <w:rFonts w:ascii="Cambria" w:hAnsi="Cambria" w:cs="B Titr" w:hint="cs"/>
          <w:b/>
          <w:bCs/>
          <w:color w:val="1B4171"/>
          <w:rtl/>
        </w:rPr>
        <w:lastRenderedPageBreak/>
        <w:t>ماده 10  - ملاحظات نظارتی</w:t>
      </w:r>
      <w:bookmarkEnd w:id="12"/>
    </w:p>
    <w:p w14:paraId="17F21FBE" w14:textId="77777777" w:rsidR="00654EAA" w:rsidRPr="001D0638" w:rsidRDefault="00654EAA" w:rsidP="00C90C58">
      <w:pPr>
        <w:numPr>
          <w:ilvl w:val="0"/>
          <w:numId w:val="7"/>
        </w:numPr>
        <w:tabs>
          <w:tab w:val="right" w:pos="285"/>
        </w:tabs>
        <w:spacing w:line="312" w:lineRule="auto"/>
        <w:contextualSpacing/>
        <w:jc w:val="lowKashida"/>
        <w:rPr>
          <w:rFonts w:eastAsia="B Zar" w:cs="B Nazanin"/>
          <w:szCs w:val="24"/>
          <w:lang w:bidi="fa-IR"/>
        </w:rPr>
      </w:pPr>
      <w:r w:rsidRPr="001D0638">
        <w:rPr>
          <w:rFonts w:eastAsia="B Zar" w:cs="B Nazanin" w:hint="cs"/>
          <w:szCs w:val="24"/>
          <w:rtl/>
          <w:lang w:bidi="fa-IR"/>
        </w:rPr>
        <w:t>اداره استانی ضمن رعایت مقررات و ضوابط ابلاغی در خصوص نحوه عقد قرارداد با مراکز موصوف در زمینه ثبت دقیق و صحیح اطلاعات مراکز متقاضی همکاری در سیستم جامع سازمان، اهتمام داشته باشد</w:t>
      </w:r>
      <w:r w:rsidRPr="001D0638">
        <w:rPr>
          <w:rFonts w:eastAsia="B Zar" w:cs="B Nazanin"/>
          <w:szCs w:val="24"/>
          <w:lang w:bidi="fa-IR"/>
        </w:rPr>
        <w:t>.</w:t>
      </w:r>
    </w:p>
    <w:p w14:paraId="3EB88980" w14:textId="77777777" w:rsidR="00654EAA" w:rsidRPr="001D0638" w:rsidRDefault="00654EAA" w:rsidP="00C90C58">
      <w:pPr>
        <w:numPr>
          <w:ilvl w:val="0"/>
          <w:numId w:val="7"/>
        </w:numPr>
        <w:tabs>
          <w:tab w:val="right" w:pos="285"/>
        </w:tabs>
        <w:spacing w:line="312" w:lineRule="auto"/>
        <w:contextualSpacing/>
        <w:jc w:val="both"/>
        <w:rPr>
          <w:rFonts w:eastAsia="B Zar" w:cs="B Nazanin"/>
          <w:szCs w:val="24"/>
          <w:lang w:bidi="fa-IR"/>
        </w:rPr>
      </w:pPr>
      <w:r w:rsidRPr="001D0638">
        <w:rPr>
          <w:rFonts w:eastAsia="B Zar" w:cs="B Nazanin" w:hint="cs"/>
          <w:szCs w:val="24"/>
          <w:rtl/>
          <w:lang w:bidi="fa-IR"/>
        </w:rPr>
        <w:t xml:space="preserve">ضروری است کلیه پروانه‌ها و مجوزهای مربوطه معتبر برابر ضوابط و مقررات وزارت بهداشت، درمان و آموزش پزشکی از مراکز اخذ گردد. </w:t>
      </w:r>
    </w:p>
    <w:p w14:paraId="487FC64C" w14:textId="77777777" w:rsidR="00654EAA" w:rsidRPr="001D0638" w:rsidRDefault="00654EAA" w:rsidP="00C90C58">
      <w:pPr>
        <w:numPr>
          <w:ilvl w:val="0"/>
          <w:numId w:val="7"/>
        </w:numPr>
        <w:tabs>
          <w:tab w:val="right" w:pos="285"/>
        </w:tabs>
        <w:spacing w:line="312" w:lineRule="auto"/>
        <w:contextualSpacing/>
        <w:jc w:val="both"/>
        <w:rPr>
          <w:rFonts w:eastAsia="B Zar" w:cs="B Nazanin"/>
          <w:szCs w:val="24"/>
          <w:lang w:bidi="fa-IR"/>
        </w:rPr>
      </w:pPr>
      <w:r w:rsidRPr="001D0638">
        <w:rPr>
          <w:rFonts w:eastAsia="B Zar" w:cs="B Nazanin" w:hint="cs"/>
          <w:szCs w:val="24"/>
          <w:rtl/>
          <w:lang w:bidi="fa-IR"/>
        </w:rPr>
        <w:t>معاونت درمان وزارت بهداشت ضمن اطلاع‌رسانی شفاف به مراکز متقاضی در خصوص تعرفه ها، ضوابط و تعهدات مورد قبول سازمان نظارت دقیق بر عدم دریافت هرگونه مابه‌التفاوت خارج از تعرفه های مصوب مطابق بسته های تدوین شده در این دستورالعمل از بیمه شدگان به عمل آید.</w:t>
      </w:r>
    </w:p>
    <w:p w14:paraId="68E7206F" w14:textId="77777777" w:rsidR="00654EAA" w:rsidRPr="001D0638" w:rsidRDefault="00654EAA" w:rsidP="00C90C58">
      <w:pPr>
        <w:numPr>
          <w:ilvl w:val="0"/>
          <w:numId w:val="7"/>
        </w:numPr>
        <w:tabs>
          <w:tab w:val="right" w:pos="285"/>
        </w:tabs>
        <w:spacing w:line="312" w:lineRule="auto"/>
        <w:contextualSpacing/>
        <w:jc w:val="lowKashida"/>
        <w:rPr>
          <w:rFonts w:eastAsia="B Zar" w:cs="B Nazanin"/>
          <w:szCs w:val="24"/>
          <w:lang w:bidi="fa-IR"/>
        </w:rPr>
      </w:pPr>
      <w:r w:rsidRPr="001D0638">
        <w:rPr>
          <w:rFonts w:eastAsia="B Zar" w:cs="B Nazanin" w:hint="cs"/>
          <w:szCs w:val="24"/>
          <w:rtl/>
          <w:lang w:bidi="fa-IR"/>
        </w:rPr>
        <w:t xml:space="preserve"> سازمان‌های بیمه‌گر میزان هزینه‌های ایجادی مراکز و بیمه‌شدگان به لحاظ کنترل تعداد ریز خدمت, میانگین هزینه و سایر شاخص‌های نظارتی به طور مستمر تحت پایش سیستمیک واقع گردد و در صورت انحراف برابر مقررات برخورد مناسب با مرکز انجام گیرد. </w:t>
      </w:r>
    </w:p>
    <w:p w14:paraId="05D41F77" w14:textId="77777777" w:rsidR="00654EAA" w:rsidRPr="001D0638" w:rsidRDefault="00654EAA" w:rsidP="00C90C58">
      <w:pPr>
        <w:numPr>
          <w:ilvl w:val="0"/>
          <w:numId w:val="7"/>
        </w:numPr>
        <w:tabs>
          <w:tab w:val="right" w:pos="285"/>
        </w:tabs>
        <w:spacing w:line="312" w:lineRule="auto"/>
        <w:contextualSpacing/>
        <w:jc w:val="lowKashida"/>
        <w:rPr>
          <w:rFonts w:eastAsia="B Zar" w:cs="B Nazanin"/>
          <w:szCs w:val="24"/>
          <w:lang w:bidi="fa-IR"/>
        </w:rPr>
      </w:pPr>
      <w:r w:rsidRPr="001D0638">
        <w:rPr>
          <w:rFonts w:eastAsia="B Zar" w:cs="B Nazanin" w:hint="cs"/>
          <w:szCs w:val="24"/>
          <w:rtl/>
          <w:lang w:bidi="fa-IR"/>
        </w:rPr>
        <w:t>كليه مراكز مجاز ارائه خدمات موظف‌اند در بدو تشكيل پرونده براي دريافت خدمات ناباروري، فرم آموزشي مربوط به بسته خدمات در پوشش و هزينه پرداختي بيماران مطابق با دستورالعمل ابلاغي اطلاع رساني نمايند.</w:t>
      </w:r>
    </w:p>
    <w:p w14:paraId="35C7C33E" w14:textId="77777777" w:rsidR="00654EAA" w:rsidRPr="001D0638" w:rsidRDefault="00654EAA" w:rsidP="00C90C58">
      <w:pPr>
        <w:numPr>
          <w:ilvl w:val="0"/>
          <w:numId w:val="7"/>
        </w:numPr>
        <w:tabs>
          <w:tab w:val="right" w:pos="285"/>
          <w:tab w:val="right" w:pos="4535"/>
        </w:tabs>
        <w:spacing w:line="312" w:lineRule="auto"/>
        <w:ind w:left="2"/>
        <w:contextualSpacing/>
        <w:jc w:val="both"/>
        <w:rPr>
          <w:rFonts w:eastAsia="B Zar" w:cs="B Nazanin"/>
          <w:sz w:val="24"/>
          <w:szCs w:val="24"/>
          <w:lang w:bidi="fa-IR"/>
        </w:rPr>
      </w:pPr>
      <w:r w:rsidRPr="001D0638">
        <w:rPr>
          <w:rFonts w:eastAsia="B Zar" w:cs="B Nazanin" w:hint="cs"/>
          <w:szCs w:val="24"/>
          <w:rtl/>
          <w:lang w:bidi="fa-IR"/>
        </w:rPr>
        <w:t>کلیه خدماتی که در بسته خدمتی دیده شده‌اند به صورت همزمان با بسته خدمتی در دوره درمان بیماري جداگانه قابل محا</w:t>
      </w:r>
      <w:bookmarkStart w:id="13" w:name="_Toc64978557"/>
      <w:r w:rsidRPr="001D0638">
        <w:rPr>
          <w:rFonts w:eastAsia="B Zar" w:cs="B Nazanin" w:hint="cs"/>
          <w:szCs w:val="24"/>
          <w:rtl/>
          <w:lang w:bidi="fa-IR"/>
        </w:rPr>
        <w:t>سبه نمی‌باشد و موارد خلاف آن مشمول تعدیلات بیمه ای می‌گردد.</w:t>
      </w:r>
    </w:p>
    <w:p w14:paraId="4B99DF0A" w14:textId="77777777" w:rsidR="00654EAA" w:rsidRPr="001D0638" w:rsidRDefault="00654EAA" w:rsidP="00C90C58">
      <w:pPr>
        <w:numPr>
          <w:ilvl w:val="0"/>
          <w:numId w:val="7"/>
        </w:numPr>
        <w:tabs>
          <w:tab w:val="right" w:pos="285"/>
          <w:tab w:val="right" w:pos="4535"/>
        </w:tabs>
        <w:spacing w:line="312" w:lineRule="auto"/>
        <w:ind w:left="2"/>
        <w:contextualSpacing/>
        <w:jc w:val="both"/>
        <w:rPr>
          <w:rFonts w:eastAsia="B Zar" w:cs="B Nazanin"/>
          <w:sz w:val="24"/>
          <w:szCs w:val="24"/>
          <w:lang w:bidi="fa-IR"/>
        </w:rPr>
      </w:pPr>
      <w:r w:rsidRPr="001D0638">
        <w:rPr>
          <w:rFonts w:eastAsia="B Zar" w:cs="B Nazanin" w:hint="cs"/>
          <w:sz w:val="24"/>
          <w:szCs w:val="24"/>
          <w:rtl/>
          <w:lang w:bidi="fa-IR"/>
        </w:rPr>
        <w:t xml:space="preserve">مراکز مجری مکلفند دارو و اقلام مصرفی پزشکی را  خود تامین و در اختیار بیمار قرار دهند و از ارجاع بیماران به خارج از مرکز، </w:t>
      </w:r>
      <w:r w:rsidRPr="001D0638">
        <w:rPr>
          <w:rFonts w:eastAsia="B Zar" w:cs="B Nazanin" w:hint="cs"/>
          <w:szCs w:val="24"/>
          <w:rtl/>
          <w:lang w:bidi="fa-IR"/>
        </w:rPr>
        <w:t>جهت تامین اقلام مذکور اجتناب کنند.</w:t>
      </w:r>
    </w:p>
    <w:bookmarkEnd w:id="13"/>
    <w:p w14:paraId="690E6157" w14:textId="77777777" w:rsidR="00654EAA" w:rsidRPr="001D0638" w:rsidRDefault="00654EAA" w:rsidP="00C90C58">
      <w:pPr>
        <w:numPr>
          <w:ilvl w:val="0"/>
          <w:numId w:val="7"/>
        </w:numPr>
        <w:tabs>
          <w:tab w:val="right" w:pos="285"/>
          <w:tab w:val="right" w:pos="4535"/>
        </w:tabs>
        <w:spacing w:line="312" w:lineRule="auto"/>
        <w:ind w:left="2"/>
        <w:contextualSpacing/>
        <w:jc w:val="both"/>
        <w:rPr>
          <w:rFonts w:eastAsia="B Zar" w:cs="B Nazanin"/>
          <w:color w:val="2E74B5"/>
          <w:sz w:val="24"/>
          <w:szCs w:val="24"/>
          <w:rtl/>
          <w:lang w:bidi="fa-IR"/>
        </w:rPr>
      </w:pPr>
      <w:r w:rsidRPr="001D0638">
        <w:rPr>
          <w:rFonts w:eastAsia="B Zar" w:cs="B Nazanin" w:hint="cs"/>
          <w:szCs w:val="24"/>
          <w:rtl/>
        </w:rPr>
        <w:t xml:space="preserve">در بخش دولتی، در صورت تمام وقتی هر یک از ارائه دهندگان خدمات مطابق آیین نامه پرداخت تمام وقتی، ضریب ریالی تمام وقتی به صورت سرپایی به عنوان مبنای محاسبات تعرفه خواهد بود. </w:t>
      </w:r>
    </w:p>
    <w:p w14:paraId="67B93738" w14:textId="77777777" w:rsidR="00654EAA" w:rsidRPr="001D0638" w:rsidRDefault="00654EAA" w:rsidP="00C90C58">
      <w:pPr>
        <w:numPr>
          <w:ilvl w:val="0"/>
          <w:numId w:val="7"/>
        </w:numPr>
        <w:tabs>
          <w:tab w:val="right" w:pos="285"/>
          <w:tab w:val="right" w:pos="4535"/>
        </w:tabs>
        <w:spacing w:line="312" w:lineRule="auto"/>
        <w:ind w:left="2"/>
        <w:contextualSpacing/>
        <w:jc w:val="both"/>
        <w:rPr>
          <w:rFonts w:eastAsia="B Zar" w:cs="B Nazanin"/>
          <w:szCs w:val="24"/>
          <w:rtl/>
        </w:rPr>
      </w:pPr>
      <w:r w:rsidRPr="001D0638">
        <w:rPr>
          <w:rFonts w:eastAsia="B Zar" w:cs="B Nazanin" w:hint="cs"/>
          <w:szCs w:val="24"/>
          <w:rtl/>
        </w:rPr>
        <w:t>معاونت درمان  دانشگاه‌های علوم پزشکی موظف به بازدید دوره ای از مرکز ارائه دهنده خدمات و کنترل استاندارد خدمات و ضوابط این دستورالعمل می باشد. گزارش دوره ای بازدید می بایست توسط معاونت درمان وزارت به دبیرخانه ارسال گردد.</w:t>
      </w:r>
    </w:p>
    <w:p w14:paraId="47885FC5" w14:textId="77777777" w:rsidR="00654EAA" w:rsidRPr="001D0638" w:rsidRDefault="00654EAA" w:rsidP="00C90C58">
      <w:pPr>
        <w:numPr>
          <w:ilvl w:val="0"/>
          <w:numId w:val="7"/>
        </w:numPr>
        <w:tabs>
          <w:tab w:val="right" w:pos="285"/>
          <w:tab w:val="right" w:pos="4535"/>
        </w:tabs>
        <w:spacing w:line="312" w:lineRule="auto"/>
        <w:ind w:left="2"/>
        <w:contextualSpacing/>
        <w:jc w:val="both"/>
        <w:rPr>
          <w:rFonts w:eastAsia="B Zar" w:cs="B Nazanin"/>
          <w:szCs w:val="24"/>
        </w:rPr>
      </w:pPr>
      <w:r w:rsidRPr="001D0638">
        <w:rPr>
          <w:rFonts w:eastAsia="B Zar" w:cs="B Nazanin" w:hint="cs"/>
          <w:szCs w:val="24"/>
          <w:rtl/>
        </w:rPr>
        <w:t>دبیرخانه شورا ملزم به بازنگری دوره ای دستورالعمل براساس چالش و مشکلات ارائه شده در گزارشات سارمانهای بیمه‌گر و معاونت درمان می باشد.</w:t>
      </w:r>
    </w:p>
    <w:p w14:paraId="12D11317" w14:textId="0CE74E71" w:rsidR="00654EAA" w:rsidRDefault="00654EAA">
      <w:pPr>
        <w:bidi w:val="0"/>
        <w:spacing w:after="160" w:line="259" w:lineRule="auto"/>
        <w:rPr>
          <w:rFonts w:ascii="Cambria" w:hAnsi="Cambria" w:cs="B Titr"/>
          <w:b/>
          <w:bCs/>
          <w:color w:val="1B4171"/>
          <w:sz w:val="24"/>
          <w:szCs w:val="24"/>
          <w:rtl/>
        </w:rPr>
      </w:pPr>
    </w:p>
    <w:p w14:paraId="20B906FD" w14:textId="15D3A8B5" w:rsidR="003F60ED" w:rsidRDefault="003F60ED" w:rsidP="003F60ED">
      <w:pPr>
        <w:bidi w:val="0"/>
        <w:spacing w:after="160" w:line="259" w:lineRule="auto"/>
        <w:rPr>
          <w:rFonts w:ascii="Cambria" w:hAnsi="Cambria" w:cs="B Titr"/>
          <w:b/>
          <w:bCs/>
          <w:color w:val="1B4171"/>
          <w:sz w:val="24"/>
          <w:szCs w:val="24"/>
          <w:rtl/>
        </w:rPr>
      </w:pPr>
    </w:p>
    <w:p w14:paraId="73FBEB4D" w14:textId="17357506" w:rsidR="003F60ED" w:rsidRDefault="003F60ED" w:rsidP="003F60ED">
      <w:pPr>
        <w:bidi w:val="0"/>
        <w:spacing w:after="160" w:line="259" w:lineRule="auto"/>
        <w:rPr>
          <w:rFonts w:ascii="Cambria" w:hAnsi="Cambria" w:cs="B Titr"/>
          <w:b/>
          <w:bCs/>
          <w:color w:val="1B4171"/>
          <w:sz w:val="24"/>
          <w:szCs w:val="24"/>
          <w:rtl/>
        </w:rPr>
      </w:pPr>
    </w:p>
    <w:p w14:paraId="78D717BB" w14:textId="34B14F6D" w:rsidR="003F60ED" w:rsidRDefault="003F60ED" w:rsidP="003F60ED">
      <w:pPr>
        <w:bidi w:val="0"/>
        <w:spacing w:after="160" w:line="259" w:lineRule="auto"/>
        <w:rPr>
          <w:rFonts w:ascii="Cambria" w:hAnsi="Cambria" w:cs="B Titr"/>
          <w:b/>
          <w:bCs/>
          <w:color w:val="1B4171"/>
          <w:sz w:val="24"/>
          <w:szCs w:val="24"/>
          <w:rtl/>
        </w:rPr>
      </w:pPr>
    </w:p>
    <w:p w14:paraId="1140DDA5" w14:textId="50C5E25C" w:rsidR="003F60ED" w:rsidRDefault="003F60ED" w:rsidP="003F60ED">
      <w:pPr>
        <w:bidi w:val="0"/>
        <w:spacing w:after="160" w:line="259" w:lineRule="auto"/>
        <w:rPr>
          <w:rFonts w:ascii="Cambria" w:hAnsi="Cambria" w:cs="B Titr"/>
          <w:b/>
          <w:bCs/>
          <w:color w:val="1B4171"/>
          <w:sz w:val="24"/>
          <w:szCs w:val="24"/>
          <w:rtl/>
        </w:rPr>
      </w:pPr>
    </w:p>
    <w:p w14:paraId="5289C5CD" w14:textId="3563AC27" w:rsidR="003F60ED" w:rsidRDefault="003F60ED" w:rsidP="003F60ED">
      <w:pPr>
        <w:bidi w:val="0"/>
        <w:spacing w:after="160" w:line="259" w:lineRule="auto"/>
        <w:rPr>
          <w:rFonts w:ascii="Cambria" w:hAnsi="Cambria" w:cs="B Titr"/>
          <w:b/>
          <w:bCs/>
          <w:color w:val="1B4171"/>
          <w:sz w:val="24"/>
          <w:szCs w:val="24"/>
          <w:rtl/>
        </w:rPr>
      </w:pPr>
    </w:p>
    <w:p w14:paraId="4BD01C8C" w14:textId="77777777" w:rsidR="003F60ED" w:rsidRDefault="003F60ED" w:rsidP="003F60ED">
      <w:pPr>
        <w:bidi w:val="0"/>
        <w:spacing w:after="160" w:line="259" w:lineRule="auto"/>
        <w:rPr>
          <w:rFonts w:ascii="Cambria" w:hAnsi="Cambria" w:cs="B Titr"/>
          <w:b/>
          <w:bCs/>
          <w:color w:val="1B4171"/>
          <w:sz w:val="24"/>
          <w:szCs w:val="24"/>
          <w:rtl/>
        </w:rPr>
      </w:pPr>
    </w:p>
    <w:p w14:paraId="76962E85" w14:textId="0EF61D5C" w:rsidR="001D0638" w:rsidRPr="001D0638" w:rsidRDefault="001D0638" w:rsidP="001D0638">
      <w:pPr>
        <w:keepNext/>
        <w:keepLines/>
        <w:tabs>
          <w:tab w:val="right" w:pos="4535"/>
        </w:tabs>
        <w:spacing w:line="312" w:lineRule="auto"/>
        <w:ind w:firstLine="424"/>
        <w:contextualSpacing/>
        <w:jc w:val="lowKashida"/>
        <w:outlineLvl w:val="2"/>
        <w:rPr>
          <w:rFonts w:eastAsia="B Zar" w:cs="B Nazanin"/>
          <w:sz w:val="24"/>
          <w:szCs w:val="24"/>
          <w:rtl/>
          <w:lang w:bidi="fa-IR"/>
        </w:rPr>
      </w:pPr>
      <w:r w:rsidRPr="001D0638">
        <w:rPr>
          <w:rFonts w:ascii="Cambria" w:hAnsi="Cambria" w:cs="B Titr" w:hint="cs"/>
          <w:b/>
          <w:bCs/>
          <w:color w:val="1B4171"/>
          <w:sz w:val="24"/>
          <w:szCs w:val="24"/>
          <w:rtl/>
        </w:rPr>
        <w:lastRenderedPageBreak/>
        <w:t xml:space="preserve">ماده 11 </w:t>
      </w:r>
      <w:r w:rsidRPr="001D0638">
        <w:rPr>
          <w:rFonts w:ascii="Arial" w:hAnsi="Arial" w:hint="cs"/>
          <w:b/>
          <w:bCs/>
          <w:color w:val="1B4171"/>
          <w:sz w:val="24"/>
          <w:szCs w:val="24"/>
          <w:rtl/>
        </w:rPr>
        <w:t>–</w:t>
      </w:r>
      <w:r w:rsidRPr="001D0638">
        <w:rPr>
          <w:rFonts w:ascii="Cambria" w:hAnsi="Cambria" w:cs="B Titr" w:hint="cs"/>
          <w:b/>
          <w:bCs/>
          <w:color w:val="1B4171"/>
          <w:sz w:val="24"/>
          <w:szCs w:val="24"/>
          <w:rtl/>
        </w:rPr>
        <w:t xml:space="preserve"> بسته خدمات درمان ناباروري</w:t>
      </w:r>
    </w:p>
    <w:p w14:paraId="7A8390CF" w14:textId="77777777" w:rsidR="001D0638" w:rsidRPr="001D0638" w:rsidRDefault="001D0638" w:rsidP="001D0638">
      <w:pPr>
        <w:spacing w:line="312" w:lineRule="auto"/>
        <w:ind w:left="396" w:firstLine="58"/>
        <w:contextualSpacing/>
        <w:rPr>
          <w:rFonts w:eastAsia="B Zar" w:cs="B Nazanin"/>
          <w:b/>
          <w:bCs/>
          <w:szCs w:val="24"/>
          <w:rtl/>
          <w:lang w:bidi="fa-IR"/>
        </w:rPr>
      </w:pPr>
      <w:r w:rsidRPr="001D0638">
        <w:rPr>
          <w:rFonts w:eastAsia="B Zar" w:cs="B Nazanin" w:hint="cs"/>
          <w:b/>
          <w:bCs/>
          <w:szCs w:val="24"/>
          <w:rtl/>
          <w:lang w:bidi="fa-IR"/>
        </w:rPr>
        <w:t xml:space="preserve">11-1- بسته خدمت </w:t>
      </w:r>
      <w:r w:rsidRPr="001D0638">
        <w:rPr>
          <w:rFonts w:eastAsia="B Zar" w:cs="B Nazanin"/>
          <w:b/>
          <w:bCs/>
          <w:szCs w:val="24"/>
          <w:lang w:bidi="fa-IR"/>
        </w:rPr>
        <w:t>IUI</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258"/>
        <w:gridCol w:w="567"/>
        <w:gridCol w:w="1202"/>
        <w:gridCol w:w="5772"/>
      </w:tblGrid>
      <w:tr w:rsidR="001D0638" w:rsidRPr="001D0638" w14:paraId="414D5372" w14:textId="77777777" w:rsidTr="00654EAA">
        <w:trPr>
          <w:trHeight w:val="23"/>
          <w:tblHeader/>
          <w:jc w:val="center"/>
        </w:trPr>
        <w:tc>
          <w:tcPr>
            <w:tcW w:w="678" w:type="pct"/>
            <w:shd w:val="clear" w:color="auto" w:fill="auto"/>
            <w:vAlign w:val="center"/>
            <w:hideMark/>
          </w:tcPr>
          <w:p w14:paraId="24575601" w14:textId="77777777" w:rsidR="001D0638" w:rsidRPr="001D0638" w:rsidRDefault="001D0638" w:rsidP="001D0638">
            <w:pPr>
              <w:jc w:val="center"/>
              <w:rPr>
                <w:rFonts w:cs="B Titr"/>
                <w:b/>
                <w:bCs/>
                <w:color w:val="000000"/>
                <w:sz w:val="18"/>
                <w:szCs w:val="18"/>
                <w:rtl/>
              </w:rPr>
            </w:pPr>
            <w:r w:rsidRPr="001D0638">
              <w:rPr>
                <w:rFonts w:cs="B Titr" w:hint="cs"/>
                <w:b/>
                <w:bCs/>
                <w:color w:val="000000"/>
                <w:sz w:val="18"/>
                <w:szCs w:val="18"/>
                <w:rtl/>
              </w:rPr>
              <w:t>مرحله</w:t>
            </w:r>
          </w:p>
        </w:tc>
        <w:tc>
          <w:tcPr>
            <w:tcW w:w="629" w:type="pct"/>
            <w:shd w:val="clear" w:color="auto" w:fill="auto"/>
            <w:vAlign w:val="center"/>
            <w:hideMark/>
          </w:tcPr>
          <w:p w14:paraId="458B2121" w14:textId="77777777" w:rsidR="001D0638" w:rsidRPr="001D0638" w:rsidRDefault="001D0638" w:rsidP="001D0638">
            <w:pPr>
              <w:jc w:val="center"/>
              <w:rPr>
                <w:rFonts w:cs="B Titr"/>
                <w:b/>
                <w:bCs/>
                <w:color w:val="000000"/>
                <w:sz w:val="18"/>
                <w:szCs w:val="18"/>
                <w:rtl/>
              </w:rPr>
            </w:pPr>
            <w:r w:rsidRPr="001D0638">
              <w:rPr>
                <w:rFonts w:cs="B Titr" w:hint="cs"/>
                <w:b/>
                <w:bCs/>
                <w:color w:val="000000"/>
                <w:sz w:val="18"/>
                <w:szCs w:val="18"/>
                <w:rtl/>
              </w:rPr>
              <w:t>خدمت</w:t>
            </w:r>
          </w:p>
        </w:tc>
        <w:tc>
          <w:tcPr>
            <w:tcW w:w="261" w:type="pct"/>
            <w:shd w:val="clear" w:color="auto" w:fill="auto"/>
            <w:vAlign w:val="center"/>
            <w:hideMark/>
          </w:tcPr>
          <w:p w14:paraId="0582D4BF" w14:textId="77777777" w:rsidR="001D0638" w:rsidRPr="001D0638" w:rsidRDefault="001D0638" w:rsidP="001D0638">
            <w:pPr>
              <w:jc w:val="center"/>
              <w:rPr>
                <w:rFonts w:cs="B Titr"/>
                <w:b/>
                <w:bCs/>
                <w:color w:val="000000"/>
                <w:sz w:val="18"/>
                <w:szCs w:val="18"/>
                <w:rtl/>
              </w:rPr>
            </w:pPr>
            <w:r w:rsidRPr="001D0638">
              <w:rPr>
                <w:rFonts w:cs="B Titr" w:hint="cs"/>
                <w:b/>
                <w:bCs/>
                <w:color w:val="000000"/>
                <w:sz w:val="18"/>
                <w:szCs w:val="18"/>
                <w:rtl/>
              </w:rPr>
              <w:t xml:space="preserve">تواتر در سیکل </w:t>
            </w:r>
          </w:p>
        </w:tc>
        <w:tc>
          <w:tcPr>
            <w:tcW w:w="596" w:type="pct"/>
            <w:shd w:val="clear" w:color="auto" w:fill="auto"/>
            <w:vAlign w:val="center"/>
            <w:hideMark/>
          </w:tcPr>
          <w:p w14:paraId="07284A21" w14:textId="77777777" w:rsidR="001D0638" w:rsidRPr="001D0638" w:rsidRDefault="001D0638" w:rsidP="001D0638">
            <w:pPr>
              <w:jc w:val="center"/>
              <w:rPr>
                <w:rFonts w:cs="B Titr"/>
                <w:b/>
                <w:bCs/>
                <w:color w:val="000000"/>
                <w:sz w:val="18"/>
                <w:szCs w:val="18"/>
                <w:rtl/>
              </w:rPr>
            </w:pPr>
            <w:r w:rsidRPr="001D0638">
              <w:rPr>
                <w:rFonts w:cs="B Titr" w:hint="cs"/>
                <w:b/>
                <w:bCs/>
                <w:color w:val="000000"/>
                <w:sz w:val="18"/>
                <w:szCs w:val="18"/>
                <w:rtl/>
              </w:rPr>
              <w:t>کدملی(</w:t>
            </w:r>
            <w:r w:rsidRPr="001D0638">
              <w:rPr>
                <w:rFonts w:cs="B Titr" w:hint="cs"/>
                <w:b/>
                <w:bCs/>
                <w:color w:val="000000"/>
                <w:sz w:val="18"/>
                <w:szCs w:val="18"/>
              </w:rPr>
              <w:t>Code</w:t>
            </w:r>
            <w:r w:rsidRPr="001D0638">
              <w:rPr>
                <w:rFonts w:cs="B Titr" w:hint="cs"/>
                <w:b/>
                <w:bCs/>
                <w:color w:val="000000"/>
                <w:sz w:val="18"/>
                <w:szCs w:val="18"/>
                <w:rtl/>
              </w:rPr>
              <w:t>)</w:t>
            </w:r>
          </w:p>
        </w:tc>
        <w:tc>
          <w:tcPr>
            <w:tcW w:w="2836" w:type="pct"/>
            <w:shd w:val="clear" w:color="auto" w:fill="auto"/>
            <w:vAlign w:val="center"/>
            <w:hideMark/>
          </w:tcPr>
          <w:p w14:paraId="2FB083F2" w14:textId="77777777" w:rsidR="001D0638" w:rsidRPr="001D0638" w:rsidRDefault="001D0638" w:rsidP="001D0638">
            <w:pPr>
              <w:jc w:val="center"/>
              <w:rPr>
                <w:rFonts w:cs="B Titr"/>
                <w:b/>
                <w:bCs/>
                <w:color w:val="000000"/>
                <w:sz w:val="18"/>
                <w:szCs w:val="18"/>
                <w:rtl/>
              </w:rPr>
            </w:pPr>
            <w:r w:rsidRPr="001D0638">
              <w:rPr>
                <w:rFonts w:cs="B Titr" w:hint="cs"/>
                <w:b/>
                <w:bCs/>
                <w:color w:val="000000"/>
                <w:sz w:val="18"/>
                <w:szCs w:val="18"/>
                <w:rtl/>
              </w:rPr>
              <w:t>شرح کد</w:t>
            </w:r>
          </w:p>
          <w:p w14:paraId="21C297FC" w14:textId="77777777" w:rsidR="001D0638" w:rsidRPr="001D0638" w:rsidRDefault="001D0638" w:rsidP="001D0638">
            <w:pPr>
              <w:jc w:val="center"/>
              <w:rPr>
                <w:rFonts w:cs="B Titr"/>
                <w:b/>
                <w:bCs/>
                <w:color w:val="000000"/>
                <w:sz w:val="18"/>
                <w:szCs w:val="18"/>
                <w:rtl/>
              </w:rPr>
            </w:pPr>
            <w:r w:rsidRPr="001D0638">
              <w:rPr>
                <w:rFonts w:cs="B Titr" w:hint="cs"/>
                <w:b/>
                <w:bCs/>
                <w:color w:val="000000"/>
                <w:sz w:val="18"/>
                <w:szCs w:val="18"/>
                <w:rtl/>
              </w:rPr>
              <w:t>توضیحات (ضوابط پرداخت)</w:t>
            </w:r>
          </w:p>
        </w:tc>
      </w:tr>
      <w:tr w:rsidR="001D0638" w:rsidRPr="001D0638" w14:paraId="03A51EA4" w14:textId="77777777" w:rsidTr="00654EAA">
        <w:trPr>
          <w:trHeight w:val="402"/>
          <w:jc w:val="center"/>
        </w:trPr>
        <w:tc>
          <w:tcPr>
            <w:tcW w:w="678" w:type="pct"/>
            <w:vMerge w:val="restart"/>
            <w:shd w:val="clear" w:color="auto" w:fill="auto"/>
            <w:vAlign w:val="center"/>
            <w:hideMark/>
          </w:tcPr>
          <w:p w14:paraId="4E871F65" w14:textId="77777777" w:rsidR="001D0638" w:rsidRPr="001D0638" w:rsidRDefault="001D0638" w:rsidP="001D0638">
            <w:pPr>
              <w:jc w:val="center"/>
              <w:rPr>
                <w:rFonts w:cs="B Nazanin"/>
                <w:b/>
                <w:bCs/>
                <w:color w:val="000000"/>
                <w:rtl/>
              </w:rPr>
            </w:pPr>
            <w:r w:rsidRPr="001D0638">
              <w:rPr>
                <w:rFonts w:cs="B Nazanin" w:hint="cs"/>
                <w:b/>
                <w:bCs/>
                <w:color w:val="000000"/>
                <w:rtl/>
              </w:rPr>
              <w:t>1.مرحله ارزیابی زوج</w:t>
            </w:r>
          </w:p>
        </w:tc>
        <w:tc>
          <w:tcPr>
            <w:tcW w:w="629" w:type="pct"/>
            <w:shd w:val="clear" w:color="auto" w:fill="auto"/>
            <w:vAlign w:val="center"/>
            <w:hideMark/>
          </w:tcPr>
          <w:p w14:paraId="30CC3D82"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 xml:space="preserve">ویزیت </w:t>
            </w:r>
          </w:p>
        </w:tc>
        <w:tc>
          <w:tcPr>
            <w:tcW w:w="261" w:type="pct"/>
            <w:shd w:val="clear" w:color="auto" w:fill="auto"/>
            <w:vAlign w:val="center"/>
            <w:hideMark/>
          </w:tcPr>
          <w:p w14:paraId="26607992"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2</w:t>
            </w:r>
          </w:p>
        </w:tc>
        <w:tc>
          <w:tcPr>
            <w:tcW w:w="596" w:type="pct"/>
            <w:shd w:val="clear" w:color="auto" w:fill="auto"/>
            <w:noWrap/>
            <w:vAlign w:val="center"/>
            <w:hideMark/>
          </w:tcPr>
          <w:p w14:paraId="5E24AB9B"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Pr>
              <w:t> </w:t>
            </w:r>
            <w:r w:rsidRPr="001D0638">
              <w:rPr>
                <w:rFonts w:cs="B Nazanin" w:hint="cs"/>
                <w:b/>
                <w:bCs/>
                <w:color w:val="000000"/>
                <w:sz w:val="18"/>
                <w:szCs w:val="18"/>
                <w:rtl/>
              </w:rPr>
              <w:t>970015</w:t>
            </w:r>
          </w:p>
          <w:p w14:paraId="3FD843C8"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970016</w:t>
            </w:r>
          </w:p>
          <w:p w14:paraId="66AD2DC4"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970030</w:t>
            </w:r>
          </w:p>
          <w:p w14:paraId="1CC19771"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970031</w:t>
            </w:r>
          </w:p>
        </w:tc>
        <w:tc>
          <w:tcPr>
            <w:tcW w:w="2836" w:type="pct"/>
            <w:shd w:val="clear" w:color="auto" w:fill="auto"/>
            <w:vAlign w:val="center"/>
            <w:hideMark/>
          </w:tcPr>
          <w:p w14:paraId="49DB785B"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 xml:space="preserve">بسته به نوع تخصص، تمام وقت و یا غیر تمام وقت جغرافیایی بودن کد مربوطه قابل محاسبه و گزارش می‌باشد. </w:t>
            </w:r>
          </w:p>
        </w:tc>
      </w:tr>
      <w:tr w:rsidR="001D0638" w:rsidRPr="001D0638" w14:paraId="4B7A65FE" w14:textId="77777777" w:rsidTr="00654EAA">
        <w:trPr>
          <w:trHeight w:val="23"/>
          <w:jc w:val="center"/>
        </w:trPr>
        <w:tc>
          <w:tcPr>
            <w:tcW w:w="678" w:type="pct"/>
            <w:vMerge/>
            <w:shd w:val="clear" w:color="auto" w:fill="auto"/>
            <w:vAlign w:val="center"/>
            <w:hideMark/>
          </w:tcPr>
          <w:p w14:paraId="70953C69" w14:textId="77777777" w:rsidR="001D0638" w:rsidRPr="001D0638" w:rsidRDefault="001D0638" w:rsidP="001D0638">
            <w:pPr>
              <w:rPr>
                <w:rFonts w:cs="B Nazanin"/>
                <w:b/>
                <w:bCs/>
                <w:color w:val="000000"/>
              </w:rPr>
            </w:pPr>
          </w:p>
        </w:tc>
        <w:tc>
          <w:tcPr>
            <w:tcW w:w="629" w:type="pct"/>
            <w:vMerge w:val="restart"/>
            <w:shd w:val="clear" w:color="auto" w:fill="auto"/>
            <w:vAlign w:val="center"/>
            <w:hideMark/>
          </w:tcPr>
          <w:p w14:paraId="283B893F"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آنالیز اسپرم</w:t>
            </w:r>
          </w:p>
        </w:tc>
        <w:tc>
          <w:tcPr>
            <w:tcW w:w="261" w:type="pct"/>
            <w:vMerge w:val="restart"/>
            <w:shd w:val="clear" w:color="auto" w:fill="auto"/>
            <w:vAlign w:val="center"/>
            <w:hideMark/>
          </w:tcPr>
          <w:p w14:paraId="0F0D0E88" w14:textId="77777777" w:rsidR="001D0638" w:rsidRPr="001D0638" w:rsidRDefault="001D0638" w:rsidP="001D0638">
            <w:pPr>
              <w:jc w:val="center"/>
            </w:pPr>
            <w:r w:rsidRPr="001D0638">
              <w:rPr>
                <w:rFonts w:cs="B Nazanin" w:hint="cs"/>
                <w:b/>
                <w:bCs/>
                <w:color w:val="000000"/>
                <w:sz w:val="18"/>
                <w:szCs w:val="18"/>
                <w:rtl/>
              </w:rPr>
              <w:t>1</w:t>
            </w:r>
          </w:p>
        </w:tc>
        <w:tc>
          <w:tcPr>
            <w:tcW w:w="596" w:type="pct"/>
            <w:shd w:val="clear" w:color="auto" w:fill="auto"/>
            <w:vAlign w:val="center"/>
            <w:hideMark/>
          </w:tcPr>
          <w:p w14:paraId="02F32651"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809070</w:t>
            </w:r>
          </w:p>
        </w:tc>
        <w:tc>
          <w:tcPr>
            <w:tcW w:w="2836" w:type="pct"/>
            <w:vMerge w:val="restart"/>
            <w:shd w:val="clear" w:color="auto" w:fill="auto"/>
            <w:vAlign w:val="center"/>
            <w:hideMark/>
          </w:tcPr>
          <w:p w14:paraId="451199AA"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آناليز اسپرم با روش کروگي</w:t>
            </w:r>
          </w:p>
          <w:p w14:paraId="4F40D6FE"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 xml:space="preserve">آناليز اسپرم حاصل از </w:t>
            </w:r>
            <w:r w:rsidRPr="001D0638">
              <w:rPr>
                <w:rFonts w:cs="B Nazanin"/>
                <w:color w:val="000000"/>
                <w:sz w:val="24"/>
                <w:szCs w:val="24"/>
              </w:rPr>
              <w:t>RE</w:t>
            </w:r>
          </w:p>
          <w:p w14:paraId="05849CA7"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کدهای 809070 و 809075 به صورت همزمان قابل محاسبه و گزارش نمی باشد.</w:t>
            </w:r>
          </w:p>
        </w:tc>
      </w:tr>
      <w:tr w:rsidR="001D0638" w:rsidRPr="001D0638" w14:paraId="14D4918E" w14:textId="77777777" w:rsidTr="00654EAA">
        <w:trPr>
          <w:trHeight w:val="23"/>
          <w:jc w:val="center"/>
        </w:trPr>
        <w:tc>
          <w:tcPr>
            <w:tcW w:w="678" w:type="pct"/>
            <w:vMerge/>
            <w:shd w:val="clear" w:color="auto" w:fill="auto"/>
            <w:vAlign w:val="center"/>
            <w:hideMark/>
          </w:tcPr>
          <w:p w14:paraId="31A7AB60" w14:textId="77777777" w:rsidR="001D0638" w:rsidRPr="001D0638" w:rsidRDefault="001D0638" w:rsidP="001D0638">
            <w:pPr>
              <w:rPr>
                <w:rFonts w:cs="B Nazanin"/>
                <w:b/>
                <w:bCs/>
                <w:color w:val="000000"/>
              </w:rPr>
            </w:pPr>
          </w:p>
        </w:tc>
        <w:tc>
          <w:tcPr>
            <w:tcW w:w="629" w:type="pct"/>
            <w:vMerge/>
            <w:shd w:val="clear" w:color="auto" w:fill="auto"/>
            <w:vAlign w:val="center"/>
            <w:hideMark/>
          </w:tcPr>
          <w:p w14:paraId="08663D26" w14:textId="77777777" w:rsidR="001D0638" w:rsidRPr="001D0638" w:rsidRDefault="001D0638" w:rsidP="001D0638">
            <w:pPr>
              <w:rPr>
                <w:rFonts w:cs="B Nazanin"/>
                <w:b/>
                <w:bCs/>
                <w:color w:val="000000"/>
                <w:sz w:val="20"/>
                <w:szCs w:val="20"/>
              </w:rPr>
            </w:pPr>
          </w:p>
        </w:tc>
        <w:tc>
          <w:tcPr>
            <w:tcW w:w="261" w:type="pct"/>
            <w:vMerge/>
            <w:shd w:val="clear" w:color="auto" w:fill="auto"/>
            <w:vAlign w:val="center"/>
            <w:hideMark/>
          </w:tcPr>
          <w:p w14:paraId="554481EB" w14:textId="77777777" w:rsidR="001D0638" w:rsidRPr="001D0638" w:rsidRDefault="001D0638" w:rsidP="001D0638">
            <w:pPr>
              <w:jc w:val="center"/>
              <w:rPr>
                <w:rFonts w:cs="B Nazanin"/>
                <w:b/>
                <w:bCs/>
                <w:color w:val="000000"/>
                <w:sz w:val="18"/>
                <w:szCs w:val="18"/>
              </w:rPr>
            </w:pPr>
          </w:p>
        </w:tc>
        <w:tc>
          <w:tcPr>
            <w:tcW w:w="596" w:type="pct"/>
            <w:shd w:val="clear" w:color="auto" w:fill="auto"/>
            <w:vAlign w:val="center"/>
            <w:hideMark/>
          </w:tcPr>
          <w:p w14:paraId="4038E72B"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809075</w:t>
            </w:r>
          </w:p>
        </w:tc>
        <w:tc>
          <w:tcPr>
            <w:tcW w:w="2836" w:type="pct"/>
            <w:vMerge/>
            <w:shd w:val="clear" w:color="auto" w:fill="auto"/>
            <w:vAlign w:val="center"/>
            <w:hideMark/>
          </w:tcPr>
          <w:p w14:paraId="62092B72" w14:textId="77777777" w:rsidR="001D0638" w:rsidRPr="001D0638" w:rsidRDefault="001D0638" w:rsidP="001D0638">
            <w:pPr>
              <w:jc w:val="lowKashida"/>
              <w:rPr>
                <w:rFonts w:cs="B Nazanin"/>
                <w:color w:val="000000"/>
                <w:sz w:val="20"/>
                <w:szCs w:val="20"/>
              </w:rPr>
            </w:pPr>
          </w:p>
        </w:tc>
      </w:tr>
      <w:tr w:rsidR="001D0638" w:rsidRPr="001D0638" w14:paraId="437FC364" w14:textId="77777777" w:rsidTr="00654EAA">
        <w:trPr>
          <w:trHeight w:val="23"/>
          <w:jc w:val="center"/>
        </w:trPr>
        <w:tc>
          <w:tcPr>
            <w:tcW w:w="678" w:type="pct"/>
            <w:vMerge/>
            <w:shd w:val="clear" w:color="auto" w:fill="auto"/>
            <w:vAlign w:val="center"/>
            <w:hideMark/>
          </w:tcPr>
          <w:p w14:paraId="39E09F98" w14:textId="77777777" w:rsidR="001D0638" w:rsidRPr="001D0638" w:rsidRDefault="001D0638" w:rsidP="001D0638">
            <w:pPr>
              <w:rPr>
                <w:rFonts w:cs="B Nazanin"/>
                <w:b/>
                <w:bCs/>
                <w:color w:val="000000"/>
              </w:rPr>
            </w:pPr>
          </w:p>
        </w:tc>
        <w:tc>
          <w:tcPr>
            <w:tcW w:w="629" w:type="pct"/>
            <w:shd w:val="clear" w:color="auto" w:fill="auto"/>
            <w:vAlign w:val="center"/>
            <w:hideMark/>
          </w:tcPr>
          <w:p w14:paraId="79576E18"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سونوگرافی خانم</w:t>
            </w:r>
          </w:p>
        </w:tc>
        <w:tc>
          <w:tcPr>
            <w:tcW w:w="261" w:type="pct"/>
            <w:shd w:val="clear" w:color="auto" w:fill="auto"/>
            <w:vAlign w:val="center"/>
            <w:hideMark/>
          </w:tcPr>
          <w:p w14:paraId="2A2793CB" w14:textId="77777777" w:rsidR="001D0638" w:rsidRPr="001D0638" w:rsidRDefault="001D0638" w:rsidP="001D0638">
            <w:pPr>
              <w:jc w:val="center"/>
            </w:pPr>
            <w:r w:rsidRPr="001D0638">
              <w:rPr>
                <w:rFonts w:cs="B Nazanin" w:hint="cs"/>
                <w:b/>
                <w:bCs/>
                <w:color w:val="000000"/>
                <w:sz w:val="18"/>
                <w:szCs w:val="18"/>
                <w:rtl/>
              </w:rPr>
              <w:t>1</w:t>
            </w:r>
          </w:p>
        </w:tc>
        <w:tc>
          <w:tcPr>
            <w:tcW w:w="596" w:type="pct"/>
            <w:shd w:val="clear" w:color="auto" w:fill="auto"/>
            <w:vAlign w:val="center"/>
            <w:hideMark/>
          </w:tcPr>
          <w:p w14:paraId="4B5D9D00"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701690</w:t>
            </w:r>
          </w:p>
        </w:tc>
        <w:tc>
          <w:tcPr>
            <w:tcW w:w="2836" w:type="pct"/>
            <w:shd w:val="clear" w:color="auto" w:fill="auto"/>
            <w:vAlign w:val="center"/>
            <w:hideMark/>
          </w:tcPr>
          <w:p w14:paraId="615CE310"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سونوگرافي رحم و تخمدان ها (ترانس واژينال)</w:t>
            </w:r>
          </w:p>
        </w:tc>
      </w:tr>
      <w:tr w:rsidR="001D0638" w:rsidRPr="001D0638" w14:paraId="3C4108AF" w14:textId="77777777" w:rsidTr="00654EAA">
        <w:trPr>
          <w:trHeight w:val="23"/>
          <w:jc w:val="center"/>
        </w:trPr>
        <w:tc>
          <w:tcPr>
            <w:tcW w:w="678" w:type="pct"/>
            <w:vMerge/>
            <w:shd w:val="clear" w:color="auto" w:fill="auto"/>
            <w:vAlign w:val="center"/>
            <w:hideMark/>
          </w:tcPr>
          <w:p w14:paraId="1777A05B" w14:textId="77777777" w:rsidR="001D0638" w:rsidRPr="001D0638" w:rsidRDefault="001D0638" w:rsidP="001D0638">
            <w:pPr>
              <w:rPr>
                <w:rFonts w:cs="B Nazanin"/>
                <w:b/>
                <w:bCs/>
                <w:color w:val="000000"/>
              </w:rPr>
            </w:pPr>
          </w:p>
        </w:tc>
        <w:tc>
          <w:tcPr>
            <w:tcW w:w="629" w:type="pct"/>
            <w:shd w:val="clear" w:color="auto" w:fill="auto"/>
            <w:vAlign w:val="center"/>
            <w:hideMark/>
          </w:tcPr>
          <w:p w14:paraId="634F9268"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سالپنژیوگرافی</w:t>
            </w:r>
          </w:p>
        </w:tc>
        <w:tc>
          <w:tcPr>
            <w:tcW w:w="261" w:type="pct"/>
            <w:shd w:val="clear" w:color="auto" w:fill="auto"/>
            <w:vAlign w:val="center"/>
            <w:hideMark/>
          </w:tcPr>
          <w:p w14:paraId="7EB08754" w14:textId="77777777" w:rsidR="001D0638" w:rsidRPr="001D0638" w:rsidRDefault="001D0638" w:rsidP="001D0638">
            <w:pPr>
              <w:jc w:val="center"/>
            </w:pPr>
            <w:r w:rsidRPr="001D0638">
              <w:rPr>
                <w:rFonts w:cs="B Nazanin" w:hint="cs"/>
                <w:b/>
                <w:bCs/>
                <w:color w:val="000000"/>
                <w:sz w:val="18"/>
                <w:szCs w:val="18"/>
                <w:rtl/>
              </w:rPr>
              <w:t>1</w:t>
            </w:r>
          </w:p>
        </w:tc>
        <w:tc>
          <w:tcPr>
            <w:tcW w:w="596" w:type="pct"/>
            <w:shd w:val="clear" w:color="auto" w:fill="auto"/>
            <w:vAlign w:val="center"/>
            <w:hideMark/>
          </w:tcPr>
          <w:p w14:paraId="5544A2C4"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700375</w:t>
            </w:r>
          </w:p>
        </w:tc>
        <w:tc>
          <w:tcPr>
            <w:tcW w:w="2836" w:type="pct"/>
            <w:shd w:val="clear" w:color="auto" w:fill="auto"/>
            <w:vAlign w:val="center"/>
            <w:hideMark/>
          </w:tcPr>
          <w:p w14:paraId="45251FC8"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رادیوگرافی هیستروسالپنگوگرافی</w:t>
            </w:r>
          </w:p>
        </w:tc>
      </w:tr>
      <w:tr w:rsidR="001D0638" w:rsidRPr="001D0638" w14:paraId="53F37FEB" w14:textId="77777777" w:rsidTr="00654EAA">
        <w:trPr>
          <w:trHeight w:val="23"/>
          <w:jc w:val="center"/>
        </w:trPr>
        <w:tc>
          <w:tcPr>
            <w:tcW w:w="678" w:type="pct"/>
            <w:vMerge w:val="restart"/>
            <w:shd w:val="clear" w:color="auto" w:fill="auto"/>
            <w:vAlign w:val="center"/>
            <w:hideMark/>
          </w:tcPr>
          <w:p w14:paraId="25F6F0ED" w14:textId="77777777" w:rsidR="001D0638" w:rsidRPr="001D0638" w:rsidRDefault="001D0638" w:rsidP="001D0638">
            <w:pPr>
              <w:jc w:val="center"/>
              <w:rPr>
                <w:rFonts w:cs="B Nazanin"/>
                <w:b/>
                <w:bCs/>
                <w:color w:val="000000"/>
                <w:sz w:val="24"/>
                <w:szCs w:val="24"/>
              </w:rPr>
            </w:pPr>
            <w:r w:rsidRPr="001D0638">
              <w:rPr>
                <w:rFonts w:cs="B Nazanin" w:hint="cs"/>
                <w:b/>
                <w:bCs/>
                <w:color w:val="000000"/>
                <w:sz w:val="24"/>
                <w:szCs w:val="24"/>
                <w:rtl/>
              </w:rPr>
              <w:t xml:space="preserve">2.انجام خدمت </w:t>
            </w:r>
            <w:r w:rsidRPr="001D0638">
              <w:rPr>
                <w:rFonts w:cs="B Nazanin" w:hint="cs"/>
                <w:b/>
                <w:bCs/>
                <w:color w:val="000000"/>
                <w:sz w:val="24"/>
                <w:szCs w:val="24"/>
              </w:rPr>
              <w:t>IUI</w:t>
            </w:r>
          </w:p>
        </w:tc>
        <w:tc>
          <w:tcPr>
            <w:tcW w:w="629" w:type="pct"/>
            <w:shd w:val="clear" w:color="auto" w:fill="auto"/>
            <w:vAlign w:val="center"/>
            <w:hideMark/>
          </w:tcPr>
          <w:p w14:paraId="0D85754A"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 xml:space="preserve">خدمت  </w:t>
            </w:r>
            <w:r w:rsidRPr="001D0638">
              <w:rPr>
                <w:rFonts w:cs="B Nazanin" w:hint="cs"/>
                <w:b/>
                <w:bCs/>
                <w:color w:val="000000"/>
                <w:sz w:val="20"/>
                <w:szCs w:val="20"/>
              </w:rPr>
              <w:t>IUI</w:t>
            </w:r>
          </w:p>
        </w:tc>
        <w:tc>
          <w:tcPr>
            <w:tcW w:w="261" w:type="pct"/>
            <w:shd w:val="clear" w:color="auto" w:fill="auto"/>
            <w:vAlign w:val="center"/>
            <w:hideMark/>
          </w:tcPr>
          <w:p w14:paraId="53F14C68" w14:textId="77777777" w:rsidR="001D0638" w:rsidRPr="001D0638" w:rsidRDefault="001D0638" w:rsidP="001D0638">
            <w:pPr>
              <w:jc w:val="center"/>
            </w:pPr>
            <w:r w:rsidRPr="001D0638">
              <w:rPr>
                <w:rFonts w:cs="B Nazanin" w:hint="cs"/>
                <w:b/>
                <w:bCs/>
                <w:color w:val="000000"/>
                <w:sz w:val="18"/>
                <w:szCs w:val="18"/>
                <w:rtl/>
              </w:rPr>
              <w:t>1</w:t>
            </w:r>
          </w:p>
        </w:tc>
        <w:tc>
          <w:tcPr>
            <w:tcW w:w="596" w:type="pct"/>
            <w:shd w:val="clear" w:color="auto" w:fill="auto"/>
            <w:vAlign w:val="center"/>
            <w:hideMark/>
          </w:tcPr>
          <w:p w14:paraId="6B0D1848"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502068</w:t>
            </w:r>
          </w:p>
        </w:tc>
        <w:tc>
          <w:tcPr>
            <w:tcW w:w="2836" w:type="pct"/>
            <w:shd w:val="clear" w:color="auto" w:fill="auto"/>
            <w:vAlign w:val="center"/>
            <w:hideMark/>
          </w:tcPr>
          <w:p w14:paraId="70696E93" w14:textId="77777777" w:rsidR="001D0638" w:rsidRPr="001D0638" w:rsidRDefault="001D0638" w:rsidP="001D0638">
            <w:pPr>
              <w:jc w:val="lowKashida"/>
              <w:rPr>
                <w:rFonts w:cs="B Nazanin"/>
                <w:color w:val="000000"/>
                <w:sz w:val="18"/>
                <w:szCs w:val="18"/>
                <w:rtl/>
              </w:rPr>
            </w:pPr>
            <w:r w:rsidRPr="001D0638">
              <w:rPr>
                <w:rFonts w:cs="B Nazanin" w:hint="cs"/>
                <w:color w:val="000000"/>
                <w:sz w:val="18"/>
                <w:szCs w:val="18"/>
                <w:rtl/>
              </w:rPr>
              <w:t>لقاح داخل رحمی (</w:t>
            </w:r>
            <w:r w:rsidRPr="001D0638">
              <w:rPr>
                <w:rFonts w:cs="B Nazanin" w:hint="cs"/>
                <w:color w:val="000000"/>
                <w:sz w:val="18"/>
                <w:szCs w:val="18"/>
              </w:rPr>
              <w:t>IUI</w:t>
            </w:r>
            <w:r w:rsidRPr="001D0638">
              <w:rPr>
                <w:rFonts w:cs="B Nazanin" w:hint="cs"/>
                <w:color w:val="000000"/>
                <w:sz w:val="18"/>
                <w:szCs w:val="18"/>
                <w:rtl/>
              </w:rPr>
              <w:t>) شامل نمونه‌گیری اسپرم، مراحل آزمایشگاهی و تلقیح</w:t>
            </w:r>
          </w:p>
          <w:p w14:paraId="17C3F750" w14:textId="77777777" w:rsidR="001D0638" w:rsidRPr="001D0638" w:rsidRDefault="001D0638" w:rsidP="001D0638">
            <w:pPr>
              <w:jc w:val="lowKashida"/>
              <w:rPr>
                <w:rFonts w:cs="B Nazanin"/>
                <w:color w:val="000000"/>
                <w:sz w:val="18"/>
                <w:szCs w:val="18"/>
              </w:rPr>
            </w:pPr>
            <w:r w:rsidRPr="001D0638">
              <w:rPr>
                <w:rFonts w:cs="B Nazanin" w:hint="cs"/>
                <w:color w:val="000000"/>
                <w:sz w:val="18"/>
                <w:szCs w:val="18"/>
              </w:rPr>
              <w:t> </w:t>
            </w:r>
            <w:r w:rsidRPr="001D0638">
              <w:rPr>
                <w:rFonts w:cs="B Nazanin"/>
                <w:color w:val="000000"/>
                <w:sz w:val="18"/>
                <w:szCs w:val="18"/>
                <w:rtl/>
              </w:rPr>
              <w:t>در صورت</w:t>
            </w:r>
            <w:r w:rsidRPr="001D0638">
              <w:rPr>
                <w:rFonts w:cs="B Nazanin" w:hint="cs"/>
                <w:color w:val="000000"/>
                <w:sz w:val="18"/>
                <w:szCs w:val="18"/>
                <w:rtl/>
              </w:rPr>
              <w:t>ی</w:t>
            </w:r>
            <w:r w:rsidRPr="001D0638">
              <w:rPr>
                <w:rFonts w:cs="B Nazanin"/>
                <w:color w:val="000000"/>
                <w:sz w:val="18"/>
                <w:szCs w:val="18"/>
                <w:rtl/>
              </w:rPr>
              <w:t xml:space="preserve"> که خدمت</w:t>
            </w:r>
            <w:r w:rsidRPr="001D0638">
              <w:rPr>
                <w:rFonts w:cs="B Nazanin"/>
                <w:color w:val="000000"/>
                <w:sz w:val="18"/>
                <w:szCs w:val="18"/>
              </w:rPr>
              <w:t xml:space="preserve"> IUI </w:t>
            </w:r>
            <w:r w:rsidRPr="001D0638">
              <w:rPr>
                <w:rFonts w:cs="B Nazanin"/>
                <w:color w:val="000000"/>
                <w:sz w:val="18"/>
                <w:szCs w:val="18"/>
                <w:rtl/>
              </w:rPr>
              <w:t xml:space="preserve">به طور کامل در </w:t>
            </w:r>
            <w:r w:rsidRPr="001D0638">
              <w:rPr>
                <w:rFonts w:cs="B Nazanin" w:hint="cs"/>
                <w:color w:val="000000"/>
                <w:sz w:val="18"/>
                <w:szCs w:val="18"/>
                <w:rtl/>
              </w:rPr>
              <w:t>ی</w:t>
            </w:r>
            <w:r w:rsidRPr="001D0638">
              <w:rPr>
                <w:rFonts w:cs="B Nazanin" w:hint="eastAsia"/>
                <w:color w:val="000000"/>
                <w:sz w:val="18"/>
                <w:szCs w:val="18"/>
                <w:rtl/>
              </w:rPr>
              <w:t>ک</w:t>
            </w:r>
            <w:r w:rsidRPr="001D0638">
              <w:rPr>
                <w:rFonts w:cs="B Nazanin"/>
                <w:color w:val="000000"/>
                <w:sz w:val="18"/>
                <w:szCs w:val="18"/>
                <w:rtl/>
              </w:rPr>
              <w:t xml:space="preserve"> روز </w:t>
            </w:r>
            <w:r w:rsidRPr="001D0638">
              <w:rPr>
                <w:rFonts w:cs="B Nazanin" w:hint="cs"/>
                <w:color w:val="000000"/>
                <w:sz w:val="18"/>
                <w:szCs w:val="18"/>
                <w:rtl/>
              </w:rPr>
              <w:t>ی</w:t>
            </w:r>
            <w:r w:rsidRPr="001D0638">
              <w:rPr>
                <w:rFonts w:cs="B Nazanin" w:hint="eastAsia"/>
                <w:color w:val="000000"/>
                <w:sz w:val="18"/>
                <w:szCs w:val="18"/>
                <w:rtl/>
              </w:rPr>
              <w:t>ا</w:t>
            </w:r>
            <w:r w:rsidRPr="001D0638">
              <w:rPr>
                <w:rFonts w:cs="B Nazanin"/>
                <w:color w:val="000000"/>
                <w:sz w:val="18"/>
                <w:szCs w:val="18"/>
                <w:rtl/>
              </w:rPr>
              <w:t xml:space="preserve"> </w:t>
            </w:r>
            <w:r w:rsidRPr="001D0638">
              <w:rPr>
                <w:rFonts w:cs="B Nazanin" w:hint="cs"/>
                <w:color w:val="000000"/>
                <w:sz w:val="18"/>
                <w:szCs w:val="18"/>
                <w:rtl/>
              </w:rPr>
              <w:t>ی</w:t>
            </w:r>
            <w:r w:rsidRPr="001D0638">
              <w:rPr>
                <w:rFonts w:cs="B Nazanin" w:hint="eastAsia"/>
                <w:color w:val="000000"/>
                <w:sz w:val="18"/>
                <w:szCs w:val="18"/>
                <w:rtl/>
              </w:rPr>
              <w:t>ک</w:t>
            </w:r>
            <w:r w:rsidRPr="001D0638">
              <w:rPr>
                <w:rFonts w:cs="B Nazanin"/>
                <w:color w:val="000000"/>
                <w:sz w:val="18"/>
                <w:szCs w:val="18"/>
                <w:rtl/>
              </w:rPr>
              <w:t xml:space="preserve"> س</w:t>
            </w:r>
            <w:r w:rsidRPr="001D0638">
              <w:rPr>
                <w:rFonts w:cs="B Nazanin" w:hint="cs"/>
                <w:color w:val="000000"/>
                <w:sz w:val="18"/>
                <w:szCs w:val="18"/>
                <w:rtl/>
              </w:rPr>
              <w:t>ی</w:t>
            </w:r>
            <w:r w:rsidRPr="001D0638">
              <w:rPr>
                <w:rFonts w:cs="B Nazanin" w:hint="eastAsia"/>
                <w:color w:val="000000"/>
                <w:sz w:val="18"/>
                <w:szCs w:val="18"/>
                <w:rtl/>
              </w:rPr>
              <w:t>کل</w:t>
            </w:r>
            <w:r w:rsidRPr="001D0638">
              <w:rPr>
                <w:rFonts w:cs="B Nazanin"/>
                <w:color w:val="000000"/>
                <w:sz w:val="18"/>
                <w:szCs w:val="18"/>
                <w:rtl/>
              </w:rPr>
              <w:t xml:space="preserve"> درمان</w:t>
            </w:r>
            <w:r w:rsidRPr="001D0638">
              <w:rPr>
                <w:rFonts w:cs="B Nazanin" w:hint="cs"/>
                <w:color w:val="000000"/>
                <w:sz w:val="18"/>
                <w:szCs w:val="18"/>
                <w:rtl/>
              </w:rPr>
              <w:t>ی</w:t>
            </w:r>
            <w:r w:rsidRPr="001D0638">
              <w:rPr>
                <w:rFonts w:cs="B Nazanin"/>
                <w:color w:val="000000"/>
                <w:sz w:val="18"/>
                <w:szCs w:val="18"/>
                <w:rtl/>
              </w:rPr>
              <w:t xml:space="preserve"> انجام شود، کد 502068 گزارش م</w:t>
            </w:r>
            <w:r w:rsidRPr="001D0638">
              <w:rPr>
                <w:rFonts w:cs="B Nazanin" w:hint="cs"/>
                <w:color w:val="000000"/>
                <w:sz w:val="18"/>
                <w:szCs w:val="18"/>
                <w:rtl/>
              </w:rPr>
              <w:t>ی</w:t>
            </w:r>
            <w:r w:rsidRPr="001D0638">
              <w:rPr>
                <w:rFonts w:cs="B Nazanin"/>
                <w:color w:val="000000"/>
                <w:sz w:val="18"/>
                <w:szCs w:val="18"/>
                <w:rtl/>
              </w:rPr>
              <w:t xml:space="preserve"> شود، در صورت</w:t>
            </w:r>
            <w:r w:rsidRPr="001D0638">
              <w:rPr>
                <w:rFonts w:cs="B Nazanin" w:hint="cs"/>
                <w:color w:val="000000"/>
                <w:sz w:val="18"/>
                <w:szCs w:val="18"/>
                <w:rtl/>
              </w:rPr>
              <w:t>ی</w:t>
            </w:r>
            <w:r w:rsidRPr="001D0638">
              <w:rPr>
                <w:rFonts w:cs="B Nazanin"/>
                <w:color w:val="000000"/>
                <w:sz w:val="18"/>
                <w:szCs w:val="18"/>
                <w:rtl/>
              </w:rPr>
              <w:t xml:space="preserve"> که </w:t>
            </w:r>
            <w:r w:rsidRPr="001D0638">
              <w:rPr>
                <w:rFonts w:cs="B Nazanin" w:hint="cs"/>
                <w:color w:val="000000"/>
                <w:sz w:val="18"/>
                <w:szCs w:val="18"/>
                <w:rtl/>
              </w:rPr>
              <w:t>ی</w:t>
            </w:r>
            <w:r w:rsidRPr="001D0638">
              <w:rPr>
                <w:rFonts w:cs="B Nazanin" w:hint="eastAsia"/>
                <w:color w:val="000000"/>
                <w:sz w:val="18"/>
                <w:szCs w:val="18"/>
                <w:rtl/>
              </w:rPr>
              <w:t>ک</w:t>
            </w:r>
            <w:r w:rsidRPr="001D0638">
              <w:rPr>
                <w:rFonts w:cs="B Nazanin" w:hint="cs"/>
                <w:color w:val="000000"/>
                <w:sz w:val="18"/>
                <w:szCs w:val="18"/>
                <w:rtl/>
              </w:rPr>
              <w:t>ی</w:t>
            </w:r>
            <w:r w:rsidRPr="001D0638">
              <w:rPr>
                <w:rFonts w:cs="B Nazanin"/>
                <w:color w:val="000000"/>
                <w:sz w:val="18"/>
                <w:szCs w:val="18"/>
                <w:rtl/>
              </w:rPr>
              <w:t xml:space="preserve"> </w:t>
            </w:r>
            <w:r w:rsidRPr="001D0638">
              <w:rPr>
                <w:rFonts w:cs="B Nazanin" w:hint="cs"/>
                <w:color w:val="000000"/>
                <w:sz w:val="18"/>
                <w:szCs w:val="18"/>
                <w:rtl/>
              </w:rPr>
              <w:t>ی</w:t>
            </w:r>
            <w:r w:rsidRPr="001D0638">
              <w:rPr>
                <w:rFonts w:cs="B Nazanin" w:hint="eastAsia"/>
                <w:color w:val="000000"/>
                <w:sz w:val="18"/>
                <w:szCs w:val="18"/>
                <w:rtl/>
              </w:rPr>
              <w:t>ا</w:t>
            </w:r>
            <w:r w:rsidRPr="001D0638">
              <w:rPr>
                <w:rFonts w:cs="B Nazanin"/>
                <w:color w:val="000000"/>
                <w:sz w:val="18"/>
                <w:szCs w:val="18"/>
                <w:rtl/>
              </w:rPr>
              <w:t xml:space="preserve"> چند </w:t>
            </w:r>
            <w:r w:rsidRPr="001D0638">
              <w:rPr>
                <w:rFonts w:cs="B Nazanin" w:hint="cs"/>
                <w:color w:val="000000"/>
                <w:sz w:val="18"/>
                <w:szCs w:val="18"/>
                <w:rtl/>
              </w:rPr>
              <w:t>ی</w:t>
            </w:r>
            <w:r w:rsidRPr="001D0638">
              <w:rPr>
                <w:rFonts w:cs="B Nazanin" w:hint="eastAsia"/>
                <w:color w:val="000000"/>
                <w:sz w:val="18"/>
                <w:szCs w:val="18"/>
                <w:rtl/>
              </w:rPr>
              <w:t>ک</w:t>
            </w:r>
            <w:r w:rsidRPr="001D0638">
              <w:rPr>
                <w:rFonts w:cs="B Nazanin"/>
                <w:color w:val="000000"/>
                <w:sz w:val="18"/>
                <w:szCs w:val="18"/>
                <w:rtl/>
              </w:rPr>
              <w:t xml:space="preserve"> از مراحل نمونه گ</w:t>
            </w:r>
            <w:r w:rsidRPr="001D0638">
              <w:rPr>
                <w:rFonts w:cs="B Nazanin" w:hint="cs"/>
                <w:color w:val="000000"/>
                <w:sz w:val="18"/>
                <w:szCs w:val="18"/>
                <w:rtl/>
              </w:rPr>
              <w:t>ی</w:t>
            </w:r>
            <w:r w:rsidRPr="001D0638">
              <w:rPr>
                <w:rFonts w:cs="B Nazanin" w:hint="eastAsia"/>
                <w:color w:val="000000"/>
                <w:sz w:val="18"/>
                <w:szCs w:val="18"/>
                <w:rtl/>
              </w:rPr>
              <w:t>ر</w:t>
            </w:r>
            <w:r w:rsidRPr="001D0638">
              <w:rPr>
                <w:rFonts w:cs="B Nazanin" w:hint="cs"/>
                <w:color w:val="000000"/>
                <w:sz w:val="18"/>
                <w:szCs w:val="18"/>
                <w:rtl/>
              </w:rPr>
              <w:t>ی</w:t>
            </w:r>
            <w:r w:rsidRPr="001D0638">
              <w:rPr>
                <w:rFonts w:cs="B Nazanin" w:hint="eastAsia"/>
                <w:color w:val="000000"/>
                <w:sz w:val="18"/>
                <w:szCs w:val="18"/>
                <w:rtl/>
              </w:rPr>
              <w:t>،</w:t>
            </w:r>
            <w:r w:rsidRPr="001D0638">
              <w:rPr>
                <w:rFonts w:cs="B Nazanin"/>
                <w:color w:val="000000"/>
                <w:sz w:val="18"/>
                <w:szCs w:val="18"/>
                <w:rtl/>
              </w:rPr>
              <w:t xml:space="preserve"> مراحل آزما</w:t>
            </w:r>
            <w:r w:rsidRPr="001D0638">
              <w:rPr>
                <w:rFonts w:cs="B Nazanin" w:hint="cs"/>
                <w:color w:val="000000"/>
                <w:sz w:val="18"/>
                <w:szCs w:val="18"/>
                <w:rtl/>
              </w:rPr>
              <w:t>ی</w:t>
            </w:r>
            <w:r w:rsidRPr="001D0638">
              <w:rPr>
                <w:rFonts w:cs="B Nazanin" w:hint="eastAsia"/>
                <w:color w:val="000000"/>
                <w:sz w:val="18"/>
                <w:szCs w:val="18"/>
                <w:rtl/>
              </w:rPr>
              <w:t>شگاه</w:t>
            </w:r>
            <w:r w:rsidRPr="001D0638">
              <w:rPr>
                <w:rFonts w:cs="B Nazanin" w:hint="cs"/>
                <w:color w:val="000000"/>
                <w:sz w:val="18"/>
                <w:szCs w:val="18"/>
                <w:rtl/>
              </w:rPr>
              <w:t>ی</w:t>
            </w:r>
            <w:r w:rsidRPr="001D0638">
              <w:rPr>
                <w:rFonts w:cs="B Nazanin"/>
                <w:color w:val="000000"/>
                <w:sz w:val="18"/>
                <w:szCs w:val="18"/>
                <w:rtl/>
              </w:rPr>
              <w:t xml:space="preserve"> و تلق</w:t>
            </w:r>
            <w:r w:rsidRPr="001D0638">
              <w:rPr>
                <w:rFonts w:cs="B Nazanin" w:hint="cs"/>
                <w:color w:val="000000"/>
                <w:sz w:val="18"/>
                <w:szCs w:val="18"/>
                <w:rtl/>
              </w:rPr>
              <w:t>ی</w:t>
            </w:r>
            <w:r w:rsidRPr="001D0638">
              <w:rPr>
                <w:rFonts w:cs="B Nazanin" w:hint="eastAsia"/>
                <w:color w:val="000000"/>
                <w:sz w:val="18"/>
                <w:szCs w:val="18"/>
                <w:rtl/>
              </w:rPr>
              <w:t>ح</w:t>
            </w:r>
            <w:r w:rsidRPr="001D0638">
              <w:rPr>
                <w:rFonts w:cs="B Nazanin"/>
                <w:color w:val="000000"/>
                <w:sz w:val="18"/>
                <w:szCs w:val="18"/>
                <w:rtl/>
              </w:rPr>
              <w:t xml:space="preserve"> انجام شود، م</w:t>
            </w:r>
            <w:r w:rsidRPr="001D0638">
              <w:rPr>
                <w:rFonts w:cs="B Nazanin" w:hint="cs"/>
                <w:color w:val="000000"/>
                <w:sz w:val="18"/>
                <w:szCs w:val="18"/>
                <w:rtl/>
              </w:rPr>
              <w:t>ی</w:t>
            </w:r>
            <w:r w:rsidRPr="001D0638">
              <w:rPr>
                <w:rFonts w:cs="B Nazanin"/>
                <w:color w:val="000000"/>
                <w:sz w:val="18"/>
                <w:szCs w:val="18"/>
                <w:rtl/>
              </w:rPr>
              <w:t xml:space="preserve"> توان از ر</w:t>
            </w:r>
            <w:r w:rsidRPr="001D0638">
              <w:rPr>
                <w:rFonts w:cs="B Nazanin" w:hint="cs"/>
                <w:color w:val="000000"/>
                <w:sz w:val="18"/>
                <w:szCs w:val="18"/>
                <w:rtl/>
              </w:rPr>
              <w:t>ی</w:t>
            </w:r>
            <w:r w:rsidRPr="001D0638">
              <w:rPr>
                <w:rFonts w:cs="B Nazanin" w:hint="eastAsia"/>
                <w:color w:val="000000"/>
                <w:sz w:val="18"/>
                <w:szCs w:val="18"/>
                <w:rtl/>
              </w:rPr>
              <w:t>ز</w:t>
            </w:r>
            <w:r w:rsidRPr="001D0638">
              <w:rPr>
                <w:rFonts w:cs="B Nazanin"/>
                <w:color w:val="000000"/>
                <w:sz w:val="18"/>
                <w:szCs w:val="18"/>
                <w:rtl/>
              </w:rPr>
              <w:t xml:space="preserve"> کدها</w:t>
            </w:r>
            <w:r w:rsidRPr="001D0638">
              <w:rPr>
                <w:rFonts w:cs="B Nazanin" w:hint="cs"/>
                <w:color w:val="000000"/>
                <w:sz w:val="18"/>
                <w:szCs w:val="18"/>
                <w:rtl/>
              </w:rPr>
              <w:t>ی</w:t>
            </w:r>
            <w:r w:rsidRPr="001D0638">
              <w:rPr>
                <w:rFonts w:cs="B Nazanin"/>
                <w:color w:val="000000"/>
                <w:sz w:val="18"/>
                <w:szCs w:val="18"/>
                <w:rtl/>
              </w:rPr>
              <w:t xml:space="preserve">  </w:t>
            </w:r>
            <w:r w:rsidRPr="001D0638">
              <w:rPr>
                <w:rFonts w:cs="B Nazanin" w:hint="cs"/>
                <w:color w:val="000000"/>
                <w:sz w:val="18"/>
                <w:szCs w:val="18"/>
                <w:rtl/>
              </w:rPr>
              <w:t>مربوطه</w:t>
            </w:r>
            <w:r w:rsidRPr="001D0638">
              <w:rPr>
                <w:rFonts w:cs="B Nazanin"/>
                <w:color w:val="000000"/>
                <w:sz w:val="18"/>
                <w:szCs w:val="18"/>
                <w:rtl/>
              </w:rPr>
              <w:t>، برا</w:t>
            </w:r>
            <w:r w:rsidRPr="001D0638">
              <w:rPr>
                <w:rFonts w:cs="B Nazanin" w:hint="cs"/>
                <w:color w:val="000000"/>
                <w:sz w:val="18"/>
                <w:szCs w:val="18"/>
                <w:rtl/>
              </w:rPr>
              <w:t>ی</w:t>
            </w:r>
            <w:r w:rsidRPr="001D0638">
              <w:rPr>
                <w:rFonts w:cs="B Nazanin"/>
                <w:color w:val="000000"/>
                <w:sz w:val="18"/>
                <w:szCs w:val="18"/>
                <w:rtl/>
              </w:rPr>
              <w:t xml:space="preserve"> ارائه گزارش و پرداخت استفاده نمود</w:t>
            </w:r>
            <w:r w:rsidRPr="001D0638">
              <w:rPr>
                <w:rFonts w:cs="B Nazanin"/>
                <w:color w:val="000000"/>
                <w:sz w:val="18"/>
                <w:szCs w:val="18"/>
              </w:rPr>
              <w:t>.</w:t>
            </w:r>
          </w:p>
        </w:tc>
      </w:tr>
      <w:tr w:rsidR="001D0638" w:rsidRPr="001D0638" w14:paraId="188BFF3A" w14:textId="77777777" w:rsidTr="00654EAA">
        <w:trPr>
          <w:trHeight w:val="23"/>
          <w:jc w:val="center"/>
        </w:trPr>
        <w:tc>
          <w:tcPr>
            <w:tcW w:w="678" w:type="pct"/>
            <w:vMerge/>
            <w:shd w:val="clear" w:color="auto" w:fill="auto"/>
            <w:vAlign w:val="center"/>
            <w:hideMark/>
          </w:tcPr>
          <w:p w14:paraId="3F7F3BA1" w14:textId="77777777" w:rsidR="001D0638" w:rsidRPr="001D0638" w:rsidRDefault="001D0638" w:rsidP="001D0638">
            <w:pPr>
              <w:rPr>
                <w:rFonts w:cs="B Nazanin"/>
                <w:b/>
                <w:bCs/>
                <w:color w:val="000000"/>
                <w:sz w:val="24"/>
                <w:szCs w:val="24"/>
              </w:rPr>
            </w:pPr>
          </w:p>
        </w:tc>
        <w:tc>
          <w:tcPr>
            <w:tcW w:w="629" w:type="pct"/>
            <w:vMerge w:val="restart"/>
            <w:shd w:val="clear" w:color="auto" w:fill="auto"/>
            <w:vAlign w:val="center"/>
            <w:hideMark/>
          </w:tcPr>
          <w:p w14:paraId="0F1F607D"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 xml:space="preserve">ریز کدهای </w:t>
            </w:r>
            <w:r w:rsidRPr="001D0638">
              <w:rPr>
                <w:rFonts w:cs="B Nazanin" w:hint="cs"/>
                <w:b/>
                <w:bCs/>
                <w:color w:val="000000"/>
                <w:sz w:val="20"/>
                <w:szCs w:val="20"/>
              </w:rPr>
              <w:t>IUI</w:t>
            </w:r>
            <w:r w:rsidRPr="001D0638">
              <w:rPr>
                <w:rFonts w:cs="B Nazanin" w:hint="cs"/>
                <w:b/>
                <w:bCs/>
                <w:color w:val="000000"/>
                <w:sz w:val="20"/>
                <w:szCs w:val="20"/>
                <w:rtl/>
              </w:rPr>
              <w:t xml:space="preserve"> که در کد 502068 لحاظ شده است.</w:t>
            </w:r>
          </w:p>
        </w:tc>
        <w:tc>
          <w:tcPr>
            <w:tcW w:w="261" w:type="pct"/>
            <w:vMerge w:val="restart"/>
            <w:shd w:val="clear" w:color="auto" w:fill="auto"/>
            <w:vAlign w:val="center"/>
            <w:hideMark/>
          </w:tcPr>
          <w:p w14:paraId="41C55C73" w14:textId="77777777" w:rsidR="001D0638" w:rsidRPr="001D0638" w:rsidRDefault="001D0638" w:rsidP="001D0638">
            <w:pPr>
              <w:jc w:val="center"/>
            </w:pPr>
            <w:r w:rsidRPr="001D0638">
              <w:rPr>
                <w:rFonts w:cs="B Nazanin" w:hint="cs"/>
                <w:b/>
                <w:bCs/>
                <w:color w:val="000000"/>
                <w:sz w:val="18"/>
                <w:szCs w:val="18"/>
                <w:rtl/>
              </w:rPr>
              <w:t>1</w:t>
            </w:r>
          </w:p>
        </w:tc>
        <w:tc>
          <w:tcPr>
            <w:tcW w:w="596" w:type="pct"/>
            <w:shd w:val="clear" w:color="auto" w:fill="auto"/>
            <w:vAlign w:val="center"/>
            <w:hideMark/>
          </w:tcPr>
          <w:p w14:paraId="4B7874BA" w14:textId="77777777" w:rsidR="001D0638" w:rsidRPr="001D0638" w:rsidRDefault="001D0638" w:rsidP="001D0638">
            <w:pPr>
              <w:jc w:val="center"/>
              <w:rPr>
                <w:rFonts w:cs="B Nazanin"/>
                <w:b/>
                <w:bCs/>
                <w:sz w:val="18"/>
                <w:szCs w:val="18"/>
                <w:rtl/>
              </w:rPr>
            </w:pPr>
            <w:r w:rsidRPr="001D0638">
              <w:rPr>
                <w:rFonts w:cs="B Nazanin" w:hint="cs"/>
                <w:b/>
                <w:bCs/>
                <w:sz w:val="18"/>
                <w:szCs w:val="18"/>
                <w:rtl/>
              </w:rPr>
              <w:t>809045</w:t>
            </w:r>
          </w:p>
        </w:tc>
        <w:tc>
          <w:tcPr>
            <w:tcW w:w="2836" w:type="pct"/>
            <w:vMerge w:val="restart"/>
            <w:shd w:val="clear" w:color="auto" w:fill="auto"/>
            <w:vAlign w:val="center"/>
            <w:hideMark/>
          </w:tcPr>
          <w:p w14:paraId="6722F250" w14:textId="77777777" w:rsidR="001D0638" w:rsidRPr="001D0638" w:rsidRDefault="001D0638" w:rsidP="001D0638">
            <w:pPr>
              <w:jc w:val="center"/>
              <w:rPr>
                <w:rFonts w:cs="B Nazanin"/>
                <w:sz w:val="18"/>
                <w:szCs w:val="18"/>
                <w:rtl/>
              </w:rPr>
            </w:pPr>
            <w:r w:rsidRPr="001D0638">
              <w:rPr>
                <w:rFonts w:cs="B Nazanin" w:hint="cs"/>
                <w:sz w:val="18"/>
                <w:szCs w:val="18"/>
                <w:rtl/>
              </w:rPr>
              <w:t>آماده سازي اسپرم با روش ساده</w:t>
            </w:r>
          </w:p>
          <w:p w14:paraId="42B6D2BC" w14:textId="77777777" w:rsidR="001D0638" w:rsidRPr="001D0638" w:rsidRDefault="001D0638" w:rsidP="001D0638">
            <w:pPr>
              <w:jc w:val="center"/>
              <w:rPr>
                <w:rFonts w:cs="B Nazanin"/>
                <w:sz w:val="18"/>
                <w:szCs w:val="18"/>
                <w:rtl/>
              </w:rPr>
            </w:pPr>
            <w:r w:rsidRPr="001D0638">
              <w:rPr>
                <w:rFonts w:cs="B Nazanin" w:hint="cs"/>
                <w:sz w:val="18"/>
                <w:szCs w:val="18"/>
                <w:rtl/>
              </w:rPr>
              <w:t>آماده سازي اسپرم با روش کمپلکس (گرادينت)</w:t>
            </w:r>
          </w:p>
          <w:p w14:paraId="7ABF50CF"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کدهای 809045 و 809050 به صورت همزمان قابل محاسبه و گزارش نمی باشد.</w:t>
            </w:r>
          </w:p>
        </w:tc>
      </w:tr>
      <w:tr w:rsidR="001D0638" w:rsidRPr="001D0638" w14:paraId="0F87B0B5" w14:textId="77777777" w:rsidTr="00654EAA">
        <w:trPr>
          <w:trHeight w:val="23"/>
          <w:jc w:val="center"/>
        </w:trPr>
        <w:tc>
          <w:tcPr>
            <w:tcW w:w="678" w:type="pct"/>
            <w:vMerge/>
            <w:shd w:val="clear" w:color="auto" w:fill="auto"/>
            <w:vAlign w:val="center"/>
            <w:hideMark/>
          </w:tcPr>
          <w:p w14:paraId="4DCB0872" w14:textId="77777777" w:rsidR="001D0638" w:rsidRPr="001D0638" w:rsidRDefault="001D0638" w:rsidP="001D0638">
            <w:pPr>
              <w:rPr>
                <w:rFonts w:cs="B Nazanin"/>
                <w:b/>
                <w:bCs/>
                <w:color w:val="000000"/>
                <w:sz w:val="24"/>
                <w:szCs w:val="24"/>
              </w:rPr>
            </w:pPr>
          </w:p>
        </w:tc>
        <w:tc>
          <w:tcPr>
            <w:tcW w:w="629" w:type="pct"/>
            <w:vMerge/>
            <w:shd w:val="clear" w:color="auto" w:fill="auto"/>
            <w:vAlign w:val="center"/>
            <w:hideMark/>
          </w:tcPr>
          <w:p w14:paraId="010FD5FC" w14:textId="77777777" w:rsidR="001D0638" w:rsidRPr="001D0638" w:rsidRDefault="001D0638" w:rsidP="001D0638">
            <w:pPr>
              <w:rPr>
                <w:rFonts w:cs="B Nazanin"/>
                <w:b/>
                <w:bCs/>
                <w:color w:val="000000"/>
                <w:sz w:val="20"/>
                <w:szCs w:val="20"/>
              </w:rPr>
            </w:pPr>
          </w:p>
        </w:tc>
        <w:tc>
          <w:tcPr>
            <w:tcW w:w="261" w:type="pct"/>
            <w:vMerge/>
            <w:shd w:val="clear" w:color="auto" w:fill="auto"/>
            <w:vAlign w:val="center"/>
            <w:hideMark/>
          </w:tcPr>
          <w:p w14:paraId="5790CC7C" w14:textId="77777777" w:rsidR="001D0638" w:rsidRPr="001D0638" w:rsidRDefault="001D0638" w:rsidP="001D0638">
            <w:pPr>
              <w:jc w:val="center"/>
              <w:rPr>
                <w:rFonts w:cs="B Nazanin"/>
                <w:b/>
                <w:bCs/>
                <w:color w:val="000000"/>
                <w:sz w:val="18"/>
                <w:szCs w:val="18"/>
              </w:rPr>
            </w:pPr>
          </w:p>
        </w:tc>
        <w:tc>
          <w:tcPr>
            <w:tcW w:w="596" w:type="pct"/>
            <w:shd w:val="clear" w:color="auto" w:fill="auto"/>
            <w:vAlign w:val="center"/>
            <w:hideMark/>
          </w:tcPr>
          <w:p w14:paraId="690183C4" w14:textId="77777777" w:rsidR="001D0638" w:rsidRPr="001D0638" w:rsidRDefault="001D0638" w:rsidP="001D0638">
            <w:pPr>
              <w:jc w:val="center"/>
              <w:rPr>
                <w:rFonts w:cs="B Nazanin"/>
                <w:b/>
                <w:bCs/>
                <w:sz w:val="18"/>
                <w:szCs w:val="18"/>
                <w:rtl/>
              </w:rPr>
            </w:pPr>
            <w:r w:rsidRPr="001D0638">
              <w:rPr>
                <w:rFonts w:cs="B Nazanin" w:hint="cs"/>
                <w:b/>
                <w:bCs/>
                <w:sz w:val="18"/>
                <w:szCs w:val="18"/>
                <w:rtl/>
              </w:rPr>
              <w:t>809050</w:t>
            </w:r>
          </w:p>
        </w:tc>
        <w:tc>
          <w:tcPr>
            <w:tcW w:w="2836" w:type="pct"/>
            <w:vMerge/>
            <w:shd w:val="clear" w:color="auto" w:fill="auto"/>
            <w:vAlign w:val="center"/>
            <w:hideMark/>
          </w:tcPr>
          <w:p w14:paraId="7A28EFE2" w14:textId="77777777" w:rsidR="001D0638" w:rsidRPr="001D0638" w:rsidRDefault="001D0638" w:rsidP="001D0638">
            <w:pPr>
              <w:rPr>
                <w:rFonts w:cs="B Nazanin"/>
                <w:sz w:val="20"/>
                <w:szCs w:val="20"/>
              </w:rPr>
            </w:pPr>
          </w:p>
        </w:tc>
      </w:tr>
      <w:tr w:rsidR="001D0638" w:rsidRPr="001D0638" w14:paraId="4E4754C3" w14:textId="77777777" w:rsidTr="00654EAA">
        <w:trPr>
          <w:trHeight w:val="23"/>
          <w:jc w:val="center"/>
        </w:trPr>
        <w:tc>
          <w:tcPr>
            <w:tcW w:w="678" w:type="pct"/>
            <w:vMerge/>
            <w:shd w:val="clear" w:color="auto" w:fill="auto"/>
            <w:vAlign w:val="center"/>
            <w:hideMark/>
          </w:tcPr>
          <w:p w14:paraId="6392D01E" w14:textId="77777777" w:rsidR="001D0638" w:rsidRPr="001D0638" w:rsidRDefault="001D0638" w:rsidP="001D0638">
            <w:pPr>
              <w:rPr>
                <w:rFonts w:cs="B Nazanin"/>
                <w:b/>
                <w:bCs/>
                <w:color w:val="000000"/>
                <w:sz w:val="24"/>
                <w:szCs w:val="24"/>
              </w:rPr>
            </w:pPr>
          </w:p>
        </w:tc>
        <w:tc>
          <w:tcPr>
            <w:tcW w:w="629" w:type="pct"/>
            <w:vMerge/>
            <w:shd w:val="clear" w:color="auto" w:fill="auto"/>
            <w:vAlign w:val="center"/>
            <w:hideMark/>
          </w:tcPr>
          <w:p w14:paraId="1246E9DD" w14:textId="77777777" w:rsidR="001D0638" w:rsidRPr="001D0638" w:rsidRDefault="001D0638" w:rsidP="001D0638">
            <w:pPr>
              <w:rPr>
                <w:rFonts w:cs="B Nazanin"/>
                <w:b/>
                <w:bCs/>
                <w:color w:val="000000"/>
                <w:sz w:val="20"/>
                <w:szCs w:val="20"/>
              </w:rPr>
            </w:pPr>
          </w:p>
        </w:tc>
        <w:tc>
          <w:tcPr>
            <w:tcW w:w="261" w:type="pct"/>
            <w:vMerge/>
            <w:shd w:val="clear" w:color="auto" w:fill="auto"/>
            <w:vAlign w:val="center"/>
            <w:hideMark/>
          </w:tcPr>
          <w:p w14:paraId="45868A64" w14:textId="77777777" w:rsidR="001D0638" w:rsidRPr="001D0638" w:rsidRDefault="001D0638" w:rsidP="001D0638">
            <w:pPr>
              <w:jc w:val="center"/>
              <w:rPr>
                <w:rFonts w:cs="B Nazanin"/>
                <w:b/>
                <w:bCs/>
                <w:color w:val="000000"/>
                <w:sz w:val="18"/>
                <w:szCs w:val="18"/>
              </w:rPr>
            </w:pPr>
          </w:p>
        </w:tc>
        <w:tc>
          <w:tcPr>
            <w:tcW w:w="596" w:type="pct"/>
            <w:shd w:val="clear" w:color="auto" w:fill="auto"/>
            <w:vAlign w:val="center"/>
            <w:hideMark/>
          </w:tcPr>
          <w:p w14:paraId="557806A1" w14:textId="77777777" w:rsidR="001D0638" w:rsidRPr="001D0638" w:rsidRDefault="001D0638" w:rsidP="001D0638">
            <w:pPr>
              <w:jc w:val="center"/>
              <w:rPr>
                <w:rFonts w:cs="B Nazanin"/>
                <w:b/>
                <w:bCs/>
                <w:sz w:val="18"/>
                <w:szCs w:val="18"/>
                <w:rtl/>
              </w:rPr>
            </w:pPr>
            <w:r w:rsidRPr="001D0638">
              <w:rPr>
                <w:rFonts w:cs="B Nazanin" w:hint="cs"/>
                <w:b/>
                <w:bCs/>
                <w:sz w:val="18"/>
                <w:szCs w:val="18"/>
                <w:rtl/>
              </w:rPr>
              <w:t>809070</w:t>
            </w:r>
          </w:p>
        </w:tc>
        <w:tc>
          <w:tcPr>
            <w:tcW w:w="2836" w:type="pct"/>
            <w:vMerge w:val="restart"/>
            <w:shd w:val="clear" w:color="auto" w:fill="auto"/>
            <w:vAlign w:val="center"/>
            <w:hideMark/>
          </w:tcPr>
          <w:p w14:paraId="78A32254" w14:textId="77777777" w:rsidR="001D0638" w:rsidRPr="001D0638" w:rsidRDefault="001D0638" w:rsidP="001D0638">
            <w:pPr>
              <w:jc w:val="center"/>
              <w:rPr>
                <w:rFonts w:cs="B Nazanin"/>
                <w:sz w:val="18"/>
                <w:szCs w:val="18"/>
                <w:rtl/>
              </w:rPr>
            </w:pPr>
            <w:r w:rsidRPr="001D0638">
              <w:rPr>
                <w:rFonts w:cs="B Nazanin" w:hint="cs"/>
                <w:sz w:val="18"/>
                <w:szCs w:val="18"/>
                <w:rtl/>
              </w:rPr>
              <w:t>آناليز اسپرم با روش کروگي</w:t>
            </w:r>
          </w:p>
          <w:p w14:paraId="2568FA89" w14:textId="77777777" w:rsidR="001D0638" w:rsidRPr="001D0638" w:rsidRDefault="001D0638" w:rsidP="001D0638">
            <w:pPr>
              <w:jc w:val="center"/>
              <w:rPr>
                <w:rFonts w:cs="B Nazanin"/>
                <w:sz w:val="18"/>
                <w:szCs w:val="18"/>
                <w:rtl/>
              </w:rPr>
            </w:pPr>
            <w:r w:rsidRPr="001D0638">
              <w:rPr>
                <w:rFonts w:cs="B Nazanin" w:hint="cs"/>
                <w:sz w:val="18"/>
                <w:szCs w:val="18"/>
                <w:rtl/>
              </w:rPr>
              <w:t xml:space="preserve">آناليز اسپرم حاصل از </w:t>
            </w:r>
            <w:r w:rsidRPr="001D0638">
              <w:rPr>
                <w:rFonts w:cs="B Nazanin"/>
                <w:sz w:val="24"/>
                <w:szCs w:val="24"/>
              </w:rPr>
              <w:t>RE</w:t>
            </w:r>
          </w:p>
          <w:p w14:paraId="476023B9"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کدهای 809070 و 809075 به صورت همزمان قابل محاسبه و گزارش نمی باشد.</w:t>
            </w:r>
          </w:p>
        </w:tc>
      </w:tr>
      <w:tr w:rsidR="001D0638" w:rsidRPr="001D0638" w14:paraId="093BB1AD" w14:textId="77777777" w:rsidTr="00654EAA">
        <w:trPr>
          <w:trHeight w:val="23"/>
          <w:jc w:val="center"/>
        </w:trPr>
        <w:tc>
          <w:tcPr>
            <w:tcW w:w="678" w:type="pct"/>
            <w:vMerge/>
            <w:shd w:val="clear" w:color="auto" w:fill="auto"/>
            <w:vAlign w:val="center"/>
            <w:hideMark/>
          </w:tcPr>
          <w:p w14:paraId="218B8D8A" w14:textId="77777777" w:rsidR="001D0638" w:rsidRPr="001D0638" w:rsidRDefault="001D0638" w:rsidP="001D0638">
            <w:pPr>
              <w:rPr>
                <w:rFonts w:cs="B Nazanin"/>
                <w:b/>
                <w:bCs/>
                <w:color w:val="000000"/>
                <w:sz w:val="24"/>
                <w:szCs w:val="24"/>
              </w:rPr>
            </w:pPr>
          </w:p>
        </w:tc>
        <w:tc>
          <w:tcPr>
            <w:tcW w:w="629" w:type="pct"/>
            <w:vMerge/>
            <w:shd w:val="clear" w:color="auto" w:fill="auto"/>
            <w:vAlign w:val="center"/>
            <w:hideMark/>
          </w:tcPr>
          <w:p w14:paraId="01C1B2AA" w14:textId="77777777" w:rsidR="001D0638" w:rsidRPr="001D0638" w:rsidRDefault="001D0638" w:rsidP="001D0638">
            <w:pPr>
              <w:rPr>
                <w:rFonts w:cs="B Nazanin"/>
                <w:b/>
                <w:bCs/>
                <w:color w:val="000000"/>
                <w:sz w:val="20"/>
                <w:szCs w:val="20"/>
              </w:rPr>
            </w:pPr>
          </w:p>
        </w:tc>
        <w:tc>
          <w:tcPr>
            <w:tcW w:w="261" w:type="pct"/>
            <w:vMerge/>
            <w:shd w:val="clear" w:color="auto" w:fill="auto"/>
            <w:vAlign w:val="center"/>
            <w:hideMark/>
          </w:tcPr>
          <w:p w14:paraId="7EEFDAD4" w14:textId="77777777" w:rsidR="001D0638" w:rsidRPr="001D0638" w:rsidRDefault="001D0638" w:rsidP="001D0638">
            <w:pPr>
              <w:jc w:val="center"/>
              <w:rPr>
                <w:rFonts w:cs="B Nazanin"/>
                <w:b/>
                <w:bCs/>
                <w:color w:val="000000"/>
                <w:sz w:val="18"/>
                <w:szCs w:val="18"/>
              </w:rPr>
            </w:pPr>
          </w:p>
        </w:tc>
        <w:tc>
          <w:tcPr>
            <w:tcW w:w="596" w:type="pct"/>
            <w:shd w:val="clear" w:color="auto" w:fill="auto"/>
            <w:vAlign w:val="center"/>
            <w:hideMark/>
          </w:tcPr>
          <w:p w14:paraId="52AAE443" w14:textId="77777777" w:rsidR="001D0638" w:rsidRPr="001D0638" w:rsidRDefault="001D0638" w:rsidP="001D0638">
            <w:pPr>
              <w:jc w:val="center"/>
              <w:rPr>
                <w:rFonts w:cs="B Nazanin"/>
                <w:b/>
                <w:bCs/>
                <w:sz w:val="18"/>
                <w:szCs w:val="18"/>
                <w:rtl/>
              </w:rPr>
            </w:pPr>
            <w:r w:rsidRPr="001D0638">
              <w:rPr>
                <w:rFonts w:cs="B Nazanin" w:hint="cs"/>
                <w:b/>
                <w:bCs/>
                <w:sz w:val="18"/>
                <w:szCs w:val="18"/>
                <w:rtl/>
              </w:rPr>
              <w:t>809075</w:t>
            </w:r>
          </w:p>
        </w:tc>
        <w:tc>
          <w:tcPr>
            <w:tcW w:w="2836" w:type="pct"/>
            <w:vMerge/>
            <w:shd w:val="clear" w:color="auto" w:fill="auto"/>
            <w:vAlign w:val="center"/>
            <w:hideMark/>
          </w:tcPr>
          <w:p w14:paraId="0103C8D1" w14:textId="77777777" w:rsidR="001D0638" w:rsidRPr="001D0638" w:rsidRDefault="001D0638" w:rsidP="001D0638">
            <w:pPr>
              <w:rPr>
                <w:rFonts w:cs="B Nazanin"/>
                <w:sz w:val="20"/>
                <w:szCs w:val="20"/>
              </w:rPr>
            </w:pPr>
          </w:p>
        </w:tc>
      </w:tr>
      <w:tr w:rsidR="001D0638" w:rsidRPr="001D0638" w14:paraId="6E1DFAEE" w14:textId="77777777" w:rsidTr="00654EAA">
        <w:trPr>
          <w:trHeight w:val="23"/>
          <w:jc w:val="center"/>
        </w:trPr>
        <w:tc>
          <w:tcPr>
            <w:tcW w:w="678" w:type="pct"/>
            <w:vMerge/>
            <w:shd w:val="clear" w:color="auto" w:fill="auto"/>
            <w:vAlign w:val="center"/>
            <w:hideMark/>
          </w:tcPr>
          <w:p w14:paraId="521BF2B8" w14:textId="77777777" w:rsidR="001D0638" w:rsidRPr="001D0638" w:rsidRDefault="001D0638" w:rsidP="001D0638">
            <w:pPr>
              <w:rPr>
                <w:rFonts w:cs="B Nazanin"/>
                <w:b/>
                <w:bCs/>
                <w:color w:val="000000"/>
                <w:sz w:val="24"/>
                <w:szCs w:val="24"/>
              </w:rPr>
            </w:pPr>
          </w:p>
        </w:tc>
        <w:tc>
          <w:tcPr>
            <w:tcW w:w="629" w:type="pct"/>
            <w:vMerge/>
            <w:shd w:val="clear" w:color="auto" w:fill="auto"/>
            <w:vAlign w:val="center"/>
            <w:hideMark/>
          </w:tcPr>
          <w:p w14:paraId="153B5D04" w14:textId="77777777" w:rsidR="001D0638" w:rsidRPr="001D0638" w:rsidRDefault="001D0638" w:rsidP="001D0638">
            <w:pPr>
              <w:rPr>
                <w:rFonts w:cs="B Nazanin"/>
                <w:b/>
                <w:bCs/>
                <w:color w:val="000000"/>
                <w:sz w:val="20"/>
                <w:szCs w:val="20"/>
              </w:rPr>
            </w:pPr>
          </w:p>
        </w:tc>
        <w:tc>
          <w:tcPr>
            <w:tcW w:w="261" w:type="pct"/>
            <w:vMerge/>
            <w:shd w:val="clear" w:color="auto" w:fill="auto"/>
            <w:vAlign w:val="center"/>
            <w:hideMark/>
          </w:tcPr>
          <w:p w14:paraId="216C2E48" w14:textId="77777777" w:rsidR="001D0638" w:rsidRPr="001D0638" w:rsidRDefault="001D0638" w:rsidP="001D0638">
            <w:pPr>
              <w:jc w:val="center"/>
              <w:rPr>
                <w:rFonts w:cs="B Nazanin"/>
                <w:b/>
                <w:bCs/>
                <w:color w:val="000000"/>
                <w:sz w:val="18"/>
                <w:szCs w:val="18"/>
              </w:rPr>
            </w:pPr>
          </w:p>
        </w:tc>
        <w:tc>
          <w:tcPr>
            <w:tcW w:w="596" w:type="pct"/>
            <w:shd w:val="clear" w:color="auto" w:fill="auto"/>
            <w:noWrap/>
            <w:vAlign w:val="center"/>
            <w:hideMark/>
          </w:tcPr>
          <w:p w14:paraId="4E38531A" w14:textId="77777777" w:rsidR="001D0638" w:rsidRPr="001D0638" w:rsidRDefault="001D0638" w:rsidP="001D0638">
            <w:pPr>
              <w:jc w:val="center"/>
              <w:rPr>
                <w:rFonts w:cs="B Nazanin"/>
                <w:b/>
                <w:bCs/>
                <w:sz w:val="18"/>
                <w:szCs w:val="18"/>
                <w:rtl/>
              </w:rPr>
            </w:pPr>
            <w:r w:rsidRPr="001D0638">
              <w:rPr>
                <w:rFonts w:cs="B Nazanin" w:hint="cs"/>
                <w:b/>
                <w:bCs/>
                <w:sz w:val="18"/>
                <w:szCs w:val="18"/>
                <w:rtl/>
              </w:rPr>
              <w:t>501205</w:t>
            </w:r>
          </w:p>
        </w:tc>
        <w:tc>
          <w:tcPr>
            <w:tcW w:w="2836" w:type="pct"/>
            <w:vMerge w:val="restart"/>
            <w:shd w:val="clear" w:color="auto" w:fill="auto"/>
            <w:vAlign w:val="center"/>
            <w:hideMark/>
          </w:tcPr>
          <w:p w14:paraId="61D8E934" w14:textId="77777777" w:rsidR="001D0638" w:rsidRPr="001D0638" w:rsidRDefault="001D0638" w:rsidP="001D0638">
            <w:pPr>
              <w:jc w:val="center"/>
              <w:rPr>
                <w:rFonts w:cs="B Nazanin"/>
                <w:sz w:val="18"/>
                <w:szCs w:val="18"/>
              </w:rPr>
            </w:pPr>
            <w:r w:rsidRPr="001D0638">
              <w:rPr>
                <w:rFonts w:cs="B Nazanin" w:hint="cs"/>
                <w:sz w:val="18"/>
                <w:szCs w:val="18"/>
                <w:rtl/>
              </w:rPr>
              <w:t>بیوپسی سوزنی اپیدیدیم</w:t>
            </w:r>
          </w:p>
          <w:p w14:paraId="59776B25" w14:textId="77777777" w:rsidR="001D0638" w:rsidRPr="001D0638" w:rsidRDefault="001D0638" w:rsidP="001D0638">
            <w:pPr>
              <w:jc w:val="center"/>
              <w:rPr>
                <w:rFonts w:cs="B Nazanin"/>
                <w:color w:val="000000"/>
                <w:sz w:val="20"/>
                <w:szCs w:val="20"/>
                <w:rtl/>
              </w:rPr>
            </w:pPr>
            <w:r w:rsidRPr="001D0638">
              <w:rPr>
                <w:rFonts w:cs="B Nazanin" w:hint="cs"/>
                <w:sz w:val="18"/>
                <w:szCs w:val="18"/>
                <w:rtl/>
              </w:rPr>
              <w:t>آسپیراسیون سوزنی (</w:t>
            </w:r>
            <w:r w:rsidRPr="001D0638">
              <w:rPr>
                <w:rFonts w:cs="B Nazanin" w:hint="cs"/>
                <w:sz w:val="18"/>
                <w:szCs w:val="18"/>
              </w:rPr>
              <w:t>FNA</w:t>
            </w:r>
            <w:r w:rsidRPr="001D0638">
              <w:rPr>
                <w:rFonts w:cs="B Nazanin" w:hint="cs"/>
                <w:sz w:val="18"/>
                <w:szCs w:val="18"/>
                <w:rtl/>
              </w:rPr>
              <w:t>)؛ بدون هدایت رادیولوژیک</w:t>
            </w:r>
            <w:r w:rsidRPr="001D0638">
              <w:rPr>
                <w:rFonts w:cs="B Nazanin" w:hint="cs"/>
                <w:color w:val="000000"/>
                <w:sz w:val="20"/>
                <w:szCs w:val="20"/>
                <w:rtl/>
              </w:rPr>
              <w:t xml:space="preserve"> </w:t>
            </w:r>
          </w:p>
          <w:p w14:paraId="555662ED"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کدهای 501205 و 100005 به صورت همزمان قابل محاسبه و گزارش نمی باشد.</w:t>
            </w:r>
          </w:p>
        </w:tc>
      </w:tr>
      <w:tr w:rsidR="001D0638" w:rsidRPr="001D0638" w14:paraId="1E62F39A" w14:textId="77777777" w:rsidTr="00654EAA">
        <w:trPr>
          <w:trHeight w:val="23"/>
          <w:jc w:val="center"/>
        </w:trPr>
        <w:tc>
          <w:tcPr>
            <w:tcW w:w="678" w:type="pct"/>
            <w:vMerge/>
            <w:shd w:val="clear" w:color="auto" w:fill="auto"/>
            <w:vAlign w:val="center"/>
            <w:hideMark/>
          </w:tcPr>
          <w:p w14:paraId="0F307EB1" w14:textId="77777777" w:rsidR="001D0638" w:rsidRPr="001D0638" w:rsidRDefault="001D0638" w:rsidP="001D0638">
            <w:pPr>
              <w:rPr>
                <w:rFonts w:cs="B Nazanin"/>
                <w:b/>
                <w:bCs/>
                <w:color w:val="000000"/>
                <w:sz w:val="24"/>
                <w:szCs w:val="24"/>
              </w:rPr>
            </w:pPr>
          </w:p>
        </w:tc>
        <w:tc>
          <w:tcPr>
            <w:tcW w:w="629" w:type="pct"/>
            <w:vMerge/>
            <w:shd w:val="clear" w:color="auto" w:fill="auto"/>
            <w:vAlign w:val="center"/>
            <w:hideMark/>
          </w:tcPr>
          <w:p w14:paraId="5278F416" w14:textId="77777777" w:rsidR="001D0638" w:rsidRPr="001D0638" w:rsidRDefault="001D0638" w:rsidP="001D0638">
            <w:pPr>
              <w:rPr>
                <w:rFonts w:cs="B Nazanin"/>
                <w:b/>
                <w:bCs/>
                <w:color w:val="000000"/>
                <w:sz w:val="20"/>
                <w:szCs w:val="20"/>
              </w:rPr>
            </w:pPr>
          </w:p>
        </w:tc>
        <w:tc>
          <w:tcPr>
            <w:tcW w:w="261" w:type="pct"/>
            <w:vMerge/>
            <w:shd w:val="clear" w:color="auto" w:fill="auto"/>
            <w:vAlign w:val="center"/>
            <w:hideMark/>
          </w:tcPr>
          <w:p w14:paraId="0538DB25" w14:textId="77777777" w:rsidR="001D0638" w:rsidRPr="001D0638" w:rsidRDefault="001D0638" w:rsidP="001D0638">
            <w:pPr>
              <w:jc w:val="center"/>
              <w:rPr>
                <w:rFonts w:cs="B Nazanin"/>
                <w:b/>
                <w:bCs/>
                <w:color w:val="000000"/>
                <w:sz w:val="18"/>
                <w:szCs w:val="18"/>
              </w:rPr>
            </w:pPr>
          </w:p>
        </w:tc>
        <w:tc>
          <w:tcPr>
            <w:tcW w:w="596" w:type="pct"/>
            <w:shd w:val="clear" w:color="auto" w:fill="auto"/>
            <w:noWrap/>
            <w:vAlign w:val="center"/>
            <w:hideMark/>
          </w:tcPr>
          <w:p w14:paraId="713BC42C" w14:textId="77777777" w:rsidR="001D0638" w:rsidRPr="001D0638" w:rsidRDefault="001D0638" w:rsidP="001D0638">
            <w:pPr>
              <w:jc w:val="center"/>
              <w:rPr>
                <w:rFonts w:cs="B Nazanin"/>
                <w:b/>
                <w:bCs/>
                <w:sz w:val="18"/>
                <w:szCs w:val="18"/>
              </w:rPr>
            </w:pPr>
            <w:r w:rsidRPr="001D0638">
              <w:rPr>
                <w:rFonts w:cs="B Nazanin" w:hint="cs"/>
                <w:b/>
                <w:bCs/>
                <w:sz w:val="18"/>
                <w:szCs w:val="18"/>
                <w:rtl/>
              </w:rPr>
              <w:t>100005</w:t>
            </w:r>
          </w:p>
        </w:tc>
        <w:tc>
          <w:tcPr>
            <w:tcW w:w="2836" w:type="pct"/>
            <w:vMerge/>
            <w:shd w:val="clear" w:color="auto" w:fill="auto"/>
            <w:vAlign w:val="center"/>
            <w:hideMark/>
          </w:tcPr>
          <w:p w14:paraId="1CE1D2DC" w14:textId="77777777" w:rsidR="001D0638" w:rsidRPr="001D0638" w:rsidRDefault="001D0638" w:rsidP="001D0638">
            <w:pPr>
              <w:jc w:val="right"/>
              <w:rPr>
                <w:rFonts w:cs="B Nazanin"/>
                <w:rtl/>
              </w:rPr>
            </w:pPr>
          </w:p>
        </w:tc>
      </w:tr>
      <w:tr w:rsidR="001D0638" w:rsidRPr="001D0638" w14:paraId="46EEBB5F" w14:textId="77777777" w:rsidTr="00654EAA">
        <w:trPr>
          <w:trHeight w:val="23"/>
          <w:jc w:val="center"/>
        </w:trPr>
        <w:tc>
          <w:tcPr>
            <w:tcW w:w="678" w:type="pct"/>
            <w:vMerge/>
            <w:shd w:val="clear" w:color="auto" w:fill="auto"/>
            <w:vAlign w:val="center"/>
          </w:tcPr>
          <w:p w14:paraId="55281ED4" w14:textId="77777777" w:rsidR="001D0638" w:rsidRPr="001D0638" w:rsidRDefault="001D0638" w:rsidP="001D0638">
            <w:pPr>
              <w:rPr>
                <w:rFonts w:cs="B Nazanin"/>
                <w:b/>
                <w:bCs/>
                <w:color w:val="000000"/>
                <w:sz w:val="24"/>
                <w:szCs w:val="24"/>
              </w:rPr>
            </w:pPr>
          </w:p>
        </w:tc>
        <w:tc>
          <w:tcPr>
            <w:tcW w:w="629" w:type="pct"/>
            <w:vMerge/>
            <w:shd w:val="clear" w:color="auto" w:fill="auto"/>
            <w:vAlign w:val="center"/>
          </w:tcPr>
          <w:p w14:paraId="7F339A95" w14:textId="77777777" w:rsidR="001D0638" w:rsidRPr="001D0638" w:rsidRDefault="001D0638" w:rsidP="001D0638">
            <w:pPr>
              <w:rPr>
                <w:rFonts w:cs="B Nazanin"/>
                <w:b/>
                <w:bCs/>
                <w:color w:val="000000"/>
                <w:sz w:val="20"/>
                <w:szCs w:val="20"/>
              </w:rPr>
            </w:pPr>
          </w:p>
        </w:tc>
        <w:tc>
          <w:tcPr>
            <w:tcW w:w="261" w:type="pct"/>
            <w:vMerge/>
            <w:shd w:val="clear" w:color="auto" w:fill="auto"/>
            <w:vAlign w:val="center"/>
          </w:tcPr>
          <w:p w14:paraId="79BE31B9" w14:textId="77777777" w:rsidR="001D0638" w:rsidRPr="001D0638" w:rsidRDefault="001D0638" w:rsidP="001D0638">
            <w:pPr>
              <w:jc w:val="center"/>
              <w:rPr>
                <w:rFonts w:cs="B Nazanin"/>
                <w:b/>
                <w:bCs/>
                <w:color w:val="000000"/>
                <w:sz w:val="18"/>
                <w:szCs w:val="18"/>
              </w:rPr>
            </w:pPr>
          </w:p>
        </w:tc>
        <w:tc>
          <w:tcPr>
            <w:tcW w:w="596" w:type="pct"/>
            <w:shd w:val="clear" w:color="auto" w:fill="auto"/>
            <w:noWrap/>
            <w:vAlign w:val="center"/>
          </w:tcPr>
          <w:p w14:paraId="1086801E" w14:textId="77777777" w:rsidR="001D0638" w:rsidRPr="001D0638" w:rsidRDefault="001D0638" w:rsidP="001D0638">
            <w:pPr>
              <w:jc w:val="center"/>
              <w:rPr>
                <w:rFonts w:cs="B Nazanin"/>
                <w:b/>
                <w:bCs/>
                <w:sz w:val="18"/>
                <w:szCs w:val="18"/>
                <w:rtl/>
                <w:lang w:bidi="fa-IR"/>
              </w:rPr>
            </w:pPr>
            <w:r w:rsidRPr="001D0638">
              <w:rPr>
                <w:rFonts w:cs="B Nazanin" w:hint="cs"/>
                <w:b/>
                <w:bCs/>
                <w:sz w:val="18"/>
                <w:szCs w:val="18"/>
                <w:rtl/>
                <w:lang w:bidi="fa-IR"/>
              </w:rPr>
              <w:t>501870</w:t>
            </w:r>
          </w:p>
        </w:tc>
        <w:tc>
          <w:tcPr>
            <w:tcW w:w="2836" w:type="pct"/>
            <w:shd w:val="clear" w:color="auto" w:fill="auto"/>
            <w:vAlign w:val="center"/>
          </w:tcPr>
          <w:p w14:paraId="12EDC6C2" w14:textId="77777777" w:rsidR="001D0638" w:rsidRPr="001D0638" w:rsidRDefault="001D0638" w:rsidP="001D0638">
            <w:pPr>
              <w:jc w:val="center"/>
              <w:rPr>
                <w:rFonts w:cs="B Nazanin"/>
                <w:rtl/>
              </w:rPr>
            </w:pPr>
            <w:r w:rsidRPr="001D0638">
              <w:rPr>
                <w:rFonts w:cs="B Nazanin"/>
                <w:sz w:val="18"/>
                <w:szCs w:val="18"/>
                <w:rtl/>
                <w:lang w:bidi="fa-IR"/>
              </w:rPr>
              <w:t>تلق</w:t>
            </w:r>
            <w:r w:rsidRPr="001D0638">
              <w:rPr>
                <w:rFonts w:cs="B Nazanin" w:hint="cs"/>
                <w:sz w:val="18"/>
                <w:szCs w:val="18"/>
                <w:rtl/>
                <w:lang w:bidi="fa-IR"/>
              </w:rPr>
              <w:t>ی</w:t>
            </w:r>
            <w:r w:rsidRPr="001D0638">
              <w:rPr>
                <w:rFonts w:cs="B Nazanin" w:hint="eastAsia"/>
                <w:sz w:val="18"/>
                <w:szCs w:val="18"/>
                <w:rtl/>
                <w:lang w:bidi="fa-IR"/>
              </w:rPr>
              <w:t>ح</w:t>
            </w:r>
            <w:r w:rsidRPr="001D0638">
              <w:rPr>
                <w:rFonts w:cs="B Nazanin"/>
                <w:sz w:val="18"/>
                <w:szCs w:val="18"/>
                <w:rtl/>
                <w:lang w:bidi="fa-IR"/>
              </w:rPr>
              <w:t xml:space="preserve"> من</w:t>
            </w:r>
            <w:r w:rsidRPr="001D0638">
              <w:rPr>
                <w:rFonts w:cs="B Nazanin" w:hint="cs"/>
                <w:sz w:val="18"/>
                <w:szCs w:val="18"/>
                <w:rtl/>
                <w:lang w:bidi="fa-IR"/>
              </w:rPr>
              <w:t>ی</w:t>
            </w:r>
            <w:r w:rsidRPr="001D0638">
              <w:rPr>
                <w:rFonts w:cs="B Nazanin"/>
                <w:sz w:val="18"/>
                <w:szCs w:val="18"/>
                <w:rtl/>
                <w:lang w:bidi="fa-IR"/>
              </w:rPr>
              <w:t xml:space="preserve"> به روش مصنوع</w:t>
            </w:r>
            <w:r w:rsidRPr="001D0638">
              <w:rPr>
                <w:rFonts w:cs="B Nazanin" w:hint="cs"/>
                <w:sz w:val="18"/>
                <w:szCs w:val="18"/>
                <w:rtl/>
                <w:lang w:bidi="fa-IR"/>
              </w:rPr>
              <w:t>ی</w:t>
            </w:r>
            <w:r w:rsidRPr="001D0638">
              <w:rPr>
                <w:rFonts w:cs="B Nazanin" w:hint="eastAsia"/>
                <w:sz w:val="18"/>
                <w:szCs w:val="18"/>
                <w:rtl/>
                <w:lang w:bidi="fa-IR"/>
              </w:rPr>
              <w:t>؛</w:t>
            </w:r>
            <w:r w:rsidRPr="001D0638">
              <w:rPr>
                <w:rFonts w:cs="B Nazanin"/>
                <w:sz w:val="18"/>
                <w:szCs w:val="18"/>
                <w:rtl/>
                <w:lang w:bidi="fa-IR"/>
              </w:rPr>
              <w:t xml:space="preserve"> داخل سرو</w:t>
            </w:r>
            <w:r w:rsidRPr="001D0638">
              <w:rPr>
                <w:rFonts w:cs="B Nazanin" w:hint="cs"/>
                <w:sz w:val="18"/>
                <w:szCs w:val="18"/>
                <w:rtl/>
                <w:lang w:bidi="fa-IR"/>
              </w:rPr>
              <w:t>ی</w:t>
            </w:r>
            <w:r w:rsidRPr="001D0638">
              <w:rPr>
                <w:rFonts w:cs="B Nazanin" w:hint="eastAsia"/>
                <w:sz w:val="18"/>
                <w:szCs w:val="18"/>
                <w:rtl/>
                <w:lang w:bidi="fa-IR"/>
              </w:rPr>
              <w:t>کس</w:t>
            </w:r>
            <w:r w:rsidRPr="001D0638">
              <w:rPr>
                <w:rFonts w:cs="B Nazanin"/>
                <w:sz w:val="18"/>
                <w:szCs w:val="18"/>
                <w:rtl/>
                <w:lang w:bidi="fa-IR"/>
              </w:rPr>
              <w:t xml:space="preserve"> </w:t>
            </w:r>
            <w:r w:rsidRPr="001D0638">
              <w:rPr>
                <w:rFonts w:cs="B Nazanin" w:hint="cs"/>
                <w:sz w:val="18"/>
                <w:szCs w:val="18"/>
                <w:rtl/>
                <w:lang w:bidi="fa-IR"/>
              </w:rPr>
              <w:t>ی</w:t>
            </w:r>
            <w:r w:rsidRPr="001D0638">
              <w:rPr>
                <w:rFonts w:cs="B Nazanin" w:hint="eastAsia"/>
                <w:sz w:val="18"/>
                <w:szCs w:val="18"/>
                <w:rtl/>
                <w:lang w:bidi="fa-IR"/>
              </w:rPr>
              <w:t>ا</w:t>
            </w:r>
            <w:r w:rsidRPr="001D0638">
              <w:rPr>
                <w:rFonts w:cs="B Nazanin"/>
                <w:sz w:val="18"/>
                <w:szCs w:val="18"/>
                <w:rtl/>
                <w:lang w:bidi="fa-IR"/>
              </w:rPr>
              <w:t xml:space="preserve"> داخل رحم</w:t>
            </w:r>
          </w:p>
        </w:tc>
      </w:tr>
      <w:tr w:rsidR="001D0638" w:rsidRPr="001D0638" w14:paraId="3F0017A8" w14:textId="77777777" w:rsidTr="00654EAA">
        <w:trPr>
          <w:trHeight w:val="23"/>
          <w:jc w:val="center"/>
        </w:trPr>
        <w:tc>
          <w:tcPr>
            <w:tcW w:w="678" w:type="pct"/>
            <w:vMerge w:val="restart"/>
            <w:shd w:val="clear" w:color="auto" w:fill="auto"/>
            <w:vAlign w:val="center"/>
            <w:hideMark/>
          </w:tcPr>
          <w:p w14:paraId="4F96FC82" w14:textId="77777777" w:rsidR="001D0638" w:rsidRPr="001D0638" w:rsidRDefault="001D0638" w:rsidP="001D0638">
            <w:pPr>
              <w:jc w:val="center"/>
              <w:rPr>
                <w:rFonts w:cs="B Nazanin"/>
                <w:b/>
                <w:bCs/>
                <w:color w:val="000000"/>
                <w:rtl/>
              </w:rPr>
            </w:pPr>
            <w:r w:rsidRPr="001D0638">
              <w:rPr>
                <w:rFonts w:cs="B Nazanin" w:hint="cs"/>
                <w:b/>
                <w:bCs/>
                <w:color w:val="000000"/>
                <w:rtl/>
              </w:rPr>
              <w:t xml:space="preserve">3.خدمات آزمایشگاهی و تصویربرداری پس از </w:t>
            </w:r>
            <w:r w:rsidRPr="001D0638">
              <w:rPr>
                <w:rFonts w:cs="B Nazanin" w:hint="cs"/>
                <w:b/>
                <w:bCs/>
                <w:color w:val="000000"/>
              </w:rPr>
              <w:t>IUI</w:t>
            </w:r>
          </w:p>
        </w:tc>
        <w:tc>
          <w:tcPr>
            <w:tcW w:w="629" w:type="pct"/>
            <w:shd w:val="clear" w:color="auto" w:fill="auto"/>
            <w:vAlign w:val="center"/>
            <w:hideMark/>
          </w:tcPr>
          <w:p w14:paraId="6E61EEA0"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 xml:space="preserve">ویزیت </w:t>
            </w:r>
          </w:p>
        </w:tc>
        <w:tc>
          <w:tcPr>
            <w:tcW w:w="261" w:type="pct"/>
            <w:shd w:val="clear" w:color="auto" w:fill="auto"/>
            <w:vAlign w:val="center"/>
            <w:hideMark/>
          </w:tcPr>
          <w:p w14:paraId="3E0C6371" w14:textId="77777777" w:rsidR="001D0638" w:rsidRPr="001D0638" w:rsidRDefault="001D0638" w:rsidP="001D0638">
            <w:pPr>
              <w:jc w:val="center"/>
            </w:pPr>
            <w:r w:rsidRPr="001D0638">
              <w:rPr>
                <w:rFonts w:cs="B Nazanin" w:hint="cs"/>
                <w:b/>
                <w:bCs/>
                <w:color w:val="000000"/>
                <w:sz w:val="18"/>
                <w:szCs w:val="18"/>
                <w:rtl/>
              </w:rPr>
              <w:t>1</w:t>
            </w:r>
          </w:p>
        </w:tc>
        <w:tc>
          <w:tcPr>
            <w:tcW w:w="596" w:type="pct"/>
            <w:shd w:val="clear" w:color="auto" w:fill="auto"/>
            <w:vAlign w:val="center"/>
            <w:hideMark/>
          </w:tcPr>
          <w:p w14:paraId="7C4FAE81"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Pr>
              <w:t> </w:t>
            </w:r>
            <w:r w:rsidRPr="001D0638">
              <w:rPr>
                <w:rFonts w:cs="B Nazanin" w:hint="cs"/>
                <w:b/>
                <w:bCs/>
                <w:color w:val="000000"/>
                <w:sz w:val="18"/>
                <w:szCs w:val="18"/>
                <w:rtl/>
              </w:rPr>
              <w:t>970015</w:t>
            </w:r>
          </w:p>
          <w:p w14:paraId="17E67D82"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970016</w:t>
            </w:r>
          </w:p>
          <w:p w14:paraId="00699469"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970030</w:t>
            </w:r>
          </w:p>
          <w:p w14:paraId="6D6F2BC0"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970031</w:t>
            </w:r>
          </w:p>
        </w:tc>
        <w:tc>
          <w:tcPr>
            <w:tcW w:w="2836" w:type="pct"/>
            <w:shd w:val="clear" w:color="auto" w:fill="auto"/>
            <w:vAlign w:val="center"/>
            <w:hideMark/>
          </w:tcPr>
          <w:p w14:paraId="5CEE5A03"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 xml:space="preserve">بسته به نوع تخصص، تمام وقت و یا غیر تمام وقت جغرافیایی بودن کد مربوطه قابل محاسبه و گزارش می‌باشد. </w:t>
            </w:r>
          </w:p>
        </w:tc>
      </w:tr>
      <w:tr w:rsidR="001D0638" w:rsidRPr="001D0638" w14:paraId="7C6F49BA" w14:textId="77777777" w:rsidTr="00654EAA">
        <w:trPr>
          <w:trHeight w:val="23"/>
          <w:jc w:val="center"/>
        </w:trPr>
        <w:tc>
          <w:tcPr>
            <w:tcW w:w="678" w:type="pct"/>
            <w:vMerge/>
            <w:shd w:val="clear" w:color="auto" w:fill="auto"/>
            <w:vAlign w:val="center"/>
            <w:hideMark/>
          </w:tcPr>
          <w:p w14:paraId="01985776" w14:textId="77777777" w:rsidR="001D0638" w:rsidRPr="001D0638" w:rsidRDefault="001D0638" w:rsidP="001D0638">
            <w:pPr>
              <w:rPr>
                <w:rFonts w:cs="B Nazanin"/>
                <w:b/>
                <w:bCs/>
                <w:color w:val="000000"/>
              </w:rPr>
            </w:pPr>
          </w:p>
        </w:tc>
        <w:tc>
          <w:tcPr>
            <w:tcW w:w="629" w:type="pct"/>
            <w:shd w:val="clear" w:color="auto" w:fill="auto"/>
            <w:vAlign w:val="center"/>
            <w:hideMark/>
          </w:tcPr>
          <w:p w14:paraId="4C5FEBA9"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 xml:space="preserve">ازمایش </w:t>
            </w:r>
            <w:r w:rsidRPr="001D0638">
              <w:rPr>
                <w:rFonts w:cs="B Nazanin" w:hint="cs"/>
                <w:b/>
                <w:bCs/>
                <w:color w:val="000000"/>
                <w:sz w:val="20"/>
                <w:szCs w:val="20"/>
              </w:rPr>
              <w:t>Beta HCG</w:t>
            </w:r>
          </w:p>
        </w:tc>
        <w:tc>
          <w:tcPr>
            <w:tcW w:w="261" w:type="pct"/>
            <w:shd w:val="clear" w:color="auto" w:fill="auto"/>
            <w:vAlign w:val="center"/>
            <w:hideMark/>
          </w:tcPr>
          <w:p w14:paraId="16E0892A" w14:textId="77777777" w:rsidR="001D0638" w:rsidRPr="001D0638" w:rsidRDefault="001D0638" w:rsidP="001D0638">
            <w:pPr>
              <w:jc w:val="center"/>
            </w:pPr>
            <w:r w:rsidRPr="001D0638">
              <w:rPr>
                <w:rFonts w:cs="B Nazanin" w:hint="cs"/>
                <w:b/>
                <w:bCs/>
                <w:color w:val="000000"/>
                <w:sz w:val="18"/>
                <w:szCs w:val="18"/>
                <w:rtl/>
              </w:rPr>
              <w:t>2</w:t>
            </w:r>
          </w:p>
        </w:tc>
        <w:tc>
          <w:tcPr>
            <w:tcW w:w="596" w:type="pct"/>
            <w:shd w:val="clear" w:color="auto" w:fill="auto"/>
            <w:vAlign w:val="center"/>
            <w:hideMark/>
          </w:tcPr>
          <w:p w14:paraId="3EFADC3C"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801590</w:t>
            </w:r>
          </w:p>
        </w:tc>
        <w:tc>
          <w:tcPr>
            <w:tcW w:w="2836" w:type="pct"/>
            <w:shd w:val="clear" w:color="auto" w:fill="auto"/>
            <w:vAlign w:val="center"/>
            <w:hideMark/>
          </w:tcPr>
          <w:p w14:paraId="38DFCAAE"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 xml:space="preserve">اندازه‌گيري کمّي </w:t>
            </w:r>
            <w:r w:rsidRPr="001D0638">
              <w:rPr>
                <w:rFonts w:cs="B Nazanin" w:hint="cs"/>
                <w:color w:val="000000"/>
                <w:sz w:val="20"/>
                <w:szCs w:val="20"/>
              </w:rPr>
              <w:t>Beta HCG</w:t>
            </w:r>
            <w:r w:rsidRPr="001D0638">
              <w:rPr>
                <w:rFonts w:cs="B Nazanin" w:hint="cs"/>
                <w:color w:val="000000"/>
                <w:sz w:val="20"/>
                <w:szCs w:val="20"/>
                <w:rtl/>
              </w:rPr>
              <w:t xml:space="preserve"> در سرم/پلاسما</w:t>
            </w:r>
          </w:p>
        </w:tc>
      </w:tr>
      <w:tr w:rsidR="001D0638" w:rsidRPr="001D0638" w14:paraId="148CDCEC" w14:textId="77777777" w:rsidTr="00654EAA">
        <w:trPr>
          <w:trHeight w:val="23"/>
          <w:jc w:val="center"/>
        </w:trPr>
        <w:tc>
          <w:tcPr>
            <w:tcW w:w="678" w:type="pct"/>
            <w:vMerge/>
            <w:shd w:val="clear" w:color="auto" w:fill="auto"/>
            <w:vAlign w:val="center"/>
            <w:hideMark/>
          </w:tcPr>
          <w:p w14:paraId="546C6093" w14:textId="77777777" w:rsidR="001D0638" w:rsidRPr="001D0638" w:rsidRDefault="001D0638" w:rsidP="001D0638">
            <w:pPr>
              <w:rPr>
                <w:rFonts w:cs="B Nazanin"/>
                <w:b/>
                <w:bCs/>
                <w:color w:val="000000"/>
              </w:rPr>
            </w:pPr>
          </w:p>
        </w:tc>
        <w:tc>
          <w:tcPr>
            <w:tcW w:w="629" w:type="pct"/>
            <w:vMerge w:val="restart"/>
            <w:shd w:val="clear" w:color="auto" w:fill="auto"/>
            <w:vAlign w:val="center"/>
            <w:hideMark/>
          </w:tcPr>
          <w:p w14:paraId="5CC1D8EB"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سونوگرافی ها</w:t>
            </w:r>
          </w:p>
        </w:tc>
        <w:tc>
          <w:tcPr>
            <w:tcW w:w="261" w:type="pct"/>
            <w:shd w:val="clear" w:color="auto" w:fill="auto"/>
            <w:noWrap/>
            <w:vAlign w:val="center"/>
            <w:hideMark/>
          </w:tcPr>
          <w:p w14:paraId="13AB9055" w14:textId="77777777" w:rsidR="001D0638" w:rsidRPr="001D0638" w:rsidRDefault="001D0638" w:rsidP="001D0638">
            <w:pPr>
              <w:jc w:val="center"/>
            </w:pPr>
            <w:r w:rsidRPr="001D0638">
              <w:rPr>
                <w:rFonts w:cs="B Nazanin" w:hint="cs"/>
                <w:b/>
                <w:bCs/>
                <w:color w:val="000000"/>
                <w:sz w:val="18"/>
                <w:szCs w:val="18"/>
                <w:rtl/>
              </w:rPr>
              <w:t>1</w:t>
            </w:r>
          </w:p>
        </w:tc>
        <w:tc>
          <w:tcPr>
            <w:tcW w:w="596" w:type="pct"/>
            <w:shd w:val="clear" w:color="auto" w:fill="auto"/>
            <w:vAlign w:val="center"/>
            <w:hideMark/>
          </w:tcPr>
          <w:p w14:paraId="37CCC201"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701690</w:t>
            </w:r>
          </w:p>
        </w:tc>
        <w:tc>
          <w:tcPr>
            <w:tcW w:w="2836" w:type="pct"/>
            <w:shd w:val="clear" w:color="auto" w:fill="auto"/>
            <w:vAlign w:val="center"/>
            <w:hideMark/>
          </w:tcPr>
          <w:p w14:paraId="453B71E3"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سونوگرافي رحم و تخمدان ها (ترانس واژينال)</w:t>
            </w:r>
          </w:p>
        </w:tc>
      </w:tr>
      <w:tr w:rsidR="001D0638" w:rsidRPr="001D0638" w14:paraId="48079569" w14:textId="77777777" w:rsidTr="00654EAA">
        <w:trPr>
          <w:trHeight w:val="23"/>
          <w:jc w:val="center"/>
        </w:trPr>
        <w:tc>
          <w:tcPr>
            <w:tcW w:w="678" w:type="pct"/>
            <w:vMerge/>
            <w:shd w:val="clear" w:color="auto" w:fill="auto"/>
            <w:vAlign w:val="center"/>
            <w:hideMark/>
          </w:tcPr>
          <w:p w14:paraId="7B03F9D6" w14:textId="77777777" w:rsidR="001D0638" w:rsidRPr="001D0638" w:rsidRDefault="001D0638" w:rsidP="001D0638">
            <w:pPr>
              <w:rPr>
                <w:rFonts w:cs="B Nazanin"/>
                <w:b/>
                <w:bCs/>
                <w:color w:val="000000"/>
              </w:rPr>
            </w:pPr>
          </w:p>
        </w:tc>
        <w:tc>
          <w:tcPr>
            <w:tcW w:w="629" w:type="pct"/>
            <w:vMerge/>
            <w:shd w:val="clear" w:color="auto" w:fill="auto"/>
            <w:vAlign w:val="center"/>
            <w:hideMark/>
          </w:tcPr>
          <w:p w14:paraId="6294781B" w14:textId="77777777" w:rsidR="001D0638" w:rsidRPr="001D0638" w:rsidRDefault="001D0638" w:rsidP="001D0638">
            <w:pPr>
              <w:rPr>
                <w:rFonts w:cs="B Nazanin"/>
                <w:color w:val="000000"/>
                <w:sz w:val="20"/>
                <w:szCs w:val="20"/>
              </w:rPr>
            </w:pPr>
          </w:p>
        </w:tc>
        <w:tc>
          <w:tcPr>
            <w:tcW w:w="261" w:type="pct"/>
            <w:shd w:val="clear" w:color="auto" w:fill="auto"/>
            <w:noWrap/>
            <w:vAlign w:val="center"/>
            <w:hideMark/>
          </w:tcPr>
          <w:p w14:paraId="74D09D44" w14:textId="77777777" w:rsidR="001D0638" w:rsidRPr="001D0638" w:rsidRDefault="001D0638" w:rsidP="001D0638">
            <w:pPr>
              <w:jc w:val="center"/>
            </w:pPr>
            <w:r w:rsidRPr="001D0638">
              <w:rPr>
                <w:rFonts w:cs="B Nazanin" w:hint="cs"/>
                <w:b/>
                <w:bCs/>
                <w:color w:val="000000"/>
                <w:sz w:val="18"/>
                <w:szCs w:val="18"/>
                <w:rtl/>
              </w:rPr>
              <w:t>1</w:t>
            </w:r>
          </w:p>
        </w:tc>
        <w:tc>
          <w:tcPr>
            <w:tcW w:w="596" w:type="pct"/>
            <w:shd w:val="clear" w:color="auto" w:fill="auto"/>
            <w:vAlign w:val="center"/>
            <w:hideMark/>
          </w:tcPr>
          <w:p w14:paraId="022E2468"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701718</w:t>
            </w:r>
          </w:p>
        </w:tc>
        <w:tc>
          <w:tcPr>
            <w:tcW w:w="2836" w:type="pct"/>
            <w:shd w:val="clear" w:color="auto" w:fill="auto"/>
            <w:vAlign w:val="center"/>
            <w:hideMark/>
          </w:tcPr>
          <w:p w14:paraId="3F375012"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سونوگرافي ترانس واژينال جستجوي حاملگي خارج رحم(</w:t>
            </w:r>
            <w:r w:rsidRPr="001D0638">
              <w:rPr>
                <w:rFonts w:cs="B Nazanin" w:hint="cs"/>
                <w:color w:val="000000"/>
                <w:sz w:val="20"/>
                <w:szCs w:val="20"/>
              </w:rPr>
              <w:t>EP</w:t>
            </w:r>
            <w:r w:rsidRPr="001D0638">
              <w:rPr>
                <w:rFonts w:cs="B Nazanin" w:hint="cs"/>
                <w:color w:val="000000"/>
                <w:sz w:val="20"/>
                <w:szCs w:val="20"/>
                <w:rtl/>
              </w:rPr>
              <w:t>)</w:t>
            </w:r>
          </w:p>
        </w:tc>
      </w:tr>
      <w:tr w:rsidR="001D0638" w:rsidRPr="001D0638" w14:paraId="0A1D8BA2" w14:textId="77777777" w:rsidTr="00654EAA">
        <w:trPr>
          <w:trHeight w:val="23"/>
          <w:jc w:val="center"/>
        </w:trPr>
        <w:tc>
          <w:tcPr>
            <w:tcW w:w="678" w:type="pct"/>
            <w:vMerge/>
            <w:shd w:val="clear" w:color="auto" w:fill="auto"/>
            <w:vAlign w:val="center"/>
            <w:hideMark/>
          </w:tcPr>
          <w:p w14:paraId="65FBC9F0" w14:textId="77777777" w:rsidR="001D0638" w:rsidRPr="001D0638" w:rsidRDefault="001D0638" w:rsidP="001D0638">
            <w:pPr>
              <w:rPr>
                <w:rFonts w:cs="B Nazanin"/>
                <w:b/>
                <w:bCs/>
                <w:color w:val="000000"/>
              </w:rPr>
            </w:pPr>
          </w:p>
        </w:tc>
        <w:tc>
          <w:tcPr>
            <w:tcW w:w="629" w:type="pct"/>
            <w:vMerge/>
            <w:shd w:val="clear" w:color="auto" w:fill="auto"/>
            <w:vAlign w:val="center"/>
            <w:hideMark/>
          </w:tcPr>
          <w:p w14:paraId="077EF281" w14:textId="77777777" w:rsidR="001D0638" w:rsidRPr="001D0638" w:rsidRDefault="001D0638" w:rsidP="001D0638">
            <w:pPr>
              <w:rPr>
                <w:rFonts w:cs="B Nazanin"/>
                <w:color w:val="000000"/>
                <w:sz w:val="20"/>
                <w:szCs w:val="20"/>
              </w:rPr>
            </w:pPr>
          </w:p>
        </w:tc>
        <w:tc>
          <w:tcPr>
            <w:tcW w:w="261" w:type="pct"/>
            <w:shd w:val="clear" w:color="auto" w:fill="auto"/>
            <w:noWrap/>
            <w:vAlign w:val="center"/>
            <w:hideMark/>
          </w:tcPr>
          <w:p w14:paraId="2C29EB13" w14:textId="77777777" w:rsidR="001D0638" w:rsidRPr="001D0638" w:rsidRDefault="001D0638" w:rsidP="001D0638">
            <w:pPr>
              <w:jc w:val="center"/>
            </w:pPr>
            <w:r w:rsidRPr="001D0638">
              <w:rPr>
                <w:rFonts w:cs="B Nazanin" w:hint="cs"/>
                <w:b/>
                <w:bCs/>
                <w:color w:val="000000"/>
                <w:sz w:val="18"/>
                <w:szCs w:val="18"/>
                <w:rtl/>
              </w:rPr>
              <w:t>1</w:t>
            </w:r>
          </w:p>
        </w:tc>
        <w:tc>
          <w:tcPr>
            <w:tcW w:w="596" w:type="pct"/>
            <w:shd w:val="clear" w:color="auto" w:fill="auto"/>
            <w:vAlign w:val="center"/>
            <w:hideMark/>
          </w:tcPr>
          <w:p w14:paraId="5F2BF1D2"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701716</w:t>
            </w:r>
          </w:p>
        </w:tc>
        <w:tc>
          <w:tcPr>
            <w:tcW w:w="2836" w:type="pct"/>
            <w:shd w:val="clear" w:color="auto" w:fill="auto"/>
            <w:vAlign w:val="center"/>
            <w:hideMark/>
          </w:tcPr>
          <w:p w14:paraId="33E8EECA"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سونوگرافي بارداري ترانس واژينال</w:t>
            </w:r>
          </w:p>
        </w:tc>
      </w:tr>
    </w:tbl>
    <w:p w14:paraId="2A828DEF" w14:textId="77777777" w:rsidR="001D0638" w:rsidRPr="001D0638" w:rsidRDefault="001D0638" w:rsidP="001D0638">
      <w:pPr>
        <w:rPr>
          <w:rFonts w:eastAsia="B Zar" w:cs="B Nazanin"/>
          <w:b/>
          <w:bCs/>
          <w:szCs w:val="24"/>
          <w:lang w:bidi="fa-IR"/>
        </w:rPr>
      </w:pPr>
      <w:r w:rsidRPr="001D0638">
        <w:rPr>
          <w:rFonts w:eastAsia="B Zar" w:cs="B Nazanin"/>
          <w:b/>
          <w:bCs/>
          <w:szCs w:val="24"/>
          <w:rtl/>
          <w:lang w:bidi="fa-IR"/>
        </w:rPr>
        <w:br w:type="page"/>
      </w:r>
      <w:r w:rsidRPr="001D0638">
        <w:rPr>
          <w:rFonts w:eastAsia="B Zar" w:cs="B Nazanin" w:hint="cs"/>
          <w:b/>
          <w:bCs/>
          <w:szCs w:val="24"/>
          <w:rtl/>
          <w:lang w:bidi="fa-IR"/>
        </w:rPr>
        <w:lastRenderedPageBreak/>
        <w:t xml:space="preserve">11-2- بسته خدمت </w:t>
      </w:r>
      <w:r w:rsidRPr="001D0638">
        <w:rPr>
          <w:rFonts w:eastAsia="B Zar" w:cs="B Nazanin"/>
          <w:b/>
          <w:bCs/>
          <w:szCs w:val="24"/>
          <w:lang w:bidi="fa-IR"/>
        </w:rPr>
        <w:t>IVF</w:t>
      </w:r>
      <w:r w:rsidRPr="001D0638">
        <w:rPr>
          <w:rFonts w:eastAsia="B Zar" w:cs="B Nazanin" w:hint="cs"/>
          <w:b/>
          <w:bCs/>
          <w:szCs w:val="24"/>
          <w:rtl/>
          <w:lang w:bidi="fa-IR"/>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567"/>
        <w:gridCol w:w="606"/>
        <w:gridCol w:w="1221"/>
        <w:gridCol w:w="5549"/>
      </w:tblGrid>
      <w:tr w:rsidR="001D0638" w:rsidRPr="001D0638" w14:paraId="59EBCF26" w14:textId="77777777" w:rsidTr="00654EAA">
        <w:trPr>
          <w:trHeight w:val="680"/>
          <w:tblHeader/>
        </w:trPr>
        <w:tc>
          <w:tcPr>
            <w:tcW w:w="642" w:type="pct"/>
            <w:shd w:val="clear" w:color="auto" w:fill="auto"/>
            <w:noWrap/>
            <w:vAlign w:val="center"/>
            <w:hideMark/>
          </w:tcPr>
          <w:p w14:paraId="6D8BD99F" w14:textId="77777777" w:rsidR="001D0638" w:rsidRPr="001D0638" w:rsidRDefault="001D0638" w:rsidP="001D0638">
            <w:pPr>
              <w:jc w:val="center"/>
              <w:rPr>
                <w:rFonts w:cs="B Titr"/>
                <w:b/>
                <w:bCs/>
                <w:color w:val="000000"/>
                <w:sz w:val="20"/>
                <w:szCs w:val="20"/>
                <w:rtl/>
              </w:rPr>
            </w:pPr>
            <w:r w:rsidRPr="001D0638">
              <w:rPr>
                <w:rFonts w:cs="B Titr" w:hint="cs"/>
                <w:b/>
                <w:bCs/>
                <w:color w:val="000000"/>
                <w:sz w:val="20"/>
                <w:szCs w:val="20"/>
                <w:rtl/>
              </w:rPr>
              <w:t>مرحله</w:t>
            </w:r>
          </w:p>
        </w:tc>
        <w:tc>
          <w:tcPr>
            <w:tcW w:w="768" w:type="pct"/>
            <w:shd w:val="clear" w:color="auto" w:fill="auto"/>
            <w:vAlign w:val="center"/>
            <w:hideMark/>
          </w:tcPr>
          <w:p w14:paraId="292893C3" w14:textId="77777777" w:rsidR="001D0638" w:rsidRPr="001D0638" w:rsidRDefault="001D0638" w:rsidP="001D0638">
            <w:pPr>
              <w:jc w:val="center"/>
              <w:rPr>
                <w:rFonts w:cs="B Titr"/>
                <w:b/>
                <w:bCs/>
                <w:color w:val="000000"/>
                <w:sz w:val="20"/>
                <w:szCs w:val="20"/>
                <w:rtl/>
              </w:rPr>
            </w:pPr>
            <w:r w:rsidRPr="001D0638">
              <w:rPr>
                <w:rFonts w:cs="B Titr" w:hint="cs"/>
                <w:b/>
                <w:bCs/>
                <w:color w:val="000000"/>
                <w:sz w:val="20"/>
                <w:szCs w:val="20"/>
                <w:rtl/>
              </w:rPr>
              <w:t>خدمت</w:t>
            </w:r>
          </w:p>
        </w:tc>
        <w:tc>
          <w:tcPr>
            <w:tcW w:w="281" w:type="pct"/>
            <w:shd w:val="clear" w:color="auto" w:fill="auto"/>
            <w:vAlign w:val="center"/>
            <w:hideMark/>
          </w:tcPr>
          <w:p w14:paraId="14B96201" w14:textId="77777777" w:rsidR="001D0638" w:rsidRPr="001D0638" w:rsidRDefault="001D0638" w:rsidP="001D0638">
            <w:pPr>
              <w:jc w:val="center"/>
              <w:rPr>
                <w:rFonts w:cs="B Titr"/>
                <w:b/>
                <w:bCs/>
                <w:color w:val="000000"/>
                <w:sz w:val="20"/>
                <w:szCs w:val="20"/>
                <w:rtl/>
              </w:rPr>
            </w:pPr>
            <w:r w:rsidRPr="001D0638">
              <w:rPr>
                <w:rFonts w:cs="B Titr" w:hint="cs"/>
                <w:b/>
                <w:bCs/>
                <w:color w:val="000000"/>
                <w:sz w:val="20"/>
                <w:szCs w:val="20"/>
                <w:rtl/>
              </w:rPr>
              <w:t>تواتر در سیکل</w:t>
            </w:r>
          </w:p>
        </w:tc>
        <w:tc>
          <w:tcPr>
            <w:tcW w:w="599" w:type="pct"/>
            <w:shd w:val="clear" w:color="auto" w:fill="auto"/>
            <w:vAlign w:val="center"/>
            <w:hideMark/>
          </w:tcPr>
          <w:p w14:paraId="26F182C0" w14:textId="77777777" w:rsidR="001D0638" w:rsidRPr="001D0638" w:rsidRDefault="001D0638" w:rsidP="001D0638">
            <w:pPr>
              <w:jc w:val="center"/>
              <w:rPr>
                <w:rFonts w:cs="B Titr"/>
                <w:b/>
                <w:bCs/>
                <w:color w:val="000000"/>
                <w:sz w:val="20"/>
                <w:szCs w:val="20"/>
                <w:rtl/>
              </w:rPr>
            </w:pPr>
            <w:r w:rsidRPr="001D0638">
              <w:rPr>
                <w:rFonts w:cs="B Titr" w:hint="cs"/>
                <w:b/>
                <w:bCs/>
                <w:color w:val="000000"/>
                <w:sz w:val="20"/>
                <w:szCs w:val="20"/>
                <w:rtl/>
              </w:rPr>
              <w:t>کدملی</w:t>
            </w:r>
          </w:p>
        </w:tc>
        <w:tc>
          <w:tcPr>
            <w:tcW w:w="2710" w:type="pct"/>
            <w:shd w:val="clear" w:color="auto" w:fill="auto"/>
            <w:vAlign w:val="center"/>
            <w:hideMark/>
          </w:tcPr>
          <w:p w14:paraId="1A31D70B" w14:textId="77777777" w:rsidR="001D0638" w:rsidRPr="001D0638" w:rsidRDefault="001D0638" w:rsidP="001D0638">
            <w:pPr>
              <w:jc w:val="center"/>
              <w:rPr>
                <w:rFonts w:cs="B Titr"/>
                <w:b/>
                <w:bCs/>
                <w:color w:val="000000"/>
                <w:sz w:val="20"/>
                <w:szCs w:val="20"/>
                <w:rtl/>
              </w:rPr>
            </w:pPr>
            <w:r w:rsidRPr="001D0638">
              <w:rPr>
                <w:rFonts w:cs="B Titr" w:hint="cs"/>
                <w:b/>
                <w:bCs/>
                <w:color w:val="000000"/>
                <w:sz w:val="20"/>
                <w:szCs w:val="20"/>
                <w:rtl/>
              </w:rPr>
              <w:t>شرح کد</w:t>
            </w:r>
          </w:p>
          <w:p w14:paraId="05138BEE" w14:textId="77777777" w:rsidR="001D0638" w:rsidRPr="001D0638" w:rsidRDefault="001D0638" w:rsidP="001D0638">
            <w:pPr>
              <w:jc w:val="center"/>
              <w:rPr>
                <w:rFonts w:cs="B Titr"/>
                <w:b/>
                <w:bCs/>
                <w:color w:val="000000"/>
                <w:sz w:val="20"/>
                <w:szCs w:val="20"/>
                <w:rtl/>
              </w:rPr>
            </w:pPr>
            <w:r w:rsidRPr="001D0638">
              <w:rPr>
                <w:rFonts w:cs="B Titr" w:hint="cs"/>
                <w:b/>
                <w:bCs/>
                <w:color w:val="000000"/>
                <w:sz w:val="20"/>
                <w:szCs w:val="20"/>
                <w:rtl/>
              </w:rPr>
              <w:t>توضیحات (ضوابط پرداخت)</w:t>
            </w:r>
          </w:p>
        </w:tc>
      </w:tr>
      <w:tr w:rsidR="001D0638" w:rsidRPr="001D0638" w14:paraId="7DCCBE76" w14:textId="77777777" w:rsidTr="00654EAA">
        <w:trPr>
          <w:trHeight w:val="336"/>
        </w:trPr>
        <w:tc>
          <w:tcPr>
            <w:tcW w:w="642" w:type="pct"/>
            <w:vMerge w:val="restart"/>
            <w:shd w:val="clear" w:color="auto" w:fill="auto"/>
            <w:vAlign w:val="center"/>
            <w:hideMark/>
          </w:tcPr>
          <w:p w14:paraId="4676CCA8" w14:textId="77777777" w:rsidR="001D0638" w:rsidRPr="001D0638" w:rsidRDefault="001D0638" w:rsidP="001D0638">
            <w:pPr>
              <w:jc w:val="center"/>
              <w:rPr>
                <w:rFonts w:cs="B Nazanin"/>
                <w:b/>
                <w:bCs/>
                <w:color w:val="000000"/>
                <w:rtl/>
              </w:rPr>
            </w:pPr>
            <w:r w:rsidRPr="001D0638">
              <w:rPr>
                <w:rFonts w:cs="B Nazanin" w:hint="cs"/>
                <w:b/>
                <w:bCs/>
                <w:color w:val="000000"/>
                <w:rtl/>
              </w:rPr>
              <w:t>1.مرحله ارزیابی زوج</w:t>
            </w:r>
          </w:p>
        </w:tc>
        <w:tc>
          <w:tcPr>
            <w:tcW w:w="768" w:type="pct"/>
            <w:shd w:val="clear" w:color="auto" w:fill="auto"/>
            <w:vAlign w:val="center"/>
            <w:hideMark/>
          </w:tcPr>
          <w:p w14:paraId="5696196E"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 xml:space="preserve">ویزیت </w:t>
            </w:r>
          </w:p>
        </w:tc>
        <w:tc>
          <w:tcPr>
            <w:tcW w:w="281" w:type="pct"/>
            <w:shd w:val="clear" w:color="auto" w:fill="auto"/>
            <w:vAlign w:val="center"/>
            <w:hideMark/>
          </w:tcPr>
          <w:p w14:paraId="575A66FA"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2</w:t>
            </w:r>
          </w:p>
        </w:tc>
        <w:tc>
          <w:tcPr>
            <w:tcW w:w="599" w:type="pct"/>
            <w:shd w:val="clear" w:color="auto" w:fill="auto"/>
            <w:noWrap/>
            <w:vAlign w:val="center"/>
            <w:hideMark/>
          </w:tcPr>
          <w:p w14:paraId="422D72BE"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Pr>
              <w:t> </w:t>
            </w:r>
            <w:r w:rsidRPr="001D0638">
              <w:rPr>
                <w:rFonts w:cs="B Nazanin" w:hint="cs"/>
                <w:b/>
                <w:bCs/>
                <w:color w:val="000000"/>
                <w:sz w:val="18"/>
                <w:szCs w:val="18"/>
                <w:rtl/>
              </w:rPr>
              <w:t>970015</w:t>
            </w:r>
          </w:p>
          <w:p w14:paraId="6497A868"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970016</w:t>
            </w:r>
          </w:p>
          <w:p w14:paraId="29247F44"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970030</w:t>
            </w:r>
          </w:p>
          <w:p w14:paraId="7833133D"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970031</w:t>
            </w:r>
          </w:p>
        </w:tc>
        <w:tc>
          <w:tcPr>
            <w:tcW w:w="2710" w:type="pct"/>
            <w:shd w:val="clear" w:color="auto" w:fill="auto"/>
            <w:vAlign w:val="center"/>
            <w:hideMark/>
          </w:tcPr>
          <w:p w14:paraId="5A760C8F"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 xml:space="preserve">بسته به نوع تخصص، تمام وقت و یا غیر تمام وقت جغرافیایی بودن کد مربوطه قابل محاسبه و گزارش می‌باشد. </w:t>
            </w:r>
          </w:p>
        </w:tc>
      </w:tr>
      <w:tr w:rsidR="001D0638" w:rsidRPr="001D0638" w14:paraId="748626BE" w14:textId="77777777" w:rsidTr="00654EAA">
        <w:trPr>
          <w:trHeight w:val="336"/>
        </w:trPr>
        <w:tc>
          <w:tcPr>
            <w:tcW w:w="642" w:type="pct"/>
            <w:vMerge/>
            <w:shd w:val="clear" w:color="auto" w:fill="auto"/>
            <w:vAlign w:val="center"/>
            <w:hideMark/>
          </w:tcPr>
          <w:p w14:paraId="32B3A004" w14:textId="77777777" w:rsidR="001D0638" w:rsidRPr="001D0638" w:rsidRDefault="001D0638" w:rsidP="001D0638">
            <w:pPr>
              <w:rPr>
                <w:rFonts w:cs="B Nazanin"/>
                <w:b/>
                <w:bCs/>
                <w:color w:val="000000"/>
              </w:rPr>
            </w:pPr>
          </w:p>
        </w:tc>
        <w:tc>
          <w:tcPr>
            <w:tcW w:w="768" w:type="pct"/>
            <w:vMerge w:val="restart"/>
            <w:shd w:val="clear" w:color="auto" w:fill="auto"/>
            <w:vAlign w:val="center"/>
            <w:hideMark/>
          </w:tcPr>
          <w:p w14:paraId="300E89B4"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آنالیز اسپرم</w:t>
            </w:r>
          </w:p>
        </w:tc>
        <w:tc>
          <w:tcPr>
            <w:tcW w:w="281" w:type="pct"/>
            <w:vMerge w:val="restart"/>
            <w:shd w:val="clear" w:color="auto" w:fill="auto"/>
            <w:vAlign w:val="center"/>
          </w:tcPr>
          <w:p w14:paraId="38C58679"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1</w:t>
            </w:r>
          </w:p>
        </w:tc>
        <w:tc>
          <w:tcPr>
            <w:tcW w:w="599" w:type="pct"/>
            <w:shd w:val="clear" w:color="auto" w:fill="auto"/>
            <w:vAlign w:val="center"/>
            <w:hideMark/>
          </w:tcPr>
          <w:p w14:paraId="0CC49FC2"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809070</w:t>
            </w:r>
          </w:p>
        </w:tc>
        <w:tc>
          <w:tcPr>
            <w:tcW w:w="2710" w:type="pct"/>
            <w:vMerge w:val="restart"/>
            <w:shd w:val="clear" w:color="auto" w:fill="auto"/>
            <w:vAlign w:val="center"/>
            <w:hideMark/>
          </w:tcPr>
          <w:p w14:paraId="6E319A1C"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آناليز اسپرم با روش کروگي</w:t>
            </w:r>
          </w:p>
          <w:p w14:paraId="7FF20CB1"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 xml:space="preserve">آناليز اسپرم حاصل از </w:t>
            </w:r>
            <w:r w:rsidRPr="001D0638">
              <w:rPr>
                <w:rFonts w:cs="B Nazanin"/>
                <w:color w:val="000000"/>
                <w:sz w:val="24"/>
                <w:szCs w:val="24"/>
              </w:rPr>
              <w:t>RE</w:t>
            </w:r>
          </w:p>
          <w:p w14:paraId="03DDF17E"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کدهای 809070 و 809075 به صورت همزمان قابل محاسبه و گزارش نمی باشد.</w:t>
            </w:r>
          </w:p>
        </w:tc>
      </w:tr>
      <w:tr w:rsidR="001D0638" w:rsidRPr="001D0638" w14:paraId="3BD6E4B7" w14:textId="77777777" w:rsidTr="00654EAA">
        <w:trPr>
          <w:trHeight w:val="360"/>
        </w:trPr>
        <w:tc>
          <w:tcPr>
            <w:tcW w:w="642" w:type="pct"/>
            <w:vMerge/>
            <w:shd w:val="clear" w:color="auto" w:fill="auto"/>
            <w:vAlign w:val="center"/>
            <w:hideMark/>
          </w:tcPr>
          <w:p w14:paraId="59893B29"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00AF82B8" w14:textId="77777777" w:rsidR="001D0638" w:rsidRPr="001D0638" w:rsidRDefault="001D0638" w:rsidP="001D0638">
            <w:pPr>
              <w:rPr>
                <w:rFonts w:cs="B Nazanin"/>
                <w:color w:val="000000"/>
                <w:sz w:val="20"/>
                <w:szCs w:val="20"/>
              </w:rPr>
            </w:pPr>
          </w:p>
        </w:tc>
        <w:tc>
          <w:tcPr>
            <w:tcW w:w="281" w:type="pct"/>
            <w:vMerge/>
            <w:shd w:val="clear" w:color="auto" w:fill="auto"/>
            <w:vAlign w:val="center"/>
          </w:tcPr>
          <w:p w14:paraId="683672C1" w14:textId="77777777" w:rsidR="001D0638" w:rsidRPr="001D0638" w:rsidRDefault="001D0638" w:rsidP="001D0638">
            <w:pPr>
              <w:rPr>
                <w:rFonts w:cs="B Nazanin"/>
                <w:b/>
                <w:bCs/>
                <w:color w:val="000000"/>
                <w:sz w:val="18"/>
                <w:szCs w:val="18"/>
              </w:rPr>
            </w:pPr>
          </w:p>
        </w:tc>
        <w:tc>
          <w:tcPr>
            <w:tcW w:w="599" w:type="pct"/>
            <w:shd w:val="clear" w:color="auto" w:fill="auto"/>
            <w:vAlign w:val="center"/>
            <w:hideMark/>
          </w:tcPr>
          <w:p w14:paraId="0BDD52E0"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809075</w:t>
            </w:r>
          </w:p>
        </w:tc>
        <w:tc>
          <w:tcPr>
            <w:tcW w:w="2710" w:type="pct"/>
            <w:vMerge/>
            <w:shd w:val="clear" w:color="auto" w:fill="auto"/>
            <w:vAlign w:val="center"/>
            <w:hideMark/>
          </w:tcPr>
          <w:p w14:paraId="44C10483" w14:textId="77777777" w:rsidR="001D0638" w:rsidRPr="001D0638" w:rsidRDefault="001D0638" w:rsidP="001D0638">
            <w:pPr>
              <w:jc w:val="lowKashida"/>
              <w:rPr>
                <w:rFonts w:cs="B Nazanin"/>
                <w:color w:val="000000"/>
                <w:sz w:val="20"/>
                <w:szCs w:val="20"/>
              </w:rPr>
            </w:pPr>
          </w:p>
        </w:tc>
      </w:tr>
      <w:tr w:rsidR="001D0638" w:rsidRPr="001D0638" w14:paraId="71E873E6" w14:textId="77777777" w:rsidTr="00654EAA">
        <w:trPr>
          <w:trHeight w:val="336"/>
        </w:trPr>
        <w:tc>
          <w:tcPr>
            <w:tcW w:w="642" w:type="pct"/>
            <w:vMerge/>
            <w:shd w:val="clear" w:color="auto" w:fill="auto"/>
            <w:vAlign w:val="center"/>
            <w:hideMark/>
          </w:tcPr>
          <w:p w14:paraId="3E111320" w14:textId="77777777" w:rsidR="001D0638" w:rsidRPr="001D0638" w:rsidRDefault="001D0638" w:rsidP="001D0638">
            <w:pPr>
              <w:rPr>
                <w:rFonts w:cs="B Nazanin"/>
                <w:b/>
                <w:bCs/>
                <w:color w:val="000000"/>
              </w:rPr>
            </w:pPr>
          </w:p>
        </w:tc>
        <w:tc>
          <w:tcPr>
            <w:tcW w:w="768" w:type="pct"/>
            <w:shd w:val="clear" w:color="auto" w:fill="auto"/>
            <w:vAlign w:val="center"/>
            <w:hideMark/>
          </w:tcPr>
          <w:p w14:paraId="301799E1"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سونوگرافی خانم</w:t>
            </w:r>
          </w:p>
        </w:tc>
        <w:tc>
          <w:tcPr>
            <w:tcW w:w="281" w:type="pct"/>
            <w:shd w:val="clear" w:color="auto" w:fill="auto"/>
            <w:vAlign w:val="center"/>
          </w:tcPr>
          <w:p w14:paraId="14770BC2"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1</w:t>
            </w:r>
          </w:p>
        </w:tc>
        <w:tc>
          <w:tcPr>
            <w:tcW w:w="599" w:type="pct"/>
            <w:shd w:val="clear" w:color="auto" w:fill="auto"/>
            <w:vAlign w:val="center"/>
            <w:hideMark/>
          </w:tcPr>
          <w:p w14:paraId="360ABBBD"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701690</w:t>
            </w:r>
          </w:p>
        </w:tc>
        <w:tc>
          <w:tcPr>
            <w:tcW w:w="2710" w:type="pct"/>
            <w:shd w:val="clear" w:color="auto" w:fill="auto"/>
            <w:vAlign w:val="center"/>
            <w:hideMark/>
          </w:tcPr>
          <w:p w14:paraId="54D10638"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سونوگرافي رحم و تخمدان ها (ترانس واژينال)</w:t>
            </w:r>
          </w:p>
        </w:tc>
      </w:tr>
      <w:tr w:rsidR="001D0638" w:rsidRPr="001D0638" w14:paraId="0C393B9F" w14:textId="77777777" w:rsidTr="00654EAA">
        <w:trPr>
          <w:trHeight w:val="504"/>
        </w:trPr>
        <w:tc>
          <w:tcPr>
            <w:tcW w:w="642" w:type="pct"/>
            <w:vMerge w:val="restart"/>
            <w:shd w:val="clear" w:color="auto" w:fill="auto"/>
            <w:vAlign w:val="center"/>
            <w:hideMark/>
          </w:tcPr>
          <w:p w14:paraId="7DB32B6C" w14:textId="77777777" w:rsidR="001D0638" w:rsidRPr="001D0638" w:rsidRDefault="001D0638" w:rsidP="001D0638">
            <w:pPr>
              <w:jc w:val="center"/>
              <w:rPr>
                <w:rFonts w:cs="B Nazanin"/>
                <w:b/>
                <w:bCs/>
                <w:color w:val="000000"/>
              </w:rPr>
            </w:pPr>
            <w:r w:rsidRPr="001D0638">
              <w:rPr>
                <w:rFonts w:cs="B Nazanin" w:hint="cs"/>
                <w:b/>
                <w:bCs/>
                <w:color w:val="000000"/>
                <w:rtl/>
              </w:rPr>
              <w:t xml:space="preserve">2. مرحله انجام </w:t>
            </w:r>
            <w:r w:rsidRPr="001D0638">
              <w:rPr>
                <w:rFonts w:cs="B Nazanin" w:hint="cs"/>
                <w:b/>
                <w:bCs/>
                <w:color w:val="000000"/>
                <w:sz w:val="20"/>
                <w:szCs w:val="20"/>
              </w:rPr>
              <w:t>IVF</w:t>
            </w:r>
          </w:p>
        </w:tc>
        <w:tc>
          <w:tcPr>
            <w:tcW w:w="768" w:type="pct"/>
            <w:shd w:val="clear" w:color="auto" w:fill="auto"/>
            <w:vAlign w:val="center"/>
            <w:hideMark/>
          </w:tcPr>
          <w:p w14:paraId="5D95CB97"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ویزیت فوق تخصص/ متخصص زنان</w:t>
            </w:r>
          </w:p>
        </w:tc>
        <w:tc>
          <w:tcPr>
            <w:tcW w:w="281" w:type="pct"/>
            <w:shd w:val="clear" w:color="auto" w:fill="auto"/>
            <w:vAlign w:val="center"/>
            <w:hideMark/>
          </w:tcPr>
          <w:p w14:paraId="56B03559"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4</w:t>
            </w:r>
          </w:p>
        </w:tc>
        <w:tc>
          <w:tcPr>
            <w:tcW w:w="599" w:type="pct"/>
            <w:shd w:val="clear" w:color="auto" w:fill="auto"/>
            <w:vAlign w:val="bottom"/>
            <w:hideMark/>
          </w:tcPr>
          <w:p w14:paraId="40FB7AD6"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Pr>
              <w:t> </w:t>
            </w:r>
          </w:p>
        </w:tc>
        <w:tc>
          <w:tcPr>
            <w:tcW w:w="2710" w:type="pct"/>
            <w:shd w:val="clear" w:color="auto" w:fill="auto"/>
            <w:vAlign w:val="center"/>
            <w:hideMark/>
          </w:tcPr>
          <w:p w14:paraId="0AA445FA" w14:textId="77777777" w:rsidR="001D0638" w:rsidRPr="001D0638" w:rsidRDefault="001D0638" w:rsidP="001D0638">
            <w:pPr>
              <w:jc w:val="lowKashida"/>
              <w:rPr>
                <w:rFonts w:cs="B Nazanin"/>
                <w:color w:val="000000"/>
                <w:sz w:val="20"/>
                <w:szCs w:val="20"/>
              </w:rPr>
            </w:pPr>
            <w:r w:rsidRPr="001D0638">
              <w:rPr>
                <w:rFonts w:cs="B Nazanin" w:hint="cs"/>
                <w:color w:val="000000"/>
                <w:sz w:val="20"/>
                <w:szCs w:val="20"/>
                <w:rtl/>
              </w:rPr>
              <w:t>پزشکان فوق تخصص، دوره تکمیلی تخصصی (فلوشیپ)</w:t>
            </w:r>
          </w:p>
          <w:p w14:paraId="5B1D4051" w14:textId="77777777" w:rsidR="001D0638" w:rsidRPr="001D0638" w:rsidRDefault="001D0638" w:rsidP="001D0638">
            <w:pPr>
              <w:jc w:val="lowKashida"/>
              <w:rPr>
                <w:rFonts w:cs="B Nazanin"/>
                <w:color w:val="000000"/>
                <w:sz w:val="16"/>
                <w:szCs w:val="16"/>
                <w:rtl/>
              </w:rPr>
            </w:pPr>
            <w:r w:rsidRPr="001D0638">
              <w:rPr>
                <w:rFonts w:cs="B Nazanin" w:hint="cs"/>
                <w:color w:val="000000"/>
                <w:sz w:val="16"/>
                <w:szCs w:val="16"/>
                <w:rtl/>
              </w:rPr>
              <w:t>این ویزیت در طی دو ماه  و پس از هر بار تجویز خدمات پاراکلینیک جهت مانیتورینگ و آماده سازی بیمار توسط پزشک معالج انجام خواهد شد</w:t>
            </w:r>
          </w:p>
        </w:tc>
      </w:tr>
      <w:tr w:rsidR="001D0638" w:rsidRPr="001D0638" w14:paraId="5A63ECA3" w14:textId="77777777" w:rsidTr="00654EAA">
        <w:trPr>
          <w:trHeight w:val="648"/>
        </w:trPr>
        <w:tc>
          <w:tcPr>
            <w:tcW w:w="642" w:type="pct"/>
            <w:vMerge/>
            <w:shd w:val="clear" w:color="auto" w:fill="auto"/>
            <w:vAlign w:val="center"/>
            <w:hideMark/>
          </w:tcPr>
          <w:p w14:paraId="0AB0EE39" w14:textId="77777777" w:rsidR="001D0638" w:rsidRPr="001D0638" w:rsidRDefault="001D0638" w:rsidP="001D0638">
            <w:pPr>
              <w:rPr>
                <w:rFonts w:cs="B Nazanin"/>
                <w:b/>
                <w:bCs/>
                <w:color w:val="000000"/>
              </w:rPr>
            </w:pPr>
          </w:p>
        </w:tc>
        <w:tc>
          <w:tcPr>
            <w:tcW w:w="768" w:type="pct"/>
            <w:shd w:val="clear" w:color="auto" w:fill="auto"/>
            <w:vAlign w:val="center"/>
            <w:hideMark/>
          </w:tcPr>
          <w:p w14:paraId="40AFC1AC"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 xml:space="preserve">خدمت  </w:t>
            </w:r>
            <w:r w:rsidRPr="001D0638">
              <w:rPr>
                <w:rFonts w:cs="B Nazanin" w:hint="cs"/>
                <w:color w:val="000000"/>
                <w:sz w:val="20"/>
                <w:szCs w:val="20"/>
              </w:rPr>
              <w:t>IVF</w:t>
            </w:r>
          </w:p>
        </w:tc>
        <w:tc>
          <w:tcPr>
            <w:tcW w:w="281" w:type="pct"/>
            <w:shd w:val="clear" w:color="auto" w:fill="auto"/>
            <w:vAlign w:val="center"/>
            <w:hideMark/>
          </w:tcPr>
          <w:p w14:paraId="31A5A978"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1</w:t>
            </w:r>
          </w:p>
        </w:tc>
        <w:tc>
          <w:tcPr>
            <w:tcW w:w="599" w:type="pct"/>
            <w:shd w:val="clear" w:color="auto" w:fill="auto"/>
            <w:vAlign w:val="center"/>
            <w:hideMark/>
          </w:tcPr>
          <w:p w14:paraId="3B632D19"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502067</w:t>
            </w:r>
          </w:p>
        </w:tc>
        <w:tc>
          <w:tcPr>
            <w:tcW w:w="2710" w:type="pct"/>
            <w:shd w:val="clear" w:color="auto" w:fill="auto"/>
            <w:vAlign w:val="center"/>
            <w:hideMark/>
          </w:tcPr>
          <w:p w14:paraId="66C5DD04"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لقاح آزمایشگاهی (</w:t>
            </w:r>
            <w:r w:rsidRPr="001D0638">
              <w:rPr>
                <w:rFonts w:cs="B Nazanin" w:hint="cs"/>
                <w:color w:val="000000"/>
                <w:sz w:val="20"/>
                <w:szCs w:val="20"/>
              </w:rPr>
              <w:t>IVF</w:t>
            </w:r>
            <w:r w:rsidRPr="001D0638">
              <w:rPr>
                <w:rFonts w:cs="B Nazanin" w:hint="cs"/>
                <w:color w:val="000000"/>
                <w:sz w:val="20"/>
                <w:szCs w:val="20"/>
                <w:rtl/>
              </w:rPr>
              <w:t>) شامل پانكچر، مراحل آزمایشگاه جنین‌شناسی و انتقال</w:t>
            </w:r>
          </w:p>
          <w:p w14:paraId="4FBCC07D" w14:textId="77777777" w:rsidR="001D0638" w:rsidRPr="001D0638" w:rsidRDefault="001D0638" w:rsidP="001D0638">
            <w:pPr>
              <w:jc w:val="lowKashida"/>
              <w:rPr>
                <w:rFonts w:cs="B Nazanin"/>
                <w:color w:val="000000"/>
                <w:sz w:val="20"/>
                <w:szCs w:val="20"/>
              </w:rPr>
            </w:pPr>
            <w:r w:rsidRPr="001D0638">
              <w:rPr>
                <w:rFonts w:cs="B Nazanin"/>
                <w:color w:val="000000"/>
                <w:sz w:val="20"/>
                <w:szCs w:val="20"/>
                <w:rtl/>
              </w:rPr>
              <w:t>(هز</w:t>
            </w:r>
            <w:r w:rsidRPr="001D0638">
              <w:rPr>
                <w:rFonts w:cs="B Nazanin" w:hint="cs"/>
                <w:color w:val="000000"/>
                <w:sz w:val="20"/>
                <w:szCs w:val="20"/>
                <w:rtl/>
              </w:rPr>
              <w:t>ی</w:t>
            </w:r>
            <w:r w:rsidRPr="001D0638">
              <w:rPr>
                <w:rFonts w:cs="B Nazanin" w:hint="eastAsia"/>
                <w:color w:val="000000"/>
                <w:sz w:val="20"/>
                <w:szCs w:val="20"/>
                <w:rtl/>
              </w:rPr>
              <w:t>نه</w:t>
            </w:r>
            <w:r w:rsidRPr="001D0638">
              <w:rPr>
                <w:rFonts w:cs="B Nazanin"/>
                <w:color w:val="000000"/>
                <w:sz w:val="20"/>
                <w:szCs w:val="20"/>
                <w:rtl/>
              </w:rPr>
              <w:t xml:space="preserve"> مراحل آماده‌ساز</w:t>
            </w:r>
            <w:r w:rsidRPr="001D0638">
              <w:rPr>
                <w:rFonts w:cs="B Nazanin" w:hint="cs"/>
                <w:color w:val="000000"/>
                <w:sz w:val="20"/>
                <w:szCs w:val="20"/>
                <w:rtl/>
              </w:rPr>
              <w:t>ی</w:t>
            </w:r>
            <w:r w:rsidRPr="001D0638">
              <w:rPr>
                <w:rFonts w:cs="B Nazanin"/>
                <w:color w:val="000000"/>
                <w:sz w:val="20"/>
                <w:szCs w:val="20"/>
                <w:rtl/>
              </w:rPr>
              <w:t xml:space="preserve"> ب</w:t>
            </w:r>
            <w:r w:rsidRPr="001D0638">
              <w:rPr>
                <w:rFonts w:cs="B Nazanin" w:hint="cs"/>
                <w:color w:val="000000"/>
                <w:sz w:val="20"/>
                <w:szCs w:val="20"/>
                <w:rtl/>
              </w:rPr>
              <w:t>ی</w:t>
            </w:r>
            <w:r w:rsidRPr="001D0638">
              <w:rPr>
                <w:rFonts w:cs="B Nazanin" w:hint="eastAsia"/>
                <w:color w:val="000000"/>
                <w:sz w:val="20"/>
                <w:szCs w:val="20"/>
                <w:rtl/>
              </w:rPr>
              <w:t>مار</w:t>
            </w:r>
            <w:r w:rsidRPr="001D0638">
              <w:rPr>
                <w:rFonts w:cs="B Nazanin"/>
                <w:color w:val="000000"/>
                <w:sz w:val="20"/>
                <w:szCs w:val="20"/>
                <w:rtl/>
              </w:rPr>
              <w:t xml:space="preserve"> تا مرحله پانكچر، فر</w:t>
            </w:r>
            <w:r w:rsidRPr="001D0638">
              <w:rPr>
                <w:rFonts w:cs="B Nazanin" w:hint="cs"/>
                <w:color w:val="000000"/>
                <w:sz w:val="20"/>
                <w:szCs w:val="20"/>
                <w:rtl/>
              </w:rPr>
              <w:t>ی</w:t>
            </w:r>
            <w:r w:rsidRPr="001D0638">
              <w:rPr>
                <w:rFonts w:cs="B Nazanin" w:hint="eastAsia"/>
                <w:color w:val="000000"/>
                <w:sz w:val="20"/>
                <w:szCs w:val="20"/>
                <w:rtl/>
              </w:rPr>
              <w:t>ز</w:t>
            </w:r>
            <w:r w:rsidRPr="001D0638">
              <w:rPr>
                <w:rFonts w:cs="B Nazanin"/>
                <w:color w:val="000000"/>
                <w:sz w:val="20"/>
                <w:szCs w:val="20"/>
                <w:rtl/>
              </w:rPr>
              <w:t xml:space="preserve"> و ذخ</w:t>
            </w:r>
            <w:r w:rsidRPr="001D0638">
              <w:rPr>
                <w:rFonts w:cs="B Nazanin" w:hint="cs"/>
                <w:color w:val="000000"/>
                <w:sz w:val="20"/>
                <w:szCs w:val="20"/>
                <w:rtl/>
              </w:rPr>
              <w:t>ی</w:t>
            </w:r>
            <w:r w:rsidRPr="001D0638">
              <w:rPr>
                <w:rFonts w:cs="B Nazanin" w:hint="eastAsia"/>
                <w:color w:val="000000"/>
                <w:sz w:val="20"/>
                <w:szCs w:val="20"/>
                <w:rtl/>
              </w:rPr>
              <w:t>ره</w:t>
            </w:r>
            <w:r w:rsidRPr="001D0638">
              <w:rPr>
                <w:rFonts w:cs="B Nazanin"/>
                <w:color w:val="000000"/>
                <w:sz w:val="20"/>
                <w:szCs w:val="20"/>
                <w:rtl/>
              </w:rPr>
              <w:t xml:space="preserve"> ساز</w:t>
            </w:r>
            <w:r w:rsidRPr="001D0638">
              <w:rPr>
                <w:rFonts w:cs="B Nazanin" w:hint="cs"/>
                <w:color w:val="000000"/>
                <w:sz w:val="20"/>
                <w:szCs w:val="20"/>
                <w:rtl/>
              </w:rPr>
              <w:t>ی</w:t>
            </w:r>
            <w:r w:rsidRPr="001D0638">
              <w:rPr>
                <w:rFonts w:cs="B Nazanin"/>
                <w:color w:val="000000"/>
                <w:sz w:val="20"/>
                <w:szCs w:val="20"/>
                <w:rtl/>
              </w:rPr>
              <w:t xml:space="preserve"> تخمک </w:t>
            </w:r>
            <w:r w:rsidRPr="001D0638">
              <w:rPr>
                <w:rFonts w:cs="B Nazanin" w:hint="cs"/>
                <w:color w:val="000000"/>
                <w:sz w:val="20"/>
                <w:szCs w:val="20"/>
                <w:rtl/>
              </w:rPr>
              <w:t>ی</w:t>
            </w:r>
            <w:r w:rsidRPr="001D0638">
              <w:rPr>
                <w:rFonts w:cs="B Nazanin" w:hint="eastAsia"/>
                <w:color w:val="000000"/>
                <w:sz w:val="20"/>
                <w:szCs w:val="20"/>
                <w:rtl/>
              </w:rPr>
              <w:t>ا</w:t>
            </w:r>
            <w:r w:rsidRPr="001D0638">
              <w:rPr>
                <w:rFonts w:cs="B Nazanin"/>
                <w:color w:val="000000"/>
                <w:sz w:val="20"/>
                <w:szCs w:val="20"/>
                <w:rtl/>
              </w:rPr>
              <w:t xml:space="preserve"> جن</w:t>
            </w:r>
            <w:r w:rsidRPr="001D0638">
              <w:rPr>
                <w:rFonts w:cs="B Nazanin" w:hint="cs"/>
                <w:color w:val="000000"/>
                <w:sz w:val="20"/>
                <w:szCs w:val="20"/>
                <w:rtl/>
              </w:rPr>
              <w:t>ی</w:t>
            </w:r>
            <w:r w:rsidRPr="001D0638">
              <w:rPr>
                <w:rFonts w:cs="B Nazanin" w:hint="eastAsia"/>
                <w:color w:val="000000"/>
                <w:sz w:val="20"/>
                <w:szCs w:val="20"/>
                <w:rtl/>
              </w:rPr>
              <w:t>ن</w:t>
            </w:r>
            <w:r w:rsidRPr="001D0638">
              <w:rPr>
                <w:rFonts w:cs="B Nazanin"/>
                <w:color w:val="000000"/>
                <w:sz w:val="20"/>
                <w:szCs w:val="20"/>
                <w:rtl/>
              </w:rPr>
              <w:t xml:space="preserve"> و هز</w:t>
            </w:r>
            <w:r w:rsidRPr="001D0638">
              <w:rPr>
                <w:rFonts w:cs="B Nazanin" w:hint="cs"/>
                <w:color w:val="000000"/>
                <w:sz w:val="20"/>
                <w:szCs w:val="20"/>
                <w:rtl/>
              </w:rPr>
              <w:t>ی</w:t>
            </w:r>
            <w:r w:rsidRPr="001D0638">
              <w:rPr>
                <w:rFonts w:cs="B Nazanin" w:hint="eastAsia"/>
                <w:color w:val="000000"/>
                <w:sz w:val="20"/>
                <w:szCs w:val="20"/>
                <w:rtl/>
              </w:rPr>
              <w:t>نه</w:t>
            </w:r>
            <w:r w:rsidRPr="001D0638">
              <w:rPr>
                <w:rFonts w:cs="B Nazanin"/>
                <w:color w:val="000000"/>
                <w:sz w:val="20"/>
                <w:szCs w:val="20"/>
                <w:rtl/>
              </w:rPr>
              <w:t xml:space="preserve"> دارو و لوازم مصرف</w:t>
            </w:r>
            <w:r w:rsidRPr="001D0638">
              <w:rPr>
                <w:rFonts w:cs="B Nazanin" w:hint="cs"/>
                <w:color w:val="000000"/>
                <w:sz w:val="20"/>
                <w:szCs w:val="20"/>
                <w:rtl/>
              </w:rPr>
              <w:t>ی</w:t>
            </w:r>
            <w:r w:rsidRPr="001D0638">
              <w:rPr>
                <w:rFonts w:cs="B Nazanin"/>
                <w:color w:val="000000"/>
                <w:sz w:val="20"/>
                <w:szCs w:val="20"/>
                <w:rtl/>
              </w:rPr>
              <w:t xml:space="preserve"> به طور جداگانه قابل اخذ م</w:t>
            </w:r>
            <w:r w:rsidRPr="001D0638">
              <w:rPr>
                <w:rFonts w:cs="B Nazanin" w:hint="cs"/>
                <w:color w:val="000000"/>
                <w:sz w:val="20"/>
                <w:szCs w:val="20"/>
                <w:rtl/>
              </w:rPr>
              <w:t>ی‌</w:t>
            </w:r>
            <w:r w:rsidRPr="001D0638">
              <w:rPr>
                <w:rFonts w:cs="B Nazanin" w:hint="eastAsia"/>
                <w:color w:val="000000"/>
                <w:sz w:val="20"/>
                <w:szCs w:val="20"/>
                <w:rtl/>
              </w:rPr>
              <w:t>باشد</w:t>
            </w:r>
            <w:r w:rsidRPr="001D0638">
              <w:rPr>
                <w:rFonts w:cs="B Nazanin"/>
                <w:color w:val="000000"/>
                <w:sz w:val="20"/>
                <w:szCs w:val="20"/>
                <w:rtl/>
              </w:rPr>
              <w:t>)</w:t>
            </w:r>
          </w:p>
          <w:p w14:paraId="173153AE" w14:textId="77777777" w:rsidR="001D0638" w:rsidRPr="001D0638" w:rsidRDefault="001D0638" w:rsidP="001D0638">
            <w:pPr>
              <w:jc w:val="lowKashida"/>
              <w:rPr>
                <w:rFonts w:cs="B Nazanin"/>
                <w:color w:val="000000"/>
                <w:sz w:val="20"/>
                <w:szCs w:val="20"/>
                <w:rtl/>
              </w:rPr>
            </w:pPr>
            <w:r w:rsidRPr="001D0638">
              <w:rPr>
                <w:rFonts w:cs="B Nazanin"/>
                <w:color w:val="000000"/>
                <w:sz w:val="20"/>
                <w:szCs w:val="20"/>
                <w:rtl/>
              </w:rPr>
              <w:t>در صورت</w:t>
            </w:r>
            <w:r w:rsidRPr="001D0638">
              <w:rPr>
                <w:rFonts w:cs="B Nazanin" w:hint="cs"/>
                <w:color w:val="000000"/>
                <w:sz w:val="20"/>
                <w:szCs w:val="20"/>
                <w:rtl/>
              </w:rPr>
              <w:t>ی</w:t>
            </w:r>
            <w:r w:rsidRPr="001D0638">
              <w:rPr>
                <w:rFonts w:cs="B Nazanin"/>
                <w:color w:val="000000"/>
                <w:sz w:val="20"/>
                <w:szCs w:val="20"/>
                <w:rtl/>
              </w:rPr>
              <w:t xml:space="preserve"> که خدمت </w:t>
            </w:r>
            <w:r w:rsidRPr="001D0638">
              <w:rPr>
                <w:rFonts w:cs="B Nazanin"/>
                <w:color w:val="000000"/>
                <w:sz w:val="20"/>
                <w:szCs w:val="20"/>
              </w:rPr>
              <w:t>IVF</w:t>
            </w:r>
            <w:r w:rsidRPr="001D0638">
              <w:rPr>
                <w:rFonts w:cs="B Nazanin"/>
                <w:color w:val="000000"/>
                <w:sz w:val="20"/>
                <w:szCs w:val="20"/>
                <w:rtl/>
              </w:rPr>
              <w:t xml:space="preserve"> به طور کامل  (شامل پانكچر، مراحل آزما</w:t>
            </w:r>
            <w:r w:rsidRPr="001D0638">
              <w:rPr>
                <w:rFonts w:cs="B Nazanin" w:hint="cs"/>
                <w:color w:val="000000"/>
                <w:sz w:val="20"/>
                <w:szCs w:val="20"/>
                <w:rtl/>
              </w:rPr>
              <w:t>ی</w:t>
            </w:r>
            <w:r w:rsidRPr="001D0638">
              <w:rPr>
                <w:rFonts w:cs="B Nazanin" w:hint="eastAsia"/>
                <w:color w:val="000000"/>
                <w:sz w:val="20"/>
                <w:szCs w:val="20"/>
                <w:rtl/>
              </w:rPr>
              <w:t>شگاه</w:t>
            </w:r>
            <w:r w:rsidRPr="001D0638">
              <w:rPr>
                <w:rFonts w:cs="B Nazanin"/>
                <w:color w:val="000000"/>
                <w:sz w:val="20"/>
                <w:szCs w:val="20"/>
                <w:rtl/>
              </w:rPr>
              <w:t xml:space="preserve"> جن</w:t>
            </w:r>
            <w:r w:rsidRPr="001D0638">
              <w:rPr>
                <w:rFonts w:cs="B Nazanin" w:hint="cs"/>
                <w:color w:val="000000"/>
                <w:sz w:val="20"/>
                <w:szCs w:val="20"/>
                <w:rtl/>
              </w:rPr>
              <w:t>ی</w:t>
            </w:r>
            <w:r w:rsidRPr="001D0638">
              <w:rPr>
                <w:rFonts w:cs="B Nazanin" w:hint="eastAsia"/>
                <w:color w:val="000000"/>
                <w:sz w:val="20"/>
                <w:szCs w:val="20"/>
                <w:rtl/>
              </w:rPr>
              <w:t>ن‌شناس</w:t>
            </w:r>
            <w:r w:rsidRPr="001D0638">
              <w:rPr>
                <w:rFonts w:cs="B Nazanin" w:hint="cs"/>
                <w:color w:val="000000"/>
                <w:sz w:val="20"/>
                <w:szCs w:val="20"/>
                <w:rtl/>
              </w:rPr>
              <w:t>ی</w:t>
            </w:r>
            <w:r w:rsidRPr="001D0638">
              <w:rPr>
                <w:rFonts w:cs="B Nazanin"/>
                <w:color w:val="000000"/>
                <w:sz w:val="20"/>
                <w:szCs w:val="20"/>
                <w:rtl/>
              </w:rPr>
              <w:t xml:space="preserve"> و انتقال) انجام شود، کد 502067 گزارش م</w:t>
            </w:r>
            <w:r w:rsidRPr="001D0638">
              <w:rPr>
                <w:rFonts w:cs="B Nazanin" w:hint="cs"/>
                <w:color w:val="000000"/>
                <w:sz w:val="20"/>
                <w:szCs w:val="20"/>
                <w:rtl/>
              </w:rPr>
              <w:t>ی</w:t>
            </w:r>
            <w:r w:rsidRPr="001D0638">
              <w:rPr>
                <w:rFonts w:cs="B Nazanin"/>
                <w:color w:val="000000"/>
                <w:sz w:val="20"/>
                <w:szCs w:val="20"/>
                <w:rtl/>
              </w:rPr>
              <w:t xml:space="preserve"> شود، در صورت</w:t>
            </w:r>
            <w:r w:rsidRPr="001D0638">
              <w:rPr>
                <w:rFonts w:cs="B Nazanin" w:hint="cs"/>
                <w:color w:val="000000"/>
                <w:sz w:val="20"/>
                <w:szCs w:val="20"/>
                <w:rtl/>
              </w:rPr>
              <w:t>ی</w:t>
            </w:r>
            <w:r w:rsidRPr="001D0638">
              <w:rPr>
                <w:rFonts w:cs="B Nazanin"/>
                <w:color w:val="000000"/>
                <w:sz w:val="20"/>
                <w:szCs w:val="20"/>
                <w:rtl/>
              </w:rPr>
              <w:t xml:space="preserve"> که </w:t>
            </w:r>
            <w:r w:rsidRPr="001D0638">
              <w:rPr>
                <w:rFonts w:cs="B Nazanin" w:hint="cs"/>
                <w:color w:val="000000"/>
                <w:sz w:val="20"/>
                <w:szCs w:val="20"/>
                <w:rtl/>
              </w:rPr>
              <w:t>ی</w:t>
            </w:r>
            <w:r w:rsidRPr="001D0638">
              <w:rPr>
                <w:rFonts w:cs="B Nazanin" w:hint="eastAsia"/>
                <w:color w:val="000000"/>
                <w:sz w:val="20"/>
                <w:szCs w:val="20"/>
                <w:rtl/>
              </w:rPr>
              <w:t>ک</w:t>
            </w:r>
            <w:r w:rsidRPr="001D0638">
              <w:rPr>
                <w:rFonts w:cs="B Nazanin" w:hint="cs"/>
                <w:color w:val="000000"/>
                <w:sz w:val="20"/>
                <w:szCs w:val="20"/>
                <w:rtl/>
              </w:rPr>
              <w:t>ی</w:t>
            </w:r>
            <w:r w:rsidRPr="001D0638">
              <w:rPr>
                <w:rFonts w:cs="B Nazanin"/>
                <w:color w:val="000000"/>
                <w:sz w:val="20"/>
                <w:szCs w:val="20"/>
                <w:rtl/>
              </w:rPr>
              <w:t xml:space="preserve"> </w:t>
            </w:r>
            <w:r w:rsidRPr="001D0638">
              <w:rPr>
                <w:rFonts w:cs="B Nazanin" w:hint="cs"/>
                <w:color w:val="000000"/>
                <w:sz w:val="20"/>
                <w:szCs w:val="20"/>
                <w:rtl/>
              </w:rPr>
              <w:t>ی</w:t>
            </w:r>
            <w:r w:rsidRPr="001D0638">
              <w:rPr>
                <w:rFonts w:cs="B Nazanin" w:hint="eastAsia"/>
                <w:color w:val="000000"/>
                <w:sz w:val="20"/>
                <w:szCs w:val="20"/>
                <w:rtl/>
              </w:rPr>
              <w:t>ا</w:t>
            </w:r>
            <w:r w:rsidRPr="001D0638">
              <w:rPr>
                <w:rFonts w:cs="B Nazanin"/>
                <w:color w:val="000000"/>
                <w:sz w:val="20"/>
                <w:szCs w:val="20"/>
                <w:rtl/>
              </w:rPr>
              <w:t xml:space="preserve"> چند </w:t>
            </w:r>
            <w:r w:rsidRPr="001D0638">
              <w:rPr>
                <w:rFonts w:cs="B Nazanin" w:hint="cs"/>
                <w:color w:val="000000"/>
                <w:sz w:val="20"/>
                <w:szCs w:val="20"/>
                <w:rtl/>
              </w:rPr>
              <w:t>ی</w:t>
            </w:r>
            <w:r w:rsidRPr="001D0638">
              <w:rPr>
                <w:rFonts w:cs="B Nazanin" w:hint="eastAsia"/>
                <w:color w:val="000000"/>
                <w:sz w:val="20"/>
                <w:szCs w:val="20"/>
                <w:rtl/>
              </w:rPr>
              <w:t>ک</w:t>
            </w:r>
            <w:r w:rsidRPr="001D0638">
              <w:rPr>
                <w:rFonts w:cs="B Nazanin"/>
                <w:color w:val="000000"/>
                <w:sz w:val="20"/>
                <w:szCs w:val="20"/>
                <w:rtl/>
              </w:rPr>
              <w:t xml:space="preserve"> از مراحل نمونه گ</w:t>
            </w:r>
            <w:r w:rsidRPr="001D0638">
              <w:rPr>
                <w:rFonts w:cs="B Nazanin" w:hint="cs"/>
                <w:color w:val="000000"/>
                <w:sz w:val="20"/>
                <w:szCs w:val="20"/>
                <w:rtl/>
              </w:rPr>
              <w:t>ی</w:t>
            </w:r>
            <w:r w:rsidRPr="001D0638">
              <w:rPr>
                <w:rFonts w:cs="B Nazanin" w:hint="eastAsia"/>
                <w:color w:val="000000"/>
                <w:sz w:val="20"/>
                <w:szCs w:val="20"/>
                <w:rtl/>
              </w:rPr>
              <w:t>ر</w:t>
            </w:r>
            <w:r w:rsidRPr="001D0638">
              <w:rPr>
                <w:rFonts w:cs="B Nazanin" w:hint="cs"/>
                <w:color w:val="000000"/>
                <w:sz w:val="20"/>
                <w:szCs w:val="20"/>
                <w:rtl/>
              </w:rPr>
              <w:t>ی</w:t>
            </w:r>
            <w:r w:rsidRPr="001D0638">
              <w:rPr>
                <w:rFonts w:cs="B Nazanin" w:hint="eastAsia"/>
                <w:color w:val="000000"/>
                <w:sz w:val="20"/>
                <w:szCs w:val="20"/>
                <w:rtl/>
              </w:rPr>
              <w:t>،</w:t>
            </w:r>
            <w:r w:rsidRPr="001D0638">
              <w:rPr>
                <w:rFonts w:cs="B Nazanin"/>
                <w:color w:val="000000"/>
                <w:sz w:val="20"/>
                <w:szCs w:val="20"/>
                <w:rtl/>
              </w:rPr>
              <w:t xml:space="preserve"> مراحل آزما</w:t>
            </w:r>
            <w:r w:rsidRPr="001D0638">
              <w:rPr>
                <w:rFonts w:cs="B Nazanin" w:hint="cs"/>
                <w:color w:val="000000"/>
                <w:sz w:val="20"/>
                <w:szCs w:val="20"/>
                <w:rtl/>
              </w:rPr>
              <w:t>ی</w:t>
            </w:r>
            <w:r w:rsidRPr="001D0638">
              <w:rPr>
                <w:rFonts w:cs="B Nazanin" w:hint="eastAsia"/>
                <w:color w:val="000000"/>
                <w:sz w:val="20"/>
                <w:szCs w:val="20"/>
                <w:rtl/>
              </w:rPr>
              <w:t>شگاه</w:t>
            </w:r>
            <w:r w:rsidRPr="001D0638">
              <w:rPr>
                <w:rFonts w:cs="B Nazanin" w:hint="cs"/>
                <w:color w:val="000000"/>
                <w:sz w:val="20"/>
                <w:szCs w:val="20"/>
                <w:rtl/>
              </w:rPr>
              <w:t>ی</w:t>
            </w:r>
            <w:r w:rsidRPr="001D0638">
              <w:rPr>
                <w:rFonts w:cs="B Nazanin"/>
                <w:color w:val="000000"/>
                <w:sz w:val="20"/>
                <w:szCs w:val="20"/>
                <w:rtl/>
              </w:rPr>
              <w:t xml:space="preserve"> و تلق</w:t>
            </w:r>
            <w:r w:rsidRPr="001D0638">
              <w:rPr>
                <w:rFonts w:cs="B Nazanin" w:hint="cs"/>
                <w:color w:val="000000"/>
                <w:sz w:val="20"/>
                <w:szCs w:val="20"/>
                <w:rtl/>
              </w:rPr>
              <w:t>ی</w:t>
            </w:r>
            <w:r w:rsidRPr="001D0638">
              <w:rPr>
                <w:rFonts w:cs="B Nazanin" w:hint="eastAsia"/>
                <w:color w:val="000000"/>
                <w:sz w:val="20"/>
                <w:szCs w:val="20"/>
                <w:rtl/>
              </w:rPr>
              <w:t>ح</w:t>
            </w:r>
            <w:r w:rsidRPr="001D0638">
              <w:rPr>
                <w:rFonts w:cs="B Nazanin"/>
                <w:color w:val="000000"/>
                <w:sz w:val="20"/>
                <w:szCs w:val="20"/>
                <w:rtl/>
              </w:rPr>
              <w:t xml:space="preserve"> انجام شود، م</w:t>
            </w:r>
            <w:r w:rsidRPr="001D0638">
              <w:rPr>
                <w:rFonts w:cs="B Nazanin" w:hint="cs"/>
                <w:color w:val="000000"/>
                <w:sz w:val="20"/>
                <w:szCs w:val="20"/>
                <w:rtl/>
              </w:rPr>
              <w:t>ی</w:t>
            </w:r>
            <w:r w:rsidRPr="001D0638">
              <w:rPr>
                <w:rFonts w:cs="B Nazanin"/>
                <w:color w:val="000000"/>
                <w:sz w:val="20"/>
                <w:szCs w:val="20"/>
                <w:rtl/>
              </w:rPr>
              <w:t xml:space="preserve"> توان از ر</w:t>
            </w:r>
            <w:r w:rsidRPr="001D0638">
              <w:rPr>
                <w:rFonts w:cs="B Nazanin" w:hint="cs"/>
                <w:color w:val="000000"/>
                <w:sz w:val="20"/>
                <w:szCs w:val="20"/>
                <w:rtl/>
              </w:rPr>
              <w:t>ی</w:t>
            </w:r>
            <w:r w:rsidRPr="001D0638">
              <w:rPr>
                <w:rFonts w:cs="B Nazanin" w:hint="eastAsia"/>
                <w:color w:val="000000"/>
                <w:sz w:val="20"/>
                <w:szCs w:val="20"/>
                <w:rtl/>
              </w:rPr>
              <w:t>ز</w:t>
            </w:r>
            <w:r w:rsidRPr="001D0638">
              <w:rPr>
                <w:rFonts w:cs="B Nazanin"/>
                <w:color w:val="000000"/>
                <w:sz w:val="20"/>
                <w:szCs w:val="20"/>
                <w:rtl/>
              </w:rPr>
              <w:t xml:space="preserve"> کدها</w:t>
            </w:r>
            <w:r w:rsidRPr="001D0638">
              <w:rPr>
                <w:rFonts w:cs="B Nazanin" w:hint="cs"/>
                <w:color w:val="000000"/>
                <w:sz w:val="20"/>
                <w:szCs w:val="20"/>
                <w:rtl/>
              </w:rPr>
              <w:t>ی</w:t>
            </w:r>
            <w:r w:rsidRPr="001D0638">
              <w:rPr>
                <w:rFonts w:cs="B Nazanin"/>
                <w:color w:val="000000"/>
                <w:sz w:val="20"/>
                <w:szCs w:val="20"/>
                <w:rtl/>
              </w:rPr>
              <w:t xml:space="preserve">  فوق، برا</w:t>
            </w:r>
            <w:r w:rsidRPr="001D0638">
              <w:rPr>
                <w:rFonts w:cs="B Nazanin" w:hint="cs"/>
                <w:color w:val="000000"/>
                <w:sz w:val="20"/>
                <w:szCs w:val="20"/>
                <w:rtl/>
              </w:rPr>
              <w:t>ی</w:t>
            </w:r>
            <w:r w:rsidRPr="001D0638">
              <w:rPr>
                <w:rFonts w:cs="B Nazanin"/>
                <w:color w:val="000000"/>
                <w:sz w:val="20"/>
                <w:szCs w:val="20"/>
                <w:rtl/>
              </w:rPr>
              <w:t xml:space="preserve"> ارائه گزارش و پرداخت </w:t>
            </w:r>
            <w:r w:rsidRPr="001D0638">
              <w:rPr>
                <w:rFonts w:cs="B Nazanin" w:hint="eastAsia"/>
                <w:color w:val="000000"/>
                <w:sz w:val="20"/>
                <w:szCs w:val="20"/>
                <w:rtl/>
              </w:rPr>
              <w:t>استفاده</w:t>
            </w:r>
            <w:r w:rsidRPr="001D0638">
              <w:rPr>
                <w:rFonts w:cs="B Nazanin"/>
                <w:color w:val="000000"/>
                <w:sz w:val="20"/>
                <w:szCs w:val="20"/>
                <w:rtl/>
              </w:rPr>
              <w:t xml:space="preserve"> نمود.</w:t>
            </w:r>
          </w:p>
        </w:tc>
      </w:tr>
      <w:tr w:rsidR="001D0638" w:rsidRPr="001D0638" w14:paraId="3201BC46" w14:textId="77777777" w:rsidTr="00654EAA">
        <w:trPr>
          <w:trHeight w:val="336"/>
        </w:trPr>
        <w:tc>
          <w:tcPr>
            <w:tcW w:w="642" w:type="pct"/>
            <w:vMerge/>
            <w:shd w:val="clear" w:color="auto" w:fill="auto"/>
            <w:vAlign w:val="center"/>
            <w:hideMark/>
          </w:tcPr>
          <w:p w14:paraId="467A0C6B" w14:textId="77777777" w:rsidR="001D0638" w:rsidRPr="001D0638" w:rsidRDefault="001D0638" w:rsidP="001D0638">
            <w:pPr>
              <w:rPr>
                <w:rFonts w:cs="B Nazanin"/>
                <w:b/>
                <w:bCs/>
                <w:color w:val="000000"/>
              </w:rPr>
            </w:pPr>
          </w:p>
        </w:tc>
        <w:tc>
          <w:tcPr>
            <w:tcW w:w="768" w:type="pct"/>
            <w:vMerge w:val="restart"/>
            <w:shd w:val="clear" w:color="auto" w:fill="auto"/>
            <w:vAlign w:val="center"/>
            <w:hideMark/>
          </w:tcPr>
          <w:p w14:paraId="533B5197"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 xml:space="preserve">این کدها در داخل کد </w:t>
            </w:r>
            <w:r w:rsidRPr="001D0638">
              <w:rPr>
                <w:rFonts w:cs="B Nazanin" w:hint="cs"/>
                <w:color w:val="000000"/>
                <w:sz w:val="20"/>
                <w:szCs w:val="20"/>
              </w:rPr>
              <w:t>IVF</w:t>
            </w:r>
            <w:r w:rsidRPr="001D0638">
              <w:rPr>
                <w:rFonts w:cs="B Nazanin" w:hint="cs"/>
                <w:color w:val="000000"/>
                <w:sz w:val="20"/>
                <w:szCs w:val="20"/>
                <w:rtl/>
              </w:rPr>
              <w:t xml:space="preserve"> لحاظ شده و به طور جداگانه قابل اخذ نمیباشند.</w:t>
            </w:r>
          </w:p>
        </w:tc>
        <w:tc>
          <w:tcPr>
            <w:tcW w:w="281" w:type="pct"/>
            <w:shd w:val="clear" w:color="auto" w:fill="auto"/>
            <w:vAlign w:val="center"/>
            <w:hideMark/>
          </w:tcPr>
          <w:p w14:paraId="25B5FD33"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1</w:t>
            </w:r>
          </w:p>
        </w:tc>
        <w:tc>
          <w:tcPr>
            <w:tcW w:w="599" w:type="pct"/>
            <w:shd w:val="clear" w:color="auto" w:fill="auto"/>
            <w:vAlign w:val="center"/>
            <w:hideMark/>
          </w:tcPr>
          <w:p w14:paraId="51BF6438"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502060</w:t>
            </w:r>
          </w:p>
        </w:tc>
        <w:tc>
          <w:tcPr>
            <w:tcW w:w="2710" w:type="pct"/>
            <w:shd w:val="clear" w:color="auto" w:fill="auto"/>
            <w:vAlign w:val="center"/>
            <w:hideMark/>
          </w:tcPr>
          <w:p w14:paraId="36749841"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پونكسيون فوليكول به منظور دسترسي به اووسيت، ‌با هر روش (پانکچر)</w:t>
            </w:r>
            <w:r w:rsidRPr="001D0638">
              <w:rPr>
                <w:rFonts w:ascii="Cambria" w:hAnsi="Cambria" w:cs="Cambria" w:hint="cs"/>
                <w:color w:val="000000"/>
                <w:sz w:val="20"/>
                <w:szCs w:val="20"/>
                <w:rtl/>
              </w:rPr>
              <w:t> </w:t>
            </w:r>
          </w:p>
        </w:tc>
      </w:tr>
      <w:tr w:rsidR="001D0638" w:rsidRPr="001D0638" w14:paraId="29126309" w14:textId="77777777" w:rsidTr="00654EAA">
        <w:trPr>
          <w:trHeight w:val="340"/>
        </w:trPr>
        <w:tc>
          <w:tcPr>
            <w:tcW w:w="642" w:type="pct"/>
            <w:vMerge/>
            <w:shd w:val="clear" w:color="auto" w:fill="auto"/>
            <w:vAlign w:val="center"/>
            <w:hideMark/>
          </w:tcPr>
          <w:p w14:paraId="07A087EC"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348B2EF1" w14:textId="77777777" w:rsidR="001D0638" w:rsidRPr="001D0638" w:rsidRDefault="001D0638" w:rsidP="001D0638">
            <w:pPr>
              <w:rPr>
                <w:rFonts w:cs="B Nazanin"/>
                <w:color w:val="000000"/>
                <w:sz w:val="20"/>
                <w:szCs w:val="20"/>
              </w:rPr>
            </w:pPr>
          </w:p>
        </w:tc>
        <w:tc>
          <w:tcPr>
            <w:tcW w:w="281" w:type="pct"/>
            <w:shd w:val="clear" w:color="auto" w:fill="auto"/>
            <w:vAlign w:val="bottom"/>
          </w:tcPr>
          <w:p w14:paraId="5A94B4F5"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1</w:t>
            </w:r>
          </w:p>
        </w:tc>
        <w:tc>
          <w:tcPr>
            <w:tcW w:w="599" w:type="pct"/>
            <w:shd w:val="clear" w:color="auto" w:fill="auto"/>
            <w:vAlign w:val="bottom"/>
            <w:hideMark/>
          </w:tcPr>
          <w:p w14:paraId="15EEF9F1" w14:textId="77777777" w:rsidR="001D0638" w:rsidRPr="001D0638" w:rsidRDefault="001D0638" w:rsidP="001D0638">
            <w:pPr>
              <w:jc w:val="center"/>
              <w:rPr>
                <w:rFonts w:cs="B Nazanin"/>
                <w:color w:val="000000"/>
                <w:sz w:val="18"/>
                <w:szCs w:val="18"/>
              </w:rPr>
            </w:pPr>
            <w:r w:rsidRPr="001D0638">
              <w:rPr>
                <w:rFonts w:cs="B Nazanin" w:hint="cs"/>
                <w:color w:val="000000"/>
                <w:sz w:val="18"/>
                <w:szCs w:val="18"/>
                <w:rtl/>
              </w:rPr>
              <w:t>809015</w:t>
            </w:r>
          </w:p>
        </w:tc>
        <w:tc>
          <w:tcPr>
            <w:tcW w:w="2710" w:type="pct"/>
            <w:shd w:val="clear" w:color="auto" w:fill="auto"/>
            <w:vAlign w:val="center"/>
            <w:hideMark/>
          </w:tcPr>
          <w:p w14:paraId="0BF74B5A" w14:textId="77777777" w:rsidR="001D0638" w:rsidRPr="001D0638" w:rsidRDefault="001D0638" w:rsidP="001D0638">
            <w:pPr>
              <w:rPr>
                <w:rFonts w:cs="B Nazanin"/>
                <w:color w:val="000000"/>
                <w:sz w:val="20"/>
                <w:szCs w:val="20"/>
                <w:rtl/>
              </w:rPr>
            </w:pPr>
            <w:r w:rsidRPr="001D0638">
              <w:rPr>
                <w:rFonts w:cs="B Nazanin"/>
                <w:color w:val="000000"/>
                <w:sz w:val="20"/>
                <w:szCs w:val="20"/>
                <w:rtl/>
              </w:rPr>
              <w:t>تشخيص و جداساز</w:t>
            </w:r>
            <w:r w:rsidRPr="001D0638">
              <w:rPr>
                <w:rFonts w:cs="B Nazanin" w:hint="cs"/>
                <w:color w:val="000000"/>
                <w:sz w:val="20"/>
                <w:szCs w:val="20"/>
                <w:rtl/>
              </w:rPr>
              <w:t>ی</w:t>
            </w:r>
            <w:r w:rsidRPr="001D0638">
              <w:rPr>
                <w:rFonts w:cs="B Nazanin"/>
                <w:color w:val="000000"/>
                <w:sz w:val="20"/>
                <w:szCs w:val="20"/>
                <w:rtl/>
              </w:rPr>
              <w:t xml:space="preserve"> تخمک از مايع فوليکولي به ازا</w:t>
            </w:r>
            <w:r w:rsidRPr="001D0638">
              <w:rPr>
                <w:rFonts w:cs="B Nazanin" w:hint="cs"/>
                <w:color w:val="000000"/>
                <w:sz w:val="20"/>
                <w:szCs w:val="20"/>
                <w:rtl/>
              </w:rPr>
              <w:t>ی</w:t>
            </w:r>
            <w:r w:rsidRPr="001D0638">
              <w:rPr>
                <w:rFonts w:cs="B Nazanin"/>
                <w:color w:val="000000"/>
                <w:sz w:val="20"/>
                <w:szCs w:val="20"/>
                <w:rtl/>
              </w:rPr>
              <w:t xml:space="preserve"> هر 10 تخمک</w:t>
            </w:r>
          </w:p>
        </w:tc>
      </w:tr>
      <w:tr w:rsidR="001D0638" w:rsidRPr="001D0638" w14:paraId="17AE0A86" w14:textId="77777777" w:rsidTr="00654EAA">
        <w:trPr>
          <w:trHeight w:val="340"/>
        </w:trPr>
        <w:tc>
          <w:tcPr>
            <w:tcW w:w="642" w:type="pct"/>
            <w:vMerge/>
            <w:shd w:val="clear" w:color="auto" w:fill="auto"/>
            <w:vAlign w:val="center"/>
            <w:hideMark/>
          </w:tcPr>
          <w:p w14:paraId="416E119B"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36A65022" w14:textId="77777777" w:rsidR="001D0638" w:rsidRPr="001D0638" w:rsidRDefault="001D0638" w:rsidP="001D0638">
            <w:pPr>
              <w:rPr>
                <w:rFonts w:cs="B Nazanin"/>
                <w:color w:val="000000"/>
                <w:sz w:val="20"/>
                <w:szCs w:val="20"/>
              </w:rPr>
            </w:pPr>
          </w:p>
        </w:tc>
        <w:tc>
          <w:tcPr>
            <w:tcW w:w="281" w:type="pct"/>
            <w:shd w:val="clear" w:color="auto" w:fill="auto"/>
            <w:vAlign w:val="bottom"/>
          </w:tcPr>
          <w:p w14:paraId="255D069D"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1</w:t>
            </w:r>
          </w:p>
        </w:tc>
        <w:tc>
          <w:tcPr>
            <w:tcW w:w="599" w:type="pct"/>
            <w:shd w:val="clear" w:color="auto" w:fill="auto"/>
            <w:vAlign w:val="center"/>
            <w:hideMark/>
          </w:tcPr>
          <w:p w14:paraId="7CD37BD7" w14:textId="77777777" w:rsidR="001D0638" w:rsidRPr="001D0638" w:rsidRDefault="001D0638" w:rsidP="001D0638">
            <w:pPr>
              <w:jc w:val="center"/>
              <w:rPr>
                <w:rFonts w:cs="B Nazanin"/>
                <w:color w:val="000000"/>
                <w:sz w:val="18"/>
                <w:szCs w:val="18"/>
              </w:rPr>
            </w:pPr>
            <w:r w:rsidRPr="001D0638">
              <w:rPr>
                <w:rFonts w:cs="B Nazanin" w:hint="cs"/>
                <w:color w:val="000000"/>
                <w:sz w:val="18"/>
                <w:szCs w:val="18"/>
                <w:rtl/>
              </w:rPr>
              <w:t>809060</w:t>
            </w:r>
          </w:p>
        </w:tc>
        <w:tc>
          <w:tcPr>
            <w:tcW w:w="2710" w:type="pct"/>
            <w:shd w:val="clear" w:color="auto" w:fill="auto"/>
            <w:vAlign w:val="center"/>
            <w:hideMark/>
          </w:tcPr>
          <w:p w14:paraId="5842D9E5" w14:textId="77777777" w:rsidR="001D0638" w:rsidRPr="001D0638" w:rsidRDefault="001D0638" w:rsidP="001D0638">
            <w:pPr>
              <w:rPr>
                <w:rFonts w:cs="B Nazanin"/>
                <w:color w:val="000000"/>
                <w:sz w:val="20"/>
                <w:szCs w:val="20"/>
                <w:rtl/>
              </w:rPr>
            </w:pPr>
            <w:r w:rsidRPr="001D0638">
              <w:rPr>
                <w:rFonts w:cs="B Nazanin"/>
                <w:color w:val="000000"/>
                <w:sz w:val="20"/>
                <w:szCs w:val="20"/>
                <w:rtl/>
              </w:rPr>
              <w:t xml:space="preserve">کشت تخمک </w:t>
            </w:r>
            <w:r w:rsidRPr="001D0638">
              <w:rPr>
                <w:rFonts w:cs="B Nazanin" w:hint="cs"/>
                <w:color w:val="000000"/>
                <w:sz w:val="20"/>
                <w:szCs w:val="20"/>
                <w:rtl/>
              </w:rPr>
              <w:t>ی</w:t>
            </w:r>
            <w:r w:rsidRPr="001D0638">
              <w:rPr>
                <w:rFonts w:cs="B Nazanin" w:hint="eastAsia"/>
                <w:color w:val="000000"/>
                <w:sz w:val="20"/>
                <w:szCs w:val="20"/>
                <w:rtl/>
              </w:rPr>
              <w:t>ا</w:t>
            </w:r>
            <w:r w:rsidRPr="001D0638">
              <w:rPr>
                <w:rFonts w:cs="B Nazanin"/>
                <w:color w:val="000000"/>
                <w:sz w:val="20"/>
                <w:szCs w:val="20"/>
                <w:rtl/>
              </w:rPr>
              <w:t xml:space="preserve"> جنين تا 72 ساعت</w:t>
            </w:r>
          </w:p>
        </w:tc>
      </w:tr>
      <w:tr w:rsidR="001D0638" w:rsidRPr="001D0638" w14:paraId="0F5B7E86" w14:textId="77777777" w:rsidTr="00654EAA">
        <w:trPr>
          <w:trHeight w:val="340"/>
        </w:trPr>
        <w:tc>
          <w:tcPr>
            <w:tcW w:w="642" w:type="pct"/>
            <w:vMerge/>
            <w:shd w:val="clear" w:color="auto" w:fill="auto"/>
            <w:vAlign w:val="center"/>
            <w:hideMark/>
          </w:tcPr>
          <w:p w14:paraId="0AD6727A"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5FF263D9" w14:textId="77777777" w:rsidR="001D0638" w:rsidRPr="001D0638" w:rsidRDefault="001D0638" w:rsidP="001D0638">
            <w:pPr>
              <w:rPr>
                <w:rFonts w:cs="B Nazanin"/>
                <w:color w:val="000000"/>
                <w:sz w:val="20"/>
                <w:szCs w:val="20"/>
              </w:rPr>
            </w:pPr>
          </w:p>
        </w:tc>
        <w:tc>
          <w:tcPr>
            <w:tcW w:w="281" w:type="pct"/>
            <w:shd w:val="clear" w:color="auto" w:fill="auto"/>
            <w:vAlign w:val="bottom"/>
          </w:tcPr>
          <w:p w14:paraId="70ED5824"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1</w:t>
            </w:r>
          </w:p>
        </w:tc>
        <w:tc>
          <w:tcPr>
            <w:tcW w:w="599" w:type="pct"/>
            <w:shd w:val="clear" w:color="auto" w:fill="auto"/>
            <w:vAlign w:val="center"/>
            <w:hideMark/>
          </w:tcPr>
          <w:p w14:paraId="5C5B54E3" w14:textId="77777777" w:rsidR="001D0638" w:rsidRPr="001D0638" w:rsidRDefault="001D0638" w:rsidP="001D0638">
            <w:pPr>
              <w:jc w:val="center"/>
              <w:rPr>
                <w:rFonts w:cs="B Nazanin"/>
                <w:color w:val="000000"/>
                <w:sz w:val="18"/>
                <w:szCs w:val="18"/>
              </w:rPr>
            </w:pPr>
            <w:r w:rsidRPr="001D0638">
              <w:rPr>
                <w:rFonts w:cs="B Nazanin" w:hint="cs"/>
                <w:color w:val="000000"/>
                <w:sz w:val="18"/>
                <w:szCs w:val="18"/>
                <w:rtl/>
              </w:rPr>
              <w:t>809062</w:t>
            </w:r>
          </w:p>
        </w:tc>
        <w:tc>
          <w:tcPr>
            <w:tcW w:w="2710" w:type="pct"/>
            <w:shd w:val="clear" w:color="auto" w:fill="auto"/>
            <w:vAlign w:val="center"/>
            <w:hideMark/>
          </w:tcPr>
          <w:p w14:paraId="36D47363"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 xml:space="preserve">هچينگ جنين </w:t>
            </w:r>
            <w:r w:rsidRPr="001D0638">
              <w:rPr>
                <w:rFonts w:ascii="Cambria" w:hAnsi="Cambria" w:cs="Cambria" w:hint="cs"/>
                <w:color w:val="000000"/>
                <w:sz w:val="20"/>
                <w:szCs w:val="20"/>
                <w:rtl/>
              </w:rPr>
              <w:t> </w:t>
            </w:r>
          </w:p>
        </w:tc>
      </w:tr>
      <w:tr w:rsidR="001D0638" w:rsidRPr="001D0638" w14:paraId="59BFA878" w14:textId="77777777" w:rsidTr="00654EAA">
        <w:trPr>
          <w:trHeight w:val="450"/>
        </w:trPr>
        <w:tc>
          <w:tcPr>
            <w:tcW w:w="642" w:type="pct"/>
            <w:vMerge/>
            <w:shd w:val="clear" w:color="auto" w:fill="auto"/>
            <w:vAlign w:val="center"/>
            <w:hideMark/>
          </w:tcPr>
          <w:p w14:paraId="4411A130"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7361855A" w14:textId="77777777" w:rsidR="001D0638" w:rsidRPr="001D0638" w:rsidRDefault="001D0638" w:rsidP="001D0638">
            <w:pPr>
              <w:rPr>
                <w:rFonts w:cs="B Nazanin"/>
                <w:color w:val="000000"/>
                <w:sz w:val="20"/>
                <w:szCs w:val="20"/>
              </w:rPr>
            </w:pPr>
          </w:p>
        </w:tc>
        <w:tc>
          <w:tcPr>
            <w:tcW w:w="281" w:type="pct"/>
            <w:vMerge w:val="restart"/>
            <w:shd w:val="clear" w:color="auto" w:fill="auto"/>
            <w:vAlign w:val="center"/>
            <w:hideMark/>
          </w:tcPr>
          <w:p w14:paraId="7F45C281"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1</w:t>
            </w:r>
          </w:p>
        </w:tc>
        <w:tc>
          <w:tcPr>
            <w:tcW w:w="599" w:type="pct"/>
            <w:shd w:val="clear" w:color="auto" w:fill="auto"/>
            <w:vAlign w:val="center"/>
            <w:hideMark/>
          </w:tcPr>
          <w:p w14:paraId="3243D5F6" w14:textId="77777777" w:rsidR="001D0638" w:rsidRPr="001D0638" w:rsidRDefault="001D0638" w:rsidP="001D0638">
            <w:pPr>
              <w:jc w:val="center"/>
              <w:rPr>
                <w:rFonts w:cs="B Nazanin"/>
                <w:sz w:val="18"/>
                <w:szCs w:val="18"/>
                <w:rtl/>
              </w:rPr>
            </w:pPr>
            <w:r w:rsidRPr="001D0638">
              <w:rPr>
                <w:rFonts w:cs="B Nazanin" w:hint="cs"/>
                <w:sz w:val="18"/>
                <w:szCs w:val="18"/>
                <w:rtl/>
              </w:rPr>
              <w:t>809045</w:t>
            </w:r>
          </w:p>
        </w:tc>
        <w:tc>
          <w:tcPr>
            <w:tcW w:w="2710" w:type="pct"/>
            <w:vMerge w:val="restart"/>
            <w:shd w:val="clear" w:color="auto" w:fill="auto"/>
            <w:vAlign w:val="center"/>
            <w:hideMark/>
          </w:tcPr>
          <w:p w14:paraId="6F740506" w14:textId="77777777" w:rsidR="001D0638" w:rsidRPr="001D0638" w:rsidRDefault="001D0638" w:rsidP="001D0638">
            <w:pPr>
              <w:jc w:val="lowKashida"/>
              <w:rPr>
                <w:rFonts w:cs="B Nazanin"/>
                <w:sz w:val="18"/>
                <w:szCs w:val="18"/>
                <w:rtl/>
              </w:rPr>
            </w:pPr>
            <w:r w:rsidRPr="001D0638">
              <w:rPr>
                <w:rFonts w:cs="B Nazanin" w:hint="cs"/>
                <w:sz w:val="18"/>
                <w:szCs w:val="18"/>
                <w:rtl/>
              </w:rPr>
              <w:t>آماده سازي اسپرم با روش ساده</w:t>
            </w:r>
          </w:p>
          <w:p w14:paraId="50F19C08" w14:textId="77777777" w:rsidR="001D0638" w:rsidRPr="001D0638" w:rsidRDefault="001D0638" w:rsidP="001D0638">
            <w:pPr>
              <w:jc w:val="lowKashida"/>
              <w:rPr>
                <w:rFonts w:cs="B Nazanin"/>
                <w:sz w:val="18"/>
                <w:szCs w:val="18"/>
                <w:rtl/>
              </w:rPr>
            </w:pPr>
            <w:r w:rsidRPr="001D0638">
              <w:rPr>
                <w:rFonts w:cs="B Nazanin" w:hint="cs"/>
                <w:color w:val="000000"/>
                <w:sz w:val="20"/>
                <w:szCs w:val="20"/>
                <w:rtl/>
              </w:rPr>
              <w:t>آماده سازي اسپرم با روش کمپلکس (گرادينت)</w:t>
            </w:r>
          </w:p>
          <w:p w14:paraId="5FFBCBA0"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کدهای 809045 و 809050 به صورت همزمان قابل محاسبه و گزارش نمی باشد.</w:t>
            </w:r>
          </w:p>
        </w:tc>
      </w:tr>
      <w:tr w:rsidR="001D0638" w:rsidRPr="001D0638" w14:paraId="41877EB2" w14:textId="77777777" w:rsidTr="00654EAA">
        <w:trPr>
          <w:trHeight w:val="450"/>
        </w:trPr>
        <w:tc>
          <w:tcPr>
            <w:tcW w:w="642" w:type="pct"/>
            <w:vMerge/>
            <w:shd w:val="clear" w:color="auto" w:fill="auto"/>
            <w:vAlign w:val="center"/>
            <w:hideMark/>
          </w:tcPr>
          <w:p w14:paraId="28AEDA4A"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56F9026D" w14:textId="77777777" w:rsidR="001D0638" w:rsidRPr="001D0638" w:rsidRDefault="001D0638" w:rsidP="001D0638">
            <w:pPr>
              <w:rPr>
                <w:rFonts w:cs="B Nazanin"/>
                <w:color w:val="000000"/>
                <w:sz w:val="20"/>
                <w:szCs w:val="20"/>
              </w:rPr>
            </w:pPr>
          </w:p>
        </w:tc>
        <w:tc>
          <w:tcPr>
            <w:tcW w:w="281" w:type="pct"/>
            <w:vMerge/>
            <w:shd w:val="clear" w:color="auto" w:fill="auto"/>
            <w:vAlign w:val="center"/>
            <w:hideMark/>
          </w:tcPr>
          <w:p w14:paraId="29DEFC9F" w14:textId="77777777" w:rsidR="001D0638" w:rsidRPr="001D0638" w:rsidRDefault="001D0638" w:rsidP="001D0638">
            <w:pPr>
              <w:rPr>
                <w:rFonts w:cs="B Nazanin"/>
                <w:color w:val="000000"/>
                <w:sz w:val="18"/>
                <w:szCs w:val="18"/>
              </w:rPr>
            </w:pPr>
          </w:p>
        </w:tc>
        <w:tc>
          <w:tcPr>
            <w:tcW w:w="599" w:type="pct"/>
            <w:shd w:val="clear" w:color="auto" w:fill="auto"/>
            <w:vAlign w:val="center"/>
            <w:hideMark/>
          </w:tcPr>
          <w:p w14:paraId="6A8E1E40"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809050</w:t>
            </w:r>
          </w:p>
        </w:tc>
        <w:tc>
          <w:tcPr>
            <w:tcW w:w="2710" w:type="pct"/>
            <w:vMerge/>
            <w:shd w:val="clear" w:color="auto" w:fill="auto"/>
            <w:vAlign w:val="center"/>
            <w:hideMark/>
          </w:tcPr>
          <w:p w14:paraId="692B69D2" w14:textId="77777777" w:rsidR="001D0638" w:rsidRPr="001D0638" w:rsidRDefault="001D0638" w:rsidP="001D0638">
            <w:pPr>
              <w:jc w:val="lowKashida"/>
              <w:rPr>
                <w:rFonts w:cs="B Nazanin"/>
                <w:sz w:val="20"/>
                <w:szCs w:val="20"/>
              </w:rPr>
            </w:pPr>
          </w:p>
        </w:tc>
      </w:tr>
      <w:tr w:rsidR="001D0638" w:rsidRPr="001D0638" w14:paraId="76E5F17F" w14:textId="77777777" w:rsidTr="00654EAA">
        <w:trPr>
          <w:trHeight w:val="336"/>
        </w:trPr>
        <w:tc>
          <w:tcPr>
            <w:tcW w:w="642" w:type="pct"/>
            <w:vMerge/>
            <w:shd w:val="clear" w:color="auto" w:fill="auto"/>
            <w:vAlign w:val="center"/>
            <w:hideMark/>
          </w:tcPr>
          <w:p w14:paraId="0614519A"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548B39BD" w14:textId="77777777" w:rsidR="001D0638" w:rsidRPr="001D0638" w:rsidRDefault="001D0638" w:rsidP="001D0638">
            <w:pPr>
              <w:rPr>
                <w:rFonts w:cs="B Nazanin"/>
                <w:color w:val="000000"/>
                <w:sz w:val="20"/>
                <w:szCs w:val="20"/>
              </w:rPr>
            </w:pPr>
          </w:p>
        </w:tc>
        <w:tc>
          <w:tcPr>
            <w:tcW w:w="281" w:type="pct"/>
            <w:vMerge w:val="restart"/>
            <w:shd w:val="clear" w:color="auto" w:fill="auto"/>
            <w:vAlign w:val="center"/>
            <w:hideMark/>
          </w:tcPr>
          <w:p w14:paraId="7C32FBB9"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1</w:t>
            </w:r>
          </w:p>
        </w:tc>
        <w:tc>
          <w:tcPr>
            <w:tcW w:w="599" w:type="pct"/>
            <w:shd w:val="clear" w:color="auto" w:fill="auto"/>
            <w:vAlign w:val="center"/>
            <w:hideMark/>
          </w:tcPr>
          <w:p w14:paraId="4AEFCFE8"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809070</w:t>
            </w:r>
          </w:p>
        </w:tc>
        <w:tc>
          <w:tcPr>
            <w:tcW w:w="2710" w:type="pct"/>
            <w:vMerge w:val="restart"/>
            <w:shd w:val="clear" w:color="auto" w:fill="auto"/>
            <w:vAlign w:val="center"/>
            <w:hideMark/>
          </w:tcPr>
          <w:p w14:paraId="6D07E01A"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آناليز اسپرم با روش کروگي</w:t>
            </w:r>
          </w:p>
          <w:p w14:paraId="622D4A11" w14:textId="77777777" w:rsidR="001D0638" w:rsidRPr="001D0638" w:rsidRDefault="001D0638" w:rsidP="001D0638">
            <w:pPr>
              <w:jc w:val="lowKashida"/>
              <w:rPr>
                <w:rFonts w:cs="B Nazanin"/>
                <w:color w:val="000000"/>
                <w:sz w:val="20"/>
                <w:szCs w:val="20"/>
                <w:rtl/>
              </w:rPr>
            </w:pPr>
            <w:r w:rsidRPr="001D0638">
              <w:rPr>
                <w:rFonts w:cs="B Nazanin" w:hint="cs"/>
                <w:color w:val="000000"/>
                <w:sz w:val="18"/>
                <w:szCs w:val="18"/>
                <w:rtl/>
              </w:rPr>
              <w:t xml:space="preserve">آناليز اسپرم حاصل از </w:t>
            </w:r>
            <w:r w:rsidRPr="001D0638">
              <w:rPr>
                <w:rFonts w:cs="B Nazanin"/>
                <w:color w:val="000000"/>
                <w:sz w:val="24"/>
                <w:szCs w:val="24"/>
              </w:rPr>
              <w:t>RE</w:t>
            </w:r>
          </w:p>
          <w:p w14:paraId="7E7F5B7E"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کدهای 809070 و 809075 به صورت همزمان قابل محاسبه و گزارش نمی باشد.</w:t>
            </w:r>
          </w:p>
        </w:tc>
      </w:tr>
      <w:tr w:rsidR="001D0638" w:rsidRPr="001D0638" w14:paraId="7E3F9F1F" w14:textId="77777777" w:rsidTr="00654EAA">
        <w:trPr>
          <w:trHeight w:val="348"/>
        </w:trPr>
        <w:tc>
          <w:tcPr>
            <w:tcW w:w="642" w:type="pct"/>
            <w:vMerge/>
            <w:shd w:val="clear" w:color="auto" w:fill="auto"/>
            <w:vAlign w:val="center"/>
            <w:hideMark/>
          </w:tcPr>
          <w:p w14:paraId="6E6E97BC"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23BFF837" w14:textId="77777777" w:rsidR="001D0638" w:rsidRPr="001D0638" w:rsidRDefault="001D0638" w:rsidP="001D0638">
            <w:pPr>
              <w:rPr>
                <w:rFonts w:cs="B Nazanin"/>
                <w:color w:val="000000"/>
                <w:sz w:val="20"/>
                <w:szCs w:val="20"/>
              </w:rPr>
            </w:pPr>
          </w:p>
        </w:tc>
        <w:tc>
          <w:tcPr>
            <w:tcW w:w="281" w:type="pct"/>
            <w:vMerge/>
            <w:shd w:val="clear" w:color="auto" w:fill="auto"/>
            <w:vAlign w:val="center"/>
            <w:hideMark/>
          </w:tcPr>
          <w:p w14:paraId="16A225A2" w14:textId="77777777" w:rsidR="001D0638" w:rsidRPr="001D0638" w:rsidRDefault="001D0638" w:rsidP="001D0638">
            <w:pPr>
              <w:rPr>
                <w:rFonts w:cs="B Nazanin"/>
                <w:color w:val="000000"/>
                <w:sz w:val="18"/>
                <w:szCs w:val="18"/>
              </w:rPr>
            </w:pPr>
          </w:p>
        </w:tc>
        <w:tc>
          <w:tcPr>
            <w:tcW w:w="599" w:type="pct"/>
            <w:shd w:val="clear" w:color="auto" w:fill="auto"/>
            <w:vAlign w:val="center"/>
            <w:hideMark/>
          </w:tcPr>
          <w:p w14:paraId="658A6E8C"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809075</w:t>
            </w:r>
          </w:p>
        </w:tc>
        <w:tc>
          <w:tcPr>
            <w:tcW w:w="2710" w:type="pct"/>
            <w:vMerge/>
            <w:shd w:val="clear" w:color="auto" w:fill="auto"/>
            <w:vAlign w:val="center"/>
            <w:hideMark/>
          </w:tcPr>
          <w:p w14:paraId="0ABFE1A1" w14:textId="77777777" w:rsidR="001D0638" w:rsidRPr="001D0638" w:rsidRDefault="001D0638" w:rsidP="001D0638">
            <w:pPr>
              <w:rPr>
                <w:rFonts w:cs="B Nazanin"/>
                <w:sz w:val="20"/>
                <w:szCs w:val="20"/>
              </w:rPr>
            </w:pPr>
          </w:p>
        </w:tc>
      </w:tr>
      <w:tr w:rsidR="001D0638" w:rsidRPr="001D0638" w14:paraId="2F1974CD" w14:textId="77777777" w:rsidTr="00654EAA">
        <w:trPr>
          <w:trHeight w:val="336"/>
        </w:trPr>
        <w:tc>
          <w:tcPr>
            <w:tcW w:w="642" w:type="pct"/>
            <w:vMerge/>
            <w:shd w:val="clear" w:color="auto" w:fill="auto"/>
            <w:vAlign w:val="center"/>
            <w:hideMark/>
          </w:tcPr>
          <w:p w14:paraId="69C86CF5"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4908E738" w14:textId="77777777" w:rsidR="001D0638" w:rsidRPr="001D0638" w:rsidRDefault="001D0638" w:rsidP="001D0638">
            <w:pPr>
              <w:rPr>
                <w:rFonts w:cs="B Nazanin"/>
                <w:color w:val="000000"/>
                <w:sz w:val="20"/>
                <w:szCs w:val="20"/>
              </w:rPr>
            </w:pPr>
          </w:p>
        </w:tc>
        <w:tc>
          <w:tcPr>
            <w:tcW w:w="281" w:type="pct"/>
            <w:shd w:val="clear" w:color="auto" w:fill="auto"/>
            <w:vAlign w:val="center"/>
            <w:hideMark/>
          </w:tcPr>
          <w:p w14:paraId="759B1E9D"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1</w:t>
            </w:r>
          </w:p>
        </w:tc>
        <w:tc>
          <w:tcPr>
            <w:tcW w:w="599" w:type="pct"/>
            <w:shd w:val="clear" w:color="auto" w:fill="auto"/>
            <w:vAlign w:val="bottom"/>
            <w:hideMark/>
          </w:tcPr>
          <w:p w14:paraId="5AF273FB"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809197</w:t>
            </w:r>
          </w:p>
        </w:tc>
        <w:tc>
          <w:tcPr>
            <w:tcW w:w="2710" w:type="pct"/>
            <w:shd w:val="clear" w:color="auto" w:fill="auto"/>
            <w:vAlign w:val="center"/>
            <w:hideMark/>
          </w:tcPr>
          <w:p w14:paraId="22584345"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 xml:space="preserve">پروسه تلقيح آزمايشگاهي و باروري تخمک براي هر بيمار </w:t>
            </w:r>
            <w:r w:rsidRPr="001D0638">
              <w:rPr>
                <w:rFonts w:ascii="Cambria" w:hAnsi="Cambria" w:cs="Cambria" w:hint="cs"/>
                <w:color w:val="000000"/>
                <w:sz w:val="20"/>
                <w:szCs w:val="20"/>
                <w:rtl/>
              </w:rPr>
              <w:t> </w:t>
            </w:r>
          </w:p>
        </w:tc>
      </w:tr>
      <w:tr w:rsidR="001D0638" w:rsidRPr="001D0638" w14:paraId="6C3306FE" w14:textId="77777777" w:rsidTr="00654EAA">
        <w:trPr>
          <w:trHeight w:val="336"/>
        </w:trPr>
        <w:tc>
          <w:tcPr>
            <w:tcW w:w="642" w:type="pct"/>
            <w:vMerge/>
            <w:shd w:val="clear" w:color="auto" w:fill="auto"/>
            <w:vAlign w:val="center"/>
            <w:hideMark/>
          </w:tcPr>
          <w:p w14:paraId="7EA2A1ED"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402B0FE9" w14:textId="77777777" w:rsidR="001D0638" w:rsidRPr="001D0638" w:rsidRDefault="001D0638" w:rsidP="001D0638">
            <w:pPr>
              <w:rPr>
                <w:rFonts w:cs="B Nazanin"/>
                <w:color w:val="000000"/>
                <w:sz w:val="20"/>
                <w:szCs w:val="20"/>
              </w:rPr>
            </w:pPr>
          </w:p>
        </w:tc>
        <w:tc>
          <w:tcPr>
            <w:tcW w:w="281" w:type="pct"/>
            <w:shd w:val="clear" w:color="auto" w:fill="auto"/>
            <w:vAlign w:val="center"/>
            <w:hideMark/>
          </w:tcPr>
          <w:p w14:paraId="4F0E3F93"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1</w:t>
            </w:r>
          </w:p>
        </w:tc>
        <w:tc>
          <w:tcPr>
            <w:tcW w:w="599" w:type="pct"/>
            <w:shd w:val="clear" w:color="auto" w:fill="auto"/>
            <w:vAlign w:val="center"/>
            <w:hideMark/>
          </w:tcPr>
          <w:p w14:paraId="70A9D3C0"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809020</w:t>
            </w:r>
          </w:p>
        </w:tc>
        <w:tc>
          <w:tcPr>
            <w:tcW w:w="2710" w:type="pct"/>
            <w:shd w:val="clear" w:color="auto" w:fill="auto"/>
            <w:vAlign w:val="center"/>
            <w:hideMark/>
          </w:tcPr>
          <w:p w14:paraId="3E2D556D" w14:textId="77777777" w:rsidR="001D0638" w:rsidRPr="001D0638" w:rsidRDefault="001D0638" w:rsidP="001D0638">
            <w:pPr>
              <w:rPr>
                <w:rFonts w:cs="B Nazanin"/>
                <w:color w:val="000000"/>
                <w:sz w:val="20"/>
                <w:szCs w:val="20"/>
                <w:rtl/>
              </w:rPr>
            </w:pPr>
            <w:r w:rsidRPr="001D0638">
              <w:rPr>
                <w:rFonts w:cs="B Nazanin"/>
                <w:color w:val="000000"/>
                <w:sz w:val="20"/>
                <w:szCs w:val="20"/>
                <w:rtl/>
              </w:rPr>
              <w:t>آماده سازي جنين براي انتقال با هر روش ( به ازا</w:t>
            </w:r>
            <w:r w:rsidRPr="001D0638">
              <w:rPr>
                <w:rFonts w:cs="B Nazanin" w:hint="cs"/>
                <w:color w:val="000000"/>
                <w:sz w:val="20"/>
                <w:szCs w:val="20"/>
                <w:rtl/>
              </w:rPr>
              <w:t>ی</w:t>
            </w:r>
            <w:r w:rsidRPr="001D0638">
              <w:rPr>
                <w:rFonts w:cs="B Nazanin"/>
                <w:color w:val="000000"/>
                <w:sz w:val="20"/>
                <w:szCs w:val="20"/>
                <w:rtl/>
              </w:rPr>
              <w:t xml:space="preserve"> هر ن</w:t>
            </w:r>
            <w:r w:rsidRPr="001D0638">
              <w:rPr>
                <w:rFonts w:cs="B Nazanin" w:hint="cs"/>
                <w:color w:val="000000"/>
                <w:sz w:val="20"/>
                <w:szCs w:val="20"/>
                <w:rtl/>
              </w:rPr>
              <w:t>ی</w:t>
            </w:r>
            <w:r w:rsidRPr="001D0638">
              <w:rPr>
                <w:rFonts w:cs="B Nazanin"/>
                <w:color w:val="000000"/>
                <w:sz w:val="20"/>
                <w:szCs w:val="20"/>
                <w:rtl/>
              </w:rPr>
              <w:t>)</w:t>
            </w:r>
          </w:p>
        </w:tc>
      </w:tr>
      <w:tr w:rsidR="001D0638" w:rsidRPr="001D0638" w14:paraId="73705FEC" w14:textId="77777777" w:rsidTr="00654EAA">
        <w:trPr>
          <w:trHeight w:val="336"/>
        </w:trPr>
        <w:tc>
          <w:tcPr>
            <w:tcW w:w="642" w:type="pct"/>
            <w:vMerge/>
            <w:shd w:val="clear" w:color="auto" w:fill="auto"/>
            <w:vAlign w:val="center"/>
            <w:hideMark/>
          </w:tcPr>
          <w:p w14:paraId="7CA03AA7"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29F70697" w14:textId="77777777" w:rsidR="001D0638" w:rsidRPr="001D0638" w:rsidRDefault="001D0638" w:rsidP="001D0638">
            <w:pPr>
              <w:rPr>
                <w:rFonts w:cs="B Nazanin"/>
                <w:color w:val="000000"/>
                <w:sz w:val="20"/>
                <w:szCs w:val="20"/>
              </w:rPr>
            </w:pPr>
          </w:p>
        </w:tc>
        <w:tc>
          <w:tcPr>
            <w:tcW w:w="281" w:type="pct"/>
            <w:shd w:val="clear" w:color="auto" w:fill="auto"/>
            <w:vAlign w:val="bottom"/>
            <w:hideMark/>
          </w:tcPr>
          <w:p w14:paraId="04C49451"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1</w:t>
            </w:r>
          </w:p>
        </w:tc>
        <w:tc>
          <w:tcPr>
            <w:tcW w:w="599" w:type="pct"/>
            <w:shd w:val="clear" w:color="auto" w:fill="auto"/>
            <w:vAlign w:val="center"/>
            <w:hideMark/>
          </w:tcPr>
          <w:p w14:paraId="047AA984" w14:textId="77777777" w:rsidR="001D0638" w:rsidRPr="001D0638" w:rsidRDefault="001D0638" w:rsidP="001D0638">
            <w:pPr>
              <w:jc w:val="center"/>
              <w:rPr>
                <w:rFonts w:cs="B Nazanin"/>
                <w:color w:val="000000"/>
                <w:sz w:val="18"/>
                <w:szCs w:val="18"/>
              </w:rPr>
            </w:pPr>
            <w:r w:rsidRPr="001D0638">
              <w:rPr>
                <w:rFonts w:cs="B Nazanin" w:hint="cs"/>
                <w:color w:val="000000"/>
                <w:sz w:val="18"/>
                <w:szCs w:val="18"/>
                <w:rtl/>
              </w:rPr>
              <w:t>502062</w:t>
            </w:r>
          </w:p>
        </w:tc>
        <w:tc>
          <w:tcPr>
            <w:tcW w:w="2710" w:type="pct"/>
            <w:shd w:val="clear" w:color="auto" w:fill="auto"/>
            <w:vAlign w:val="center"/>
            <w:hideMark/>
          </w:tcPr>
          <w:p w14:paraId="70C5E85E"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انتقال جنین به داخل رحم</w:t>
            </w:r>
            <w:r w:rsidRPr="001D0638">
              <w:rPr>
                <w:rFonts w:ascii="Cambria" w:hAnsi="Cambria" w:cs="Cambria" w:hint="cs"/>
                <w:color w:val="000000"/>
                <w:sz w:val="20"/>
                <w:szCs w:val="20"/>
                <w:rtl/>
              </w:rPr>
              <w:t> </w:t>
            </w:r>
          </w:p>
        </w:tc>
      </w:tr>
      <w:tr w:rsidR="001D0638" w:rsidRPr="001D0638" w14:paraId="5B774987" w14:textId="77777777" w:rsidTr="00654EAA">
        <w:trPr>
          <w:trHeight w:val="444"/>
        </w:trPr>
        <w:tc>
          <w:tcPr>
            <w:tcW w:w="642" w:type="pct"/>
            <w:vMerge w:val="restart"/>
            <w:shd w:val="clear" w:color="auto" w:fill="auto"/>
            <w:vAlign w:val="center"/>
            <w:hideMark/>
          </w:tcPr>
          <w:p w14:paraId="391CD1A7" w14:textId="77777777" w:rsidR="001D0638" w:rsidRPr="001D0638" w:rsidRDefault="001D0638" w:rsidP="001D0638">
            <w:pPr>
              <w:jc w:val="center"/>
              <w:rPr>
                <w:rFonts w:cs="B Nazanin"/>
                <w:b/>
                <w:bCs/>
                <w:color w:val="000000"/>
                <w:rtl/>
              </w:rPr>
            </w:pPr>
            <w:r w:rsidRPr="001D0638">
              <w:rPr>
                <w:rFonts w:cs="B Nazanin" w:hint="cs"/>
                <w:b/>
                <w:bCs/>
                <w:color w:val="000000"/>
                <w:rtl/>
              </w:rPr>
              <w:t xml:space="preserve">3. پس از </w:t>
            </w:r>
            <w:r w:rsidRPr="001D0638">
              <w:rPr>
                <w:rFonts w:cs="B Nazanin" w:hint="cs"/>
                <w:b/>
                <w:bCs/>
                <w:color w:val="000000"/>
              </w:rPr>
              <w:t>IVF</w:t>
            </w:r>
          </w:p>
        </w:tc>
        <w:tc>
          <w:tcPr>
            <w:tcW w:w="768" w:type="pct"/>
            <w:shd w:val="clear" w:color="auto" w:fill="auto"/>
            <w:vAlign w:val="center"/>
            <w:hideMark/>
          </w:tcPr>
          <w:p w14:paraId="21A3C352"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 xml:space="preserve">ویزیت </w:t>
            </w:r>
          </w:p>
        </w:tc>
        <w:tc>
          <w:tcPr>
            <w:tcW w:w="281" w:type="pct"/>
            <w:shd w:val="clear" w:color="auto" w:fill="auto"/>
            <w:vAlign w:val="center"/>
            <w:hideMark/>
          </w:tcPr>
          <w:p w14:paraId="2288D77D"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2</w:t>
            </w:r>
          </w:p>
        </w:tc>
        <w:tc>
          <w:tcPr>
            <w:tcW w:w="599" w:type="pct"/>
            <w:shd w:val="clear" w:color="auto" w:fill="auto"/>
            <w:vAlign w:val="center"/>
            <w:hideMark/>
          </w:tcPr>
          <w:p w14:paraId="76BFA0D0"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Pr>
              <w:t> </w:t>
            </w:r>
            <w:r w:rsidRPr="001D0638">
              <w:rPr>
                <w:rFonts w:cs="B Nazanin" w:hint="cs"/>
                <w:b/>
                <w:bCs/>
                <w:color w:val="000000"/>
                <w:sz w:val="18"/>
                <w:szCs w:val="18"/>
                <w:rtl/>
              </w:rPr>
              <w:t>970015</w:t>
            </w:r>
          </w:p>
          <w:p w14:paraId="30893390"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970016</w:t>
            </w:r>
          </w:p>
          <w:p w14:paraId="1A8BF9A6"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970030</w:t>
            </w:r>
          </w:p>
          <w:p w14:paraId="06F52316"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970031</w:t>
            </w:r>
          </w:p>
        </w:tc>
        <w:tc>
          <w:tcPr>
            <w:tcW w:w="2710" w:type="pct"/>
            <w:shd w:val="clear" w:color="auto" w:fill="auto"/>
            <w:vAlign w:val="center"/>
            <w:hideMark/>
          </w:tcPr>
          <w:p w14:paraId="054FA4F0"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 xml:space="preserve">بسته به نوع تخصص، تمام وقت و یا غیر تمام وقت جغرافیایی بودن کد مربوطه قابل محاسبه و گزارش می‌باشد. </w:t>
            </w:r>
          </w:p>
        </w:tc>
      </w:tr>
      <w:tr w:rsidR="001D0638" w:rsidRPr="001D0638" w14:paraId="3A751D3E" w14:textId="77777777" w:rsidTr="00654EAA">
        <w:trPr>
          <w:trHeight w:val="348"/>
        </w:trPr>
        <w:tc>
          <w:tcPr>
            <w:tcW w:w="642" w:type="pct"/>
            <w:vMerge/>
            <w:shd w:val="clear" w:color="auto" w:fill="auto"/>
            <w:vAlign w:val="center"/>
            <w:hideMark/>
          </w:tcPr>
          <w:p w14:paraId="0A4C9EAE" w14:textId="77777777" w:rsidR="001D0638" w:rsidRPr="001D0638" w:rsidRDefault="001D0638" w:rsidP="001D0638">
            <w:pPr>
              <w:rPr>
                <w:rFonts w:cs="B Nazanin"/>
                <w:b/>
                <w:bCs/>
                <w:color w:val="000000"/>
              </w:rPr>
            </w:pPr>
          </w:p>
        </w:tc>
        <w:tc>
          <w:tcPr>
            <w:tcW w:w="768" w:type="pct"/>
            <w:vMerge w:val="restart"/>
            <w:shd w:val="clear" w:color="auto" w:fill="auto"/>
            <w:vAlign w:val="center"/>
            <w:hideMark/>
          </w:tcPr>
          <w:p w14:paraId="38703C7F"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تصویربرداری</w:t>
            </w:r>
          </w:p>
        </w:tc>
        <w:tc>
          <w:tcPr>
            <w:tcW w:w="281" w:type="pct"/>
            <w:shd w:val="clear" w:color="auto" w:fill="auto"/>
            <w:noWrap/>
            <w:vAlign w:val="center"/>
            <w:hideMark/>
          </w:tcPr>
          <w:p w14:paraId="44CDB252"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5</w:t>
            </w:r>
          </w:p>
        </w:tc>
        <w:tc>
          <w:tcPr>
            <w:tcW w:w="599" w:type="pct"/>
            <w:shd w:val="clear" w:color="auto" w:fill="auto"/>
            <w:vAlign w:val="center"/>
            <w:hideMark/>
          </w:tcPr>
          <w:p w14:paraId="223ED9FE"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701690</w:t>
            </w:r>
          </w:p>
        </w:tc>
        <w:tc>
          <w:tcPr>
            <w:tcW w:w="2710" w:type="pct"/>
            <w:shd w:val="clear" w:color="auto" w:fill="auto"/>
            <w:vAlign w:val="center"/>
            <w:hideMark/>
          </w:tcPr>
          <w:p w14:paraId="603DB5D2"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سونوگرافي رحم و تخمدان ها (ترانس واژينال)</w:t>
            </w:r>
            <w:r w:rsidRPr="001D0638">
              <w:rPr>
                <w:rFonts w:cs="B Nazanin" w:hint="cs"/>
                <w:color w:val="000000"/>
                <w:sz w:val="20"/>
                <w:szCs w:val="20"/>
              </w:rPr>
              <w:t> </w:t>
            </w:r>
          </w:p>
        </w:tc>
      </w:tr>
      <w:tr w:rsidR="001D0638" w:rsidRPr="001D0638" w14:paraId="24E8CB11" w14:textId="77777777" w:rsidTr="00654EAA">
        <w:trPr>
          <w:trHeight w:val="510"/>
        </w:trPr>
        <w:tc>
          <w:tcPr>
            <w:tcW w:w="642" w:type="pct"/>
            <w:vMerge/>
            <w:shd w:val="clear" w:color="auto" w:fill="auto"/>
            <w:vAlign w:val="center"/>
            <w:hideMark/>
          </w:tcPr>
          <w:p w14:paraId="39EFB934"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3CA0C606" w14:textId="77777777" w:rsidR="001D0638" w:rsidRPr="001D0638" w:rsidRDefault="001D0638" w:rsidP="001D0638">
            <w:pPr>
              <w:rPr>
                <w:rFonts w:cs="B Nazanin"/>
                <w:color w:val="000000"/>
                <w:sz w:val="20"/>
                <w:szCs w:val="20"/>
              </w:rPr>
            </w:pPr>
          </w:p>
        </w:tc>
        <w:tc>
          <w:tcPr>
            <w:tcW w:w="281" w:type="pct"/>
            <w:shd w:val="clear" w:color="auto" w:fill="auto"/>
            <w:vAlign w:val="center"/>
            <w:hideMark/>
          </w:tcPr>
          <w:p w14:paraId="7ED9AE9D"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1</w:t>
            </w:r>
          </w:p>
        </w:tc>
        <w:tc>
          <w:tcPr>
            <w:tcW w:w="599" w:type="pct"/>
            <w:shd w:val="clear" w:color="auto" w:fill="auto"/>
            <w:vAlign w:val="center"/>
            <w:hideMark/>
          </w:tcPr>
          <w:p w14:paraId="000CC675"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701718</w:t>
            </w:r>
          </w:p>
        </w:tc>
        <w:tc>
          <w:tcPr>
            <w:tcW w:w="2710" w:type="pct"/>
            <w:shd w:val="clear" w:color="auto" w:fill="auto"/>
            <w:vAlign w:val="center"/>
            <w:hideMark/>
          </w:tcPr>
          <w:p w14:paraId="05262F14"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سونوگرافي ترانس واژينال جستجوي حاملگي خارج رحم(</w:t>
            </w:r>
            <w:r w:rsidRPr="001D0638">
              <w:rPr>
                <w:rFonts w:cs="B Nazanin" w:hint="cs"/>
                <w:color w:val="000000"/>
                <w:sz w:val="20"/>
                <w:szCs w:val="20"/>
              </w:rPr>
              <w:t>EP</w:t>
            </w:r>
            <w:r w:rsidRPr="001D0638">
              <w:rPr>
                <w:rFonts w:cs="B Nazanin" w:hint="cs"/>
                <w:color w:val="000000"/>
                <w:sz w:val="20"/>
                <w:szCs w:val="20"/>
                <w:rtl/>
              </w:rPr>
              <w:t>)</w:t>
            </w:r>
            <w:r w:rsidRPr="001D0638">
              <w:rPr>
                <w:rFonts w:cs="B Nazanin" w:hint="cs"/>
                <w:color w:val="000000"/>
                <w:sz w:val="20"/>
                <w:szCs w:val="20"/>
              </w:rPr>
              <w:t> </w:t>
            </w:r>
          </w:p>
        </w:tc>
      </w:tr>
      <w:tr w:rsidR="001D0638" w:rsidRPr="001D0638" w14:paraId="388CBAD6" w14:textId="77777777" w:rsidTr="00654EAA">
        <w:trPr>
          <w:trHeight w:val="336"/>
        </w:trPr>
        <w:tc>
          <w:tcPr>
            <w:tcW w:w="642" w:type="pct"/>
            <w:vMerge/>
            <w:shd w:val="clear" w:color="auto" w:fill="auto"/>
            <w:vAlign w:val="center"/>
            <w:hideMark/>
          </w:tcPr>
          <w:p w14:paraId="11C3002C" w14:textId="77777777" w:rsidR="001D0638" w:rsidRPr="001D0638" w:rsidRDefault="001D0638" w:rsidP="001D0638">
            <w:pPr>
              <w:rPr>
                <w:rFonts w:cs="B Nazanin"/>
                <w:b/>
                <w:bCs/>
                <w:color w:val="000000"/>
              </w:rPr>
            </w:pPr>
          </w:p>
        </w:tc>
        <w:tc>
          <w:tcPr>
            <w:tcW w:w="768" w:type="pct"/>
            <w:vMerge/>
            <w:shd w:val="clear" w:color="auto" w:fill="auto"/>
            <w:vAlign w:val="center"/>
            <w:hideMark/>
          </w:tcPr>
          <w:p w14:paraId="00EA53B5" w14:textId="77777777" w:rsidR="001D0638" w:rsidRPr="001D0638" w:rsidRDefault="001D0638" w:rsidP="001D0638">
            <w:pPr>
              <w:rPr>
                <w:rFonts w:cs="B Nazanin"/>
                <w:color w:val="000000"/>
                <w:sz w:val="20"/>
                <w:szCs w:val="20"/>
              </w:rPr>
            </w:pPr>
          </w:p>
        </w:tc>
        <w:tc>
          <w:tcPr>
            <w:tcW w:w="281" w:type="pct"/>
            <w:shd w:val="clear" w:color="auto" w:fill="auto"/>
            <w:vAlign w:val="center"/>
            <w:hideMark/>
          </w:tcPr>
          <w:p w14:paraId="3899F150"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1</w:t>
            </w:r>
          </w:p>
        </w:tc>
        <w:tc>
          <w:tcPr>
            <w:tcW w:w="599" w:type="pct"/>
            <w:shd w:val="clear" w:color="auto" w:fill="auto"/>
            <w:vAlign w:val="center"/>
            <w:hideMark/>
          </w:tcPr>
          <w:p w14:paraId="04CB6A80"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701716</w:t>
            </w:r>
          </w:p>
        </w:tc>
        <w:tc>
          <w:tcPr>
            <w:tcW w:w="2710" w:type="pct"/>
            <w:shd w:val="clear" w:color="auto" w:fill="auto"/>
            <w:vAlign w:val="center"/>
            <w:hideMark/>
          </w:tcPr>
          <w:p w14:paraId="0AC166AD"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سونوگرافي بارداري ترانس واژينال</w:t>
            </w:r>
            <w:r w:rsidRPr="001D0638">
              <w:rPr>
                <w:rFonts w:cs="B Nazanin" w:hint="cs"/>
                <w:color w:val="000000"/>
                <w:sz w:val="20"/>
                <w:szCs w:val="20"/>
              </w:rPr>
              <w:t> </w:t>
            </w:r>
          </w:p>
        </w:tc>
      </w:tr>
      <w:tr w:rsidR="001D0638" w:rsidRPr="001D0638" w14:paraId="7EDBD837" w14:textId="77777777" w:rsidTr="00654EAA">
        <w:trPr>
          <w:trHeight w:val="336"/>
        </w:trPr>
        <w:tc>
          <w:tcPr>
            <w:tcW w:w="642" w:type="pct"/>
            <w:vMerge/>
            <w:shd w:val="clear" w:color="auto" w:fill="auto"/>
            <w:vAlign w:val="center"/>
            <w:hideMark/>
          </w:tcPr>
          <w:p w14:paraId="09E8823B" w14:textId="77777777" w:rsidR="001D0638" w:rsidRPr="001D0638" w:rsidRDefault="001D0638" w:rsidP="001D0638">
            <w:pPr>
              <w:rPr>
                <w:rFonts w:cs="B Nazanin"/>
                <w:b/>
                <w:bCs/>
                <w:color w:val="000000"/>
              </w:rPr>
            </w:pPr>
          </w:p>
        </w:tc>
        <w:tc>
          <w:tcPr>
            <w:tcW w:w="768" w:type="pct"/>
            <w:shd w:val="clear" w:color="auto" w:fill="auto"/>
            <w:vAlign w:val="center"/>
            <w:hideMark/>
          </w:tcPr>
          <w:p w14:paraId="37D8C6C9"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آزمایشگاه</w:t>
            </w:r>
          </w:p>
        </w:tc>
        <w:tc>
          <w:tcPr>
            <w:tcW w:w="281" w:type="pct"/>
            <w:shd w:val="clear" w:color="auto" w:fill="auto"/>
            <w:vAlign w:val="center"/>
            <w:hideMark/>
          </w:tcPr>
          <w:p w14:paraId="124ECD16"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2</w:t>
            </w:r>
          </w:p>
        </w:tc>
        <w:tc>
          <w:tcPr>
            <w:tcW w:w="599" w:type="pct"/>
            <w:shd w:val="clear" w:color="auto" w:fill="auto"/>
            <w:vAlign w:val="center"/>
            <w:hideMark/>
          </w:tcPr>
          <w:p w14:paraId="741E8414"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801590</w:t>
            </w:r>
          </w:p>
        </w:tc>
        <w:tc>
          <w:tcPr>
            <w:tcW w:w="2710" w:type="pct"/>
            <w:shd w:val="clear" w:color="auto" w:fill="auto"/>
            <w:vAlign w:val="center"/>
            <w:hideMark/>
          </w:tcPr>
          <w:p w14:paraId="51BDF138" w14:textId="77777777" w:rsidR="001D0638" w:rsidRPr="001D0638" w:rsidRDefault="001D0638" w:rsidP="001D0638">
            <w:pPr>
              <w:rPr>
                <w:rFonts w:cs="B Nazanin"/>
                <w:color w:val="000000"/>
                <w:sz w:val="20"/>
                <w:szCs w:val="20"/>
              </w:rPr>
            </w:pPr>
            <w:r w:rsidRPr="001D0638">
              <w:rPr>
                <w:rFonts w:cs="B Nazanin" w:hint="cs"/>
                <w:color w:val="000000"/>
                <w:sz w:val="20"/>
                <w:szCs w:val="20"/>
                <w:rtl/>
              </w:rPr>
              <w:t xml:space="preserve"> اندازه‌گيري کمّي </w:t>
            </w:r>
            <w:r w:rsidRPr="001D0638">
              <w:rPr>
                <w:rFonts w:cs="B Nazanin" w:hint="cs"/>
                <w:color w:val="000000"/>
                <w:sz w:val="20"/>
                <w:szCs w:val="20"/>
              </w:rPr>
              <w:t>Beta HCG</w:t>
            </w:r>
            <w:r w:rsidRPr="001D0638">
              <w:rPr>
                <w:rFonts w:cs="B Nazanin" w:hint="cs"/>
                <w:color w:val="000000"/>
                <w:sz w:val="20"/>
                <w:szCs w:val="20"/>
                <w:rtl/>
              </w:rPr>
              <w:t xml:space="preserve"> در سرم/پلاسما </w:t>
            </w:r>
            <w:r w:rsidRPr="001D0638">
              <w:rPr>
                <w:rFonts w:cs="B Nazanin" w:hint="cs"/>
                <w:color w:val="000000"/>
                <w:sz w:val="20"/>
                <w:szCs w:val="20"/>
              </w:rPr>
              <w:t> </w:t>
            </w:r>
          </w:p>
        </w:tc>
      </w:tr>
    </w:tbl>
    <w:p w14:paraId="3DAB8A42" w14:textId="77777777" w:rsidR="003F60ED" w:rsidRDefault="003F60ED" w:rsidP="003F60ED">
      <w:pPr>
        <w:spacing w:line="312" w:lineRule="auto"/>
        <w:ind w:left="396" w:firstLine="58"/>
        <w:contextualSpacing/>
        <w:rPr>
          <w:rFonts w:eastAsia="B Zar" w:cs="B Nazanin"/>
          <w:b/>
          <w:bCs/>
          <w:szCs w:val="24"/>
          <w:rtl/>
          <w:lang w:bidi="fa-IR"/>
        </w:rPr>
      </w:pPr>
    </w:p>
    <w:p w14:paraId="25327047" w14:textId="77777777" w:rsidR="003F60ED" w:rsidRDefault="003F60ED" w:rsidP="003F60ED">
      <w:pPr>
        <w:spacing w:line="312" w:lineRule="auto"/>
        <w:ind w:left="396" w:firstLine="58"/>
        <w:contextualSpacing/>
        <w:rPr>
          <w:rFonts w:eastAsia="B Zar" w:cs="B Nazanin"/>
          <w:b/>
          <w:bCs/>
          <w:szCs w:val="24"/>
          <w:rtl/>
          <w:lang w:bidi="fa-IR"/>
        </w:rPr>
      </w:pPr>
    </w:p>
    <w:p w14:paraId="5302C53E" w14:textId="71E97B77" w:rsidR="001D0638" w:rsidRPr="001D0638" w:rsidRDefault="001D0638" w:rsidP="003F60ED">
      <w:pPr>
        <w:spacing w:line="312" w:lineRule="auto"/>
        <w:ind w:left="396" w:firstLine="58"/>
        <w:contextualSpacing/>
        <w:rPr>
          <w:rFonts w:eastAsia="B Zar" w:cs="B Nazanin"/>
          <w:b/>
          <w:bCs/>
          <w:szCs w:val="24"/>
          <w:lang w:bidi="fa-IR"/>
        </w:rPr>
      </w:pPr>
      <w:r w:rsidRPr="001D0638">
        <w:rPr>
          <w:rFonts w:eastAsia="B Zar" w:cs="B Nazanin" w:hint="cs"/>
          <w:b/>
          <w:bCs/>
          <w:szCs w:val="24"/>
          <w:rtl/>
          <w:lang w:bidi="fa-IR"/>
        </w:rPr>
        <w:lastRenderedPageBreak/>
        <w:t xml:space="preserve">11-3- بسته خدمت </w:t>
      </w:r>
      <w:r w:rsidRPr="001D0638">
        <w:rPr>
          <w:rFonts w:eastAsia="B Zar" w:cs="B Nazanin"/>
          <w:b/>
          <w:bCs/>
          <w:szCs w:val="24"/>
          <w:lang w:bidi="fa-IR"/>
        </w:rPr>
        <w:t>ICSI</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175"/>
        <w:gridCol w:w="1099"/>
        <w:gridCol w:w="823"/>
        <w:gridCol w:w="5765"/>
      </w:tblGrid>
      <w:tr w:rsidR="001D0638" w:rsidRPr="001D0638" w14:paraId="107CB603" w14:textId="77777777" w:rsidTr="00654EAA">
        <w:trPr>
          <w:trHeight w:val="794"/>
          <w:tblHeader/>
        </w:trPr>
        <w:tc>
          <w:tcPr>
            <w:tcW w:w="669" w:type="pct"/>
            <w:shd w:val="clear" w:color="auto" w:fill="auto"/>
            <w:vAlign w:val="center"/>
          </w:tcPr>
          <w:p w14:paraId="2C55C0C1" w14:textId="77777777" w:rsidR="001D0638" w:rsidRPr="001D0638" w:rsidRDefault="001D0638" w:rsidP="001D0638">
            <w:pPr>
              <w:jc w:val="center"/>
              <w:rPr>
                <w:rFonts w:cs="B Titr"/>
                <w:color w:val="000000"/>
                <w:sz w:val="20"/>
                <w:szCs w:val="20"/>
                <w:rtl/>
              </w:rPr>
            </w:pPr>
            <w:r w:rsidRPr="001D0638">
              <w:rPr>
                <w:rFonts w:cs="B Titr" w:hint="cs"/>
                <w:color w:val="000000"/>
                <w:sz w:val="20"/>
                <w:szCs w:val="20"/>
                <w:rtl/>
              </w:rPr>
              <w:t>مرحله</w:t>
            </w:r>
          </w:p>
        </w:tc>
        <w:tc>
          <w:tcPr>
            <w:tcW w:w="563" w:type="pct"/>
            <w:shd w:val="clear" w:color="auto" w:fill="auto"/>
            <w:vAlign w:val="center"/>
          </w:tcPr>
          <w:p w14:paraId="70D06ECC" w14:textId="77777777" w:rsidR="001D0638" w:rsidRPr="001D0638" w:rsidRDefault="001D0638" w:rsidP="001D0638">
            <w:pPr>
              <w:jc w:val="center"/>
              <w:rPr>
                <w:rFonts w:cs="B Titr"/>
                <w:b/>
                <w:bCs/>
                <w:color w:val="000000"/>
                <w:sz w:val="20"/>
                <w:szCs w:val="20"/>
                <w:rtl/>
              </w:rPr>
            </w:pPr>
            <w:r w:rsidRPr="001D0638">
              <w:rPr>
                <w:rFonts w:cs="B Titr" w:hint="cs"/>
                <w:b/>
                <w:bCs/>
                <w:color w:val="000000"/>
                <w:sz w:val="20"/>
                <w:szCs w:val="20"/>
                <w:rtl/>
              </w:rPr>
              <w:t>خدمت</w:t>
            </w:r>
          </w:p>
        </w:tc>
        <w:tc>
          <w:tcPr>
            <w:tcW w:w="524" w:type="pct"/>
            <w:shd w:val="clear" w:color="auto" w:fill="auto"/>
            <w:noWrap/>
            <w:vAlign w:val="center"/>
          </w:tcPr>
          <w:p w14:paraId="07377B47" w14:textId="77777777" w:rsidR="001D0638" w:rsidRPr="001D0638" w:rsidRDefault="001D0638" w:rsidP="001D0638">
            <w:pPr>
              <w:jc w:val="center"/>
              <w:rPr>
                <w:rFonts w:cs="B Titr"/>
                <w:b/>
                <w:bCs/>
                <w:color w:val="000000"/>
                <w:sz w:val="20"/>
                <w:szCs w:val="20"/>
                <w:rtl/>
              </w:rPr>
            </w:pPr>
            <w:r w:rsidRPr="001D0638">
              <w:rPr>
                <w:rFonts w:cs="B Titr" w:hint="cs"/>
                <w:b/>
                <w:bCs/>
                <w:color w:val="000000"/>
                <w:sz w:val="20"/>
                <w:szCs w:val="20"/>
                <w:rtl/>
              </w:rPr>
              <w:t>تواتر در سیکل</w:t>
            </w:r>
          </w:p>
        </w:tc>
        <w:tc>
          <w:tcPr>
            <w:tcW w:w="387" w:type="pct"/>
            <w:shd w:val="clear" w:color="auto" w:fill="auto"/>
            <w:noWrap/>
            <w:vAlign w:val="center"/>
          </w:tcPr>
          <w:p w14:paraId="76810D4F" w14:textId="77777777" w:rsidR="001D0638" w:rsidRPr="001D0638" w:rsidRDefault="001D0638" w:rsidP="001D0638">
            <w:pPr>
              <w:jc w:val="center"/>
              <w:rPr>
                <w:rFonts w:cs="B Titr"/>
                <w:b/>
                <w:bCs/>
                <w:color w:val="000000"/>
                <w:sz w:val="20"/>
                <w:szCs w:val="20"/>
                <w:rtl/>
              </w:rPr>
            </w:pPr>
            <w:r w:rsidRPr="001D0638">
              <w:rPr>
                <w:rFonts w:cs="B Titr" w:hint="cs"/>
                <w:b/>
                <w:bCs/>
                <w:color w:val="000000"/>
                <w:sz w:val="20"/>
                <w:szCs w:val="20"/>
                <w:rtl/>
              </w:rPr>
              <w:t>کدملی</w:t>
            </w:r>
          </w:p>
        </w:tc>
        <w:tc>
          <w:tcPr>
            <w:tcW w:w="2857" w:type="pct"/>
            <w:shd w:val="clear" w:color="auto" w:fill="auto"/>
            <w:vAlign w:val="center"/>
          </w:tcPr>
          <w:p w14:paraId="4FE88A95" w14:textId="77777777" w:rsidR="001D0638" w:rsidRPr="001D0638" w:rsidRDefault="001D0638" w:rsidP="001D0638">
            <w:pPr>
              <w:jc w:val="center"/>
              <w:rPr>
                <w:rFonts w:cs="B Titr"/>
                <w:b/>
                <w:bCs/>
                <w:color w:val="000000"/>
                <w:sz w:val="20"/>
                <w:szCs w:val="20"/>
                <w:rtl/>
              </w:rPr>
            </w:pPr>
            <w:r w:rsidRPr="001D0638">
              <w:rPr>
                <w:rFonts w:cs="B Titr" w:hint="cs"/>
                <w:b/>
                <w:bCs/>
                <w:color w:val="000000"/>
                <w:sz w:val="20"/>
                <w:szCs w:val="20"/>
                <w:rtl/>
              </w:rPr>
              <w:t>شرح کد</w:t>
            </w:r>
          </w:p>
          <w:p w14:paraId="27194BC6" w14:textId="77777777" w:rsidR="001D0638" w:rsidRPr="001D0638" w:rsidRDefault="001D0638" w:rsidP="001D0638">
            <w:pPr>
              <w:jc w:val="center"/>
              <w:rPr>
                <w:rFonts w:cs="B Titr"/>
                <w:color w:val="000000"/>
                <w:sz w:val="20"/>
                <w:szCs w:val="20"/>
                <w:rtl/>
              </w:rPr>
            </w:pPr>
            <w:r w:rsidRPr="001D0638">
              <w:rPr>
                <w:rFonts w:cs="B Titr" w:hint="cs"/>
                <w:b/>
                <w:bCs/>
                <w:color w:val="000000"/>
                <w:sz w:val="20"/>
                <w:szCs w:val="20"/>
                <w:rtl/>
              </w:rPr>
              <w:t>توضیحات (ضوابط پرداخت)</w:t>
            </w:r>
          </w:p>
        </w:tc>
      </w:tr>
      <w:tr w:rsidR="001D0638" w:rsidRPr="001D0638" w14:paraId="11763577" w14:textId="77777777" w:rsidTr="00654EAA">
        <w:trPr>
          <w:trHeight w:val="170"/>
        </w:trPr>
        <w:tc>
          <w:tcPr>
            <w:tcW w:w="669" w:type="pct"/>
            <w:vMerge w:val="restart"/>
            <w:shd w:val="clear" w:color="auto" w:fill="auto"/>
            <w:vAlign w:val="center"/>
            <w:hideMark/>
          </w:tcPr>
          <w:p w14:paraId="1B5F44B8" w14:textId="77777777" w:rsidR="001D0638" w:rsidRPr="001D0638" w:rsidRDefault="001D0638" w:rsidP="001D0638">
            <w:pPr>
              <w:jc w:val="center"/>
              <w:rPr>
                <w:rFonts w:cs="B Nazanin"/>
                <w:b/>
                <w:bCs/>
                <w:color w:val="000000"/>
                <w:sz w:val="24"/>
                <w:szCs w:val="24"/>
                <w:rtl/>
              </w:rPr>
            </w:pPr>
            <w:r w:rsidRPr="001D0638">
              <w:rPr>
                <w:rFonts w:cs="B Nazanin" w:hint="cs"/>
                <w:b/>
                <w:bCs/>
                <w:color w:val="000000"/>
                <w:sz w:val="24"/>
                <w:szCs w:val="24"/>
                <w:rtl/>
              </w:rPr>
              <w:t>1. ارزیابی اولیه مرد</w:t>
            </w:r>
          </w:p>
        </w:tc>
        <w:tc>
          <w:tcPr>
            <w:tcW w:w="563" w:type="pct"/>
            <w:shd w:val="clear" w:color="auto" w:fill="auto"/>
            <w:vAlign w:val="center"/>
            <w:hideMark/>
          </w:tcPr>
          <w:p w14:paraId="30DC0017"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 xml:space="preserve">ویزیت </w:t>
            </w:r>
          </w:p>
        </w:tc>
        <w:tc>
          <w:tcPr>
            <w:tcW w:w="524" w:type="pct"/>
            <w:shd w:val="clear" w:color="auto" w:fill="auto"/>
            <w:noWrap/>
            <w:vAlign w:val="center"/>
          </w:tcPr>
          <w:p w14:paraId="02FC4382"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2</w:t>
            </w:r>
          </w:p>
        </w:tc>
        <w:tc>
          <w:tcPr>
            <w:tcW w:w="387" w:type="pct"/>
            <w:shd w:val="clear" w:color="auto" w:fill="auto"/>
            <w:noWrap/>
            <w:vAlign w:val="center"/>
            <w:hideMark/>
          </w:tcPr>
          <w:p w14:paraId="22B67AD7"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Pr>
              <w:t> </w:t>
            </w:r>
            <w:r w:rsidRPr="001D0638">
              <w:rPr>
                <w:rFonts w:cs="B Nazanin" w:hint="cs"/>
                <w:b/>
                <w:bCs/>
                <w:color w:val="000000"/>
                <w:sz w:val="18"/>
                <w:szCs w:val="18"/>
                <w:rtl/>
              </w:rPr>
              <w:t>970015</w:t>
            </w:r>
          </w:p>
          <w:p w14:paraId="4D934ED1"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970016</w:t>
            </w:r>
          </w:p>
          <w:p w14:paraId="27438810"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970030</w:t>
            </w:r>
          </w:p>
          <w:p w14:paraId="64C78302"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970031</w:t>
            </w:r>
          </w:p>
        </w:tc>
        <w:tc>
          <w:tcPr>
            <w:tcW w:w="2857" w:type="pct"/>
            <w:shd w:val="clear" w:color="auto" w:fill="auto"/>
            <w:vAlign w:val="center"/>
          </w:tcPr>
          <w:p w14:paraId="54F9E294"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 xml:space="preserve">بسته به نوع تخصص، تمام وقت و یا غیر تمام وقت جغرافیایی بودن کد مربوطه قابل محاسبه و گزارش می‌باشد. </w:t>
            </w:r>
          </w:p>
        </w:tc>
      </w:tr>
      <w:tr w:rsidR="001D0638" w:rsidRPr="001D0638" w14:paraId="47B74204" w14:textId="77777777" w:rsidTr="00654EAA">
        <w:trPr>
          <w:trHeight w:val="672"/>
        </w:trPr>
        <w:tc>
          <w:tcPr>
            <w:tcW w:w="669" w:type="pct"/>
            <w:vMerge/>
            <w:shd w:val="clear" w:color="auto" w:fill="auto"/>
            <w:vAlign w:val="center"/>
            <w:hideMark/>
          </w:tcPr>
          <w:p w14:paraId="7EEDC6B5" w14:textId="77777777" w:rsidR="001D0638" w:rsidRPr="001D0638" w:rsidRDefault="001D0638" w:rsidP="001D0638">
            <w:pPr>
              <w:rPr>
                <w:rFonts w:cs="B Nazanin"/>
                <w:b/>
                <w:bCs/>
                <w:color w:val="000000"/>
                <w:sz w:val="24"/>
                <w:szCs w:val="24"/>
              </w:rPr>
            </w:pPr>
          </w:p>
        </w:tc>
        <w:tc>
          <w:tcPr>
            <w:tcW w:w="563" w:type="pct"/>
            <w:shd w:val="clear" w:color="auto" w:fill="auto"/>
            <w:vAlign w:val="center"/>
            <w:hideMark/>
          </w:tcPr>
          <w:p w14:paraId="02ECFB9A"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اسپرموگرام</w:t>
            </w:r>
          </w:p>
        </w:tc>
        <w:tc>
          <w:tcPr>
            <w:tcW w:w="524" w:type="pct"/>
            <w:shd w:val="clear" w:color="auto" w:fill="auto"/>
            <w:noWrap/>
            <w:vAlign w:val="center"/>
          </w:tcPr>
          <w:p w14:paraId="587D0182"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2</w:t>
            </w:r>
          </w:p>
        </w:tc>
        <w:tc>
          <w:tcPr>
            <w:tcW w:w="387" w:type="pct"/>
            <w:shd w:val="clear" w:color="auto" w:fill="auto"/>
            <w:noWrap/>
            <w:vAlign w:val="center"/>
            <w:hideMark/>
          </w:tcPr>
          <w:p w14:paraId="4EAFCBC5" w14:textId="77777777" w:rsidR="001D0638" w:rsidRPr="001D0638" w:rsidRDefault="001D0638" w:rsidP="001D0638">
            <w:pPr>
              <w:jc w:val="center"/>
              <w:rPr>
                <w:rFonts w:cs="B Nazanin"/>
                <w:color w:val="000000"/>
              </w:rPr>
            </w:pPr>
            <w:r w:rsidRPr="001D0638">
              <w:rPr>
                <w:rFonts w:cs="B Nazanin" w:hint="cs"/>
                <w:color w:val="000000"/>
                <w:rtl/>
              </w:rPr>
              <w:t>804405</w:t>
            </w:r>
          </w:p>
        </w:tc>
        <w:tc>
          <w:tcPr>
            <w:tcW w:w="2857" w:type="pct"/>
            <w:shd w:val="clear" w:color="auto" w:fill="auto"/>
            <w:vAlign w:val="center"/>
            <w:hideMark/>
          </w:tcPr>
          <w:p w14:paraId="4929127E" w14:textId="77777777" w:rsidR="001D0638" w:rsidRPr="001D0638" w:rsidRDefault="001D0638" w:rsidP="001D0638">
            <w:pPr>
              <w:jc w:val="lowKashida"/>
              <w:rPr>
                <w:rFonts w:cs="B Nazanin"/>
                <w:color w:val="000000"/>
                <w:rtl/>
              </w:rPr>
            </w:pPr>
            <w:r w:rsidRPr="001D0638">
              <w:rPr>
                <w:rFonts w:cs="B Nazanin" w:hint="cs"/>
                <w:color w:val="000000"/>
                <w:rtl/>
              </w:rPr>
              <w:t xml:space="preserve"> آزمايش كامل مايع مني (</w:t>
            </w:r>
            <w:r w:rsidRPr="001D0638">
              <w:rPr>
                <w:rFonts w:cs="B Nazanin" w:hint="cs"/>
                <w:color w:val="000000"/>
              </w:rPr>
              <w:t>Semen Analysis</w:t>
            </w:r>
            <w:r w:rsidRPr="001D0638">
              <w:rPr>
                <w:rFonts w:cs="B Nazanin" w:hint="cs"/>
                <w:color w:val="000000"/>
                <w:rtl/>
              </w:rPr>
              <w:t xml:space="preserve">) شامل ارزیابی حجم، شمارش، حرکت و مورفولوژی اسپرم بطور کامل به روش دستی بطور کامل دستگاه خودکار </w:t>
            </w:r>
            <w:r w:rsidRPr="001D0638">
              <w:rPr>
                <w:rFonts w:cs="B Nazanin" w:hint="cs"/>
                <w:color w:val="000000"/>
              </w:rPr>
              <w:t> </w:t>
            </w:r>
          </w:p>
        </w:tc>
      </w:tr>
      <w:tr w:rsidR="001D0638" w:rsidRPr="001D0638" w14:paraId="47F55D2A" w14:textId="77777777" w:rsidTr="00654EAA">
        <w:trPr>
          <w:trHeight w:val="348"/>
        </w:trPr>
        <w:tc>
          <w:tcPr>
            <w:tcW w:w="669" w:type="pct"/>
            <w:vMerge/>
            <w:shd w:val="clear" w:color="auto" w:fill="auto"/>
            <w:vAlign w:val="center"/>
            <w:hideMark/>
          </w:tcPr>
          <w:p w14:paraId="5C6C6FEA" w14:textId="77777777" w:rsidR="001D0638" w:rsidRPr="001D0638" w:rsidRDefault="001D0638" w:rsidP="001D0638">
            <w:pPr>
              <w:rPr>
                <w:rFonts w:cs="B Nazanin"/>
                <w:b/>
                <w:bCs/>
                <w:color w:val="000000"/>
                <w:sz w:val="24"/>
                <w:szCs w:val="24"/>
              </w:rPr>
            </w:pPr>
          </w:p>
        </w:tc>
        <w:tc>
          <w:tcPr>
            <w:tcW w:w="563" w:type="pct"/>
            <w:vMerge w:val="restart"/>
            <w:shd w:val="clear" w:color="auto" w:fill="auto"/>
            <w:vAlign w:val="center"/>
            <w:hideMark/>
          </w:tcPr>
          <w:p w14:paraId="470E4364"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چک وضعیت سلامتی بیمار</w:t>
            </w:r>
          </w:p>
        </w:tc>
        <w:tc>
          <w:tcPr>
            <w:tcW w:w="524" w:type="pct"/>
            <w:shd w:val="clear" w:color="auto" w:fill="auto"/>
            <w:noWrap/>
            <w:vAlign w:val="center"/>
          </w:tcPr>
          <w:p w14:paraId="093C35F0"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1</w:t>
            </w:r>
          </w:p>
        </w:tc>
        <w:tc>
          <w:tcPr>
            <w:tcW w:w="387" w:type="pct"/>
            <w:shd w:val="clear" w:color="auto" w:fill="auto"/>
            <w:noWrap/>
            <w:vAlign w:val="center"/>
            <w:hideMark/>
          </w:tcPr>
          <w:p w14:paraId="65EDED29" w14:textId="77777777" w:rsidR="001D0638" w:rsidRPr="001D0638" w:rsidRDefault="001D0638" w:rsidP="001D0638">
            <w:pPr>
              <w:jc w:val="center"/>
              <w:rPr>
                <w:rFonts w:cs="B Nazanin"/>
                <w:color w:val="000000"/>
              </w:rPr>
            </w:pPr>
            <w:r w:rsidRPr="001D0638">
              <w:rPr>
                <w:rFonts w:cs="B Nazanin" w:hint="cs"/>
                <w:color w:val="000000"/>
                <w:rtl/>
              </w:rPr>
              <w:t>801455</w:t>
            </w:r>
          </w:p>
        </w:tc>
        <w:tc>
          <w:tcPr>
            <w:tcW w:w="2857" w:type="pct"/>
            <w:shd w:val="clear" w:color="auto" w:fill="auto"/>
            <w:noWrap/>
            <w:vAlign w:val="center"/>
            <w:hideMark/>
          </w:tcPr>
          <w:p w14:paraId="73B027D7" w14:textId="77777777" w:rsidR="001D0638" w:rsidRPr="001D0638" w:rsidRDefault="001D0638" w:rsidP="001D0638">
            <w:pPr>
              <w:jc w:val="lowKashida"/>
              <w:rPr>
                <w:rFonts w:cs="B Nazanin"/>
                <w:color w:val="000000"/>
                <w:rtl/>
              </w:rPr>
            </w:pPr>
            <w:r w:rsidRPr="001D0638">
              <w:rPr>
                <w:rFonts w:cs="B Nazanin" w:hint="cs"/>
                <w:color w:val="000000"/>
                <w:rtl/>
              </w:rPr>
              <w:t xml:space="preserve">اندازه‌گيري کمّي تستوسترون </w:t>
            </w:r>
            <w:r w:rsidRPr="001D0638">
              <w:rPr>
                <w:rFonts w:cs="B Nazanin" w:hint="cs"/>
                <w:color w:val="000000"/>
              </w:rPr>
              <w:t>Testosterone</w:t>
            </w:r>
            <w:r w:rsidRPr="001D0638">
              <w:rPr>
                <w:rFonts w:cs="B Nazanin" w:hint="cs"/>
                <w:color w:val="000000"/>
                <w:rtl/>
              </w:rPr>
              <w:t>سرم/پلاسما</w:t>
            </w:r>
          </w:p>
        </w:tc>
      </w:tr>
      <w:tr w:rsidR="001D0638" w:rsidRPr="001D0638" w14:paraId="7B45A146" w14:textId="77777777" w:rsidTr="00654EAA">
        <w:trPr>
          <w:trHeight w:val="348"/>
        </w:trPr>
        <w:tc>
          <w:tcPr>
            <w:tcW w:w="669" w:type="pct"/>
            <w:vMerge/>
            <w:shd w:val="clear" w:color="auto" w:fill="auto"/>
            <w:vAlign w:val="center"/>
            <w:hideMark/>
          </w:tcPr>
          <w:p w14:paraId="2B03EA0D"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5036CDBD" w14:textId="77777777" w:rsidR="001D0638" w:rsidRPr="001D0638" w:rsidRDefault="001D0638" w:rsidP="001D0638">
            <w:pPr>
              <w:rPr>
                <w:rFonts w:cs="B Nazanin"/>
                <w:color w:val="000000"/>
                <w:sz w:val="20"/>
                <w:szCs w:val="20"/>
              </w:rPr>
            </w:pPr>
          </w:p>
        </w:tc>
        <w:tc>
          <w:tcPr>
            <w:tcW w:w="524" w:type="pct"/>
            <w:shd w:val="clear" w:color="auto" w:fill="auto"/>
            <w:noWrap/>
            <w:vAlign w:val="center"/>
          </w:tcPr>
          <w:p w14:paraId="617F9D68"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1</w:t>
            </w:r>
          </w:p>
        </w:tc>
        <w:tc>
          <w:tcPr>
            <w:tcW w:w="387" w:type="pct"/>
            <w:shd w:val="clear" w:color="auto" w:fill="auto"/>
            <w:noWrap/>
            <w:vAlign w:val="center"/>
            <w:hideMark/>
          </w:tcPr>
          <w:p w14:paraId="77C67F23" w14:textId="77777777" w:rsidR="001D0638" w:rsidRPr="001D0638" w:rsidRDefault="001D0638" w:rsidP="001D0638">
            <w:pPr>
              <w:jc w:val="center"/>
              <w:rPr>
                <w:rFonts w:cs="B Nazanin"/>
                <w:color w:val="000000"/>
              </w:rPr>
            </w:pPr>
            <w:r w:rsidRPr="001D0638">
              <w:rPr>
                <w:rFonts w:cs="B Nazanin" w:hint="cs"/>
                <w:color w:val="000000"/>
                <w:rtl/>
              </w:rPr>
              <w:t>801440</w:t>
            </w:r>
          </w:p>
        </w:tc>
        <w:tc>
          <w:tcPr>
            <w:tcW w:w="2857" w:type="pct"/>
            <w:shd w:val="clear" w:color="auto" w:fill="auto"/>
            <w:noWrap/>
            <w:vAlign w:val="center"/>
            <w:hideMark/>
          </w:tcPr>
          <w:p w14:paraId="1508522F" w14:textId="77777777" w:rsidR="001D0638" w:rsidRPr="001D0638" w:rsidRDefault="001D0638" w:rsidP="001D0638">
            <w:pPr>
              <w:jc w:val="lowKashida"/>
              <w:rPr>
                <w:rFonts w:cs="B Nazanin"/>
                <w:color w:val="000000"/>
                <w:rtl/>
              </w:rPr>
            </w:pPr>
            <w:r w:rsidRPr="001D0638">
              <w:rPr>
                <w:rFonts w:cs="B Nazanin"/>
                <w:color w:val="000000"/>
                <w:rtl/>
              </w:rPr>
              <w:t>اندازه‌گيري کمّي (</w:t>
            </w:r>
            <w:r w:rsidRPr="001D0638">
              <w:rPr>
                <w:rFonts w:cs="B Nazanin"/>
                <w:color w:val="000000"/>
              </w:rPr>
              <w:t>Follicle stimulating hormone (FSH</w:t>
            </w:r>
            <w:r w:rsidRPr="001D0638">
              <w:rPr>
                <w:rFonts w:cs="B Nazanin"/>
                <w:color w:val="000000"/>
                <w:rtl/>
              </w:rPr>
              <w:t xml:space="preserve"> سرم/ پلاسما يا ادرار</w:t>
            </w:r>
          </w:p>
        </w:tc>
      </w:tr>
      <w:tr w:rsidR="001D0638" w:rsidRPr="001D0638" w14:paraId="2A9380DC" w14:textId="77777777" w:rsidTr="00654EAA">
        <w:trPr>
          <w:trHeight w:val="348"/>
        </w:trPr>
        <w:tc>
          <w:tcPr>
            <w:tcW w:w="669" w:type="pct"/>
            <w:vMerge/>
            <w:shd w:val="clear" w:color="auto" w:fill="auto"/>
            <w:vAlign w:val="center"/>
            <w:hideMark/>
          </w:tcPr>
          <w:p w14:paraId="3948F038"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3E345C80" w14:textId="77777777" w:rsidR="001D0638" w:rsidRPr="001D0638" w:rsidRDefault="001D0638" w:rsidP="001D0638">
            <w:pPr>
              <w:rPr>
                <w:rFonts w:cs="B Nazanin"/>
                <w:color w:val="000000"/>
                <w:sz w:val="20"/>
                <w:szCs w:val="20"/>
              </w:rPr>
            </w:pPr>
          </w:p>
        </w:tc>
        <w:tc>
          <w:tcPr>
            <w:tcW w:w="524" w:type="pct"/>
            <w:shd w:val="clear" w:color="auto" w:fill="auto"/>
            <w:noWrap/>
            <w:vAlign w:val="center"/>
          </w:tcPr>
          <w:p w14:paraId="79CD7144"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1</w:t>
            </w:r>
          </w:p>
        </w:tc>
        <w:tc>
          <w:tcPr>
            <w:tcW w:w="387" w:type="pct"/>
            <w:shd w:val="clear" w:color="auto" w:fill="auto"/>
            <w:noWrap/>
            <w:vAlign w:val="center"/>
            <w:hideMark/>
          </w:tcPr>
          <w:p w14:paraId="597F2494" w14:textId="77777777" w:rsidR="001D0638" w:rsidRPr="001D0638" w:rsidRDefault="001D0638" w:rsidP="001D0638">
            <w:pPr>
              <w:jc w:val="center"/>
              <w:rPr>
                <w:rFonts w:cs="B Nazanin"/>
                <w:color w:val="000000"/>
              </w:rPr>
            </w:pPr>
            <w:r w:rsidRPr="001D0638">
              <w:rPr>
                <w:rFonts w:cs="B Nazanin" w:hint="cs"/>
                <w:color w:val="000000"/>
                <w:rtl/>
              </w:rPr>
              <w:t>810028</w:t>
            </w:r>
          </w:p>
        </w:tc>
        <w:tc>
          <w:tcPr>
            <w:tcW w:w="2857" w:type="pct"/>
            <w:shd w:val="clear" w:color="auto" w:fill="auto"/>
            <w:noWrap/>
            <w:vAlign w:val="center"/>
            <w:hideMark/>
          </w:tcPr>
          <w:p w14:paraId="7DAB2ABD" w14:textId="77777777" w:rsidR="001D0638" w:rsidRPr="001D0638" w:rsidRDefault="001D0638" w:rsidP="001D0638">
            <w:pPr>
              <w:jc w:val="lowKashida"/>
              <w:rPr>
                <w:rFonts w:cs="B Nazanin"/>
                <w:color w:val="000000"/>
                <w:rtl/>
              </w:rPr>
            </w:pPr>
            <w:r w:rsidRPr="001D0638">
              <w:rPr>
                <w:rFonts w:cs="B Nazanin" w:hint="cs"/>
                <w:color w:val="000000"/>
                <w:rtl/>
              </w:rPr>
              <w:t xml:space="preserve">بررسی حذف نواحی </w:t>
            </w:r>
            <w:r w:rsidRPr="001D0638">
              <w:rPr>
                <w:rFonts w:cs="B Nazanin"/>
                <w:color w:val="000000"/>
              </w:rPr>
              <w:t>AZF</w:t>
            </w:r>
            <w:r w:rsidRPr="001D0638">
              <w:rPr>
                <w:rFonts w:cs="B Nazanin" w:hint="cs"/>
                <w:color w:val="000000"/>
                <w:rtl/>
              </w:rPr>
              <w:t xml:space="preserve"> در کروموزوم</w:t>
            </w:r>
            <w:r w:rsidRPr="001D0638">
              <w:rPr>
                <w:rFonts w:cs="B Traffic" w:hint="cs"/>
                <w:color w:val="000000"/>
                <w:sz w:val="24"/>
                <w:szCs w:val="24"/>
                <w:rtl/>
              </w:rPr>
              <w:t xml:space="preserve"> </w:t>
            </w:r>
            <w:r w:rsidRPr="001D0638">
              <w:rPr>
                <w:rFonts w:cs="Calibri"/>
                <w:color w:val="000000"/>
                <w:sz w:val="24"/>
                <w:szCs w:val="24"/>
              </w:rPr>
              <w:t>Y</w:t>
            </w:r>
          </w:p>
        </w:tc>
      </w:tr>
      <w:tr w:rsidR="001D0638" w:rsidRPr="001D0638" w14:paraId="57F558FE" w14:textId="77777777" w:rsidTr="00654EAA">
        <w:trPr>
          <w:trHeight w:val="360"/>
        </w:trPr>
        <w:tc>
          <w:tcPr>
            <w:tcW w:w="669" w:type="pct"/>
            <w:vMerge/>
            <w:shd w:val="clear" w:color="auto" w:fill="auto"/>
            <w:vAlign w:val="center"/>
            <w:hideMark/>
          </w:tcPr>
          <w:p w14:paraId="77C3367C" w14:textId="77777777" w:rsidR="001D0638" w:rsidRPr="001D0638" w:rsidRDefault="001D0638" w:rsidP="001D0638">
            <w:pPr>
              <w:rPr>
                <w:rFonts w:cs="B Nazanin"/>
                <w:b/>
                <w:bCs/>
                <w:color w:val="000000"/>
                <w:sz w:val="24"/>
                <w:szCs w:val="24"/>
              </w:rPr>
            </w:pPr>
          </w:p>
        </w:tc>
        <w:tc>
          <w:tcPr>
            <w:tcW w:w="563" w:type="pct"/>
            <w:shd w:val="clear" w:color="auto" w:fill="auto"/>
            <w:vAlign w:val="center"/>
            <w:hideMark/>
          </w:tcPr>
          <w:p w14:paraId="170E2697"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تصویر برداری</w:t>
            </w:r>
          </w:p>
        </w:tc>
        <w:tc>
          <w:tcPr>
            <w:tcW w:w="524" w:type="pct"/>
            <w:shd w:val="clear" w:color="auto" w:fill="auto"/>
            <w:noWrap/>
            <w:vAlign w:val="center"/>
          </w:tcPr>
          <w:p w14:paraId="14EB25EE"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1</w:t>
            </w:r>
          </w:p>
        </w:tc>
        <w:tc>
          <w:tcPr>
            <w:tcW w:w="387" w:type="pct"/>
            <w:shd w:val="clear" w:color="auto" w:fill="auto"/>
            <w:noWrap/>
            <w:vAlign w:val="center"/>
            <w:hideMark/>
          </w:tcPr>
          <w:p w14:paraId="1C1AE258" w14:textId="77777777" w:rsidR="001D0638" w:rsidRPr="001D0638" w:rsidRDefault="001D0638" w:rsidP="001D0638">
            <w:pPr>
              <w:jc w:val="center"/>
              <w:rPr>
                <w:rFonts w:cs="B Nazanin"/>
                <w:color w:val="000000"/>
              </w:rPr>
            </w:pPr>
            <w:r w:rsidRPr="001D0638">
              <w:rPr>
                <w:rFonts w:cs="B Nazanin" w:hint="cs"/>
                <w:color w:val="000000"/>
                <w:rtl/>
              </w:rPr>
              <w:t>701790</w:t>
            </w:r>
          </w:p>
        </w:tc>
        <w:tc>
          <w:tcPr>
            <w:tcW w:w="2857" w:type="pct"/>
            <w:shd w:val="clear" w:color="auto" w:fill="auto"/>
            <w:noWrap/>
            <w:vAlign w:val="center"/>
            <w:hideMark/>
          </w:tcPr>
          <w:p w14:paraId="4E6A1D5D" w14:textId="77777777" w:rsidR="001D0638" w:rsidRPr="001D0638" w:rsidRDefault="001D0638" w:rsidP="001D0638">
            <w:pPr>
              <w:jc w:val="lowKashida"/>
              <w:rPr>
                <w:rFonts w:cs="B Nazanin"/>
                <w:color w:val="000000"/>
                <w:rtl/>
              </w:rPr>
            </w:pPr>
            <w:r w:rsidRPr="001D0638">
              <w:rPr>
                <w:rFonts w:cs="B Nazanin" w:hint="cs"/>
                <w:color w:val="000000"/>
                <w:rtl/>
              </w:rPr>
              <w:t>سونوگرافي كالرداپلر كليه‌ها يا بيضه‌ها</w:t>
            </w:r>
          </w:p>
        </w:tc>
      </w:tr>
      <w:tr w:rsidR="001D0638" w:rsidRPr="001D0638" w14:paraId="6C95F791" w14:textId="77777777" w:rsidTr="00654EAA">
        <w:trPr>
          <w:trHeight w:val="360"/>
        </w:trPr>
        <w:tc>
          <w:tcPr>
            <w:tcW w:w="669" w:type="pct"/>
            <w:vMerge w:val="restart"/>
            <w:shd w:val="clear" w:color="auto" w:fill="auto"/>
            <w:noWrap/>
            <w:vAlign w:val="center"/>
            <w:hideMark/>
          </w:tcPr>
          <w:p w14:paraId="7A63EACD" w14:textId="77777777" w:rsidR="001D0638" w:rsidRPr="001D0638" w:rsidRDefault="001D0638" w:rsidP="001D0638">
            <w:pPr>
              <w:jc w:val="center"/>
              <w:rPr>
                <w:rFonts w:cs="B Nazanin"/>
                <w:b/>
                <w:bCs/>
                <w:color w:val="000000"/>
                <w:sz w:val="24"/>
                <w:szCs w:val="24"/>
              </w:rPr>
            </w:pPr>
            <w:r w:rsidRPr="001D0638">
              <w:rPr>
                <w:rFonts w:cs="B Nazanin" w:hint="cs"/>
                <w:b/>
                <w:bCs/>
                <w:color w:val="000000"/>
                <w:sz w:val="24"/>
                <w:szCs w:val="24"/>
                <w:rtl/>
              </w:rPr>
              <w:t>2. خدمات مرد</w:t>
            </w:r>
          </w:p>
        </w:tc>
        <w:tc>
          <w:tcPr>
            <w:tcW w:w="563" w:type="pct"/>
            <w:vMerge w:val="restart"/>
            <w:shd w:val="clear" w:color="auto" w:fill="auto"/>
            <w:vAlign w:val="center"/>
            <w:hideMark/>
          </w:tcPr>
          <w:p w14:paraId="6633B534"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خدمت اصلی</w:t>
            </w:r>
            <w:r w:rsidRPr="001D0638">
              <w:rPr>
                <w:rFonts w:cs="B Nazanin" w:hint="cs"/>
                <w:color w:val="000000"/>
                <w:sz w:val="20"/>
                <w:szCs w:val="20"/>
                <w:rtl/>
              </w:rPr>
              <w:br/>
            </w:r>
            <w:r w:rsidRPr="001D0638">
              <w:rPr>
                <w:rFonts w:cs="B Nazanin" w:hint="cs"/>
                <w:color w:val="000000"/>
                <w:sz w:val="20"/>
                <w:szCs w:val="20"/>
              </w:rPr>
              <w:t>PESA /TESE/MICRO TESE</w:t>
            </w:r>
          </w:p>
        </w:tc>
        <w:tc>
          <w:tcPr>
            <w:tcW w:w="524" w:type="pct"/>
            <w:vMerge w:val="restart"/>
            <w:shd w:val="clear" w:color="auto" w:fill="auto"/>
            <w:noWrap/>
            <w:vAlign w:val="center"/>
            <w:hideMark/>
          </w:tcPr>
          <w:p w14:paraId="68BB7A1C" w14:textId="77777777" w:rsidR="001D0638" w:rsidRPr="001D0638" w:rsidRDefault="001D0638" w:rsidP="001D0638">
            <w:pPr>
              <w:jc w:val="center"/>
              <w:rPr>
                <w:rFonts w:cs="B Nazanin"/>
                <w:color w:val="000000"/>
              </w:rPr>
            </w:pPr>
            <w:r w:rsidRPr="001D0638">
              <w:rPr>
                <w:rFonts w:cs="B Nazanin" w:hint="cs"/>
                <w:color w:val="000000"/>
              </w:rPr>
              <w:t>PESA</w:t>
            </w:r>
          </w:p>
          <w:p w14:paraId="7B48656D" w14:textId="77777777" w:rsidR="001D0638" w:rsidRPr="001D0638" w:rsidRDefault="001D0638" w:rsidP="001D0638">
            <w:pPr>
              <w:jc w:val="center"/>
              <w:rPr>
                <w:rFonts w:cs="B Nazanin"/>
                <w:b/>
                <w:bCs/>
                <w:color w:val="000000"/>
                <w:sz w:val="20"/>
                <w:szCs w:val="20"/>
                <w:rtl/>
              </w:rPr>
            </w:pPr>
          </w:p>
        </w:tc>
        <w:tc>
          <w:tcPr>
            <w:tcW w:w="387" w:type="pct"/>
            <w:shd w:val="clear" w:color="auto" w:fill="auto"/>
            <w:noWrap/>
            <w:vAlign w:val="center"/>
            <w:hideMark/>
          </w:tcPr>
          <w:p w14:paraId="2367FDF6" w14:textId="77777777" w:rsidR="001D0638" w:rsidRPr="001D0638" w:rsidRDefault="001D0638" w:rsidP="001D0638">
            <w:pPr>
              <w:jc w:val="center"/>
              <w:rPr>
                <w:rFonts w:cs="B Nazanin"/>
                <w:color w:val="000000"/>
              </w:rPr>
            </w:pPr>
            <w:r w:rsidRPr="001D0638">
              <w:rPr>
                <w:rFonts w:cs="B Nazanin" w:hint="cs"/>
                <w:color w:val="000000"/>
                <w:rtl/>
              </w:rPr>
              <w:t>501205</w:t>
            </w:r>
          </w:p>
        </w:tc>
        <w:tc>
          <w:tcPr>
            <w:tcW w:w="2857" w:type="pct"/>
            <w:shd w:val="clear" w:color="auto" w:fill="auto"/>
            <w:vAlign w:val="center"/>
            <w:hideMark/>
          </w:tcPr>
          <w:p w14:paraId="6786877A" w14:textId="77777777" w:rsidR="001D0638" w:rsidRPr="001D0638" w:rsidRDefault="001D0638" w:rsidP="001D0638">
            <w:pPr>
              <w:jc w:val="lowKashida"/>
              <w:rPr>
                <w:rFonts w:cs="B Nazanin"/>
                <w:color w:val="000000"/>
              </w:rPr>
            </w:pPr>
            <w:r w:rsidRPr="001D0638">
              <w:rPr>
                <w:rFonts w:cs="B Nazanin" w:hint="cs"/>
                <w:color w:val="000000"/>
                <w:rtl/>
              </w:rPr>
              <w:t>بیوپسی سوزنی اپیدیدیم</w:t>
            </w:r>
          </w:p>
          <w:p w14:paraId="2F084D9B" w14:textId="77777777" w:rsidR="001D0638" w:rsidRPr="001D0638" w:rsidRDefault="001D0638" w:rsidP="001D0638">
            <w:pPr>
              <w:jc w:val="lowKashida"/>
              <w:rPr>
                <w:rFonts w:cs="B Nazanin"/>
                <w:color w:val="000000"/>
                <w:rtl/>
                <w:lang w:bidi="fa-IR"/>
              </w:rPr>
            </w:pPr>
            <w:r w:rsidRPr="001D0638">
              <w:rPr>
                <w:rFonts w:cs="B Nazanin" w:hint="cs"/>
                <w:color w:val="000000"/>
                <w:rtl/>
                <w:lang w:bidi="fa-IR"/>
              </w:rPr>
              <w:t xml:space="preserve">برای اخذ اسپرم در درمان ناباروری آقایان یکی از سه روش  </w:t>
            </w:r>
            <w:r w:rsidRPr="001D0638">
              <w:rPr>
                <w:rFonts w:cs="B Nazanin"/>
                <w:color w:val="000000"/>
                <w:lang w:bidi="fa-IR"/>
              </w:rPr>
              <w:t>PESA</w:t>
            </w:r>
            <w:r w:rsidRPr="001D0638">
              <w:rPr>
                <w:rFonts w:cs="B Nazanin"/>
                <w:color w:val="000000"/>
                <w:rtl/>
                <w:lang w:bidi="fa-IR"/>
              </w:rPr>
              <w:t>،</w:t>
            </w:r>
            <w:r w:rsidRPr="001D0638">
              <w:rPr>
                <w:rFonts w:cs="B Nazanin"/>
                <w:color w:val="000000"/>
                <w:lang w:bidi="fa-IR"/>
              </w:rPr>
              <w:t>TESE</w:t>
            </w:r>
            <w:r w:rsidRPr="001D0638">
              <w:rPr>
                <w:rFonts w:cs="B Nazanin"/>
                <w:color w:val="000000"/>
                <w:rtl/>
                <w:lang w:bidi="fa-IR"/>
              </w:rPr>
              <w:t>،</w:t>
            </w:r>
            <w:r w:rsidRPr="001D0638">
              <w:rPr>
                <w:rFonts w:cs="B Nazanin"/>
                <w:color w:val="000000"/>
                <w:lang w:bidi="fa-IR"/>
              </w:rPr>
              <w:t xml:space="preserve">MICRO TESE </w:t>
            </w:r>
            <w:r w:rsidRPr="001D0638">
              <w:rPr>
                <w:rFonts w:cs="B Nazanin" w:hint="cs"/>
                <w:color w:val="000000"/>
                <w:rtl/>
                <w:lang w:bidi="fa-IR"/>
              </w:rPr>
              <w:t xml:space="preserve"> </w:t>
            </w:r>
            <w:r w:rsidRPr="001D0638">
              <w:rPr>
                <w:rFonts w:cs="B Nazanin"/>
                <w:color w:val="000000"/>
                <w:rtl/>
                <w:lang w:bidi="fa-IR"/>
              </w:rPr>
              <w:t>قابل گزارش م</w:t>
            </w:r>
            <w:r w:rsidRPr="001D0638">
              <w:rPr>
                <w:rFonts w:cs="B Nazanin" w:hint="cs"/>
                <w:color w:val="000000"/>
                <w:rtl/>
                <w:lang w:bidi="fa-IR"/>
              </w:rPr>
              <w:t>ی</w:t>
            </w:r>
            <w:r w:rsidRPr="001D0638">
              <w:rPr>
                <w:rFonts w:cs="B Nazanin"/>
                <w:color w:val="000000"/>
                <w:rtl/>
                <w:lang w:bidi="fa-IR"/>
              </w:rPr>
              <w:t xml:space="preserve"> باشد</w:t>
            </w:r>
            <w:r w:rsidRPr="001D0638">
              <w:rPr>
                <w:rFonts w:cs="B Nazanin"/>
                <w:color w:val="000000"/>
                <w:lang w:bidi="fa-IR"/>
              </w:rPr>
              <w:t>.</w:t>
            </w:r>
            <w:r w:rsidRPr="001D0638">
              <w:rPr>
                <w:rFonts w:cs="B Nazanin" w:hint="cs"/>
                <w:color w:val="000000"/>
                <w:rtl/>
                <w:lang w:bidi="fa-IR"/>
              </w:rPr>
              <w:t xml:space="preserve"> </w:t>
            </w:r>
            <w:r w:rsidRPr="001D0638">
              <w:rPr>
                <w:rFonts w:cs="B Nazanin" w:hint="cs"/>
                <w:color w:val="000000"/>
                <w:rtl/>
              </w:rPr>
              <w:t xml:space="preserve">در صورتی که استحصال اسپرم به روش طبیعی انجام شود هیچ یک از کدهای </w:t>
            </w:r>
            <w:r w:rsidRPr="001D0638">
              <w:rPr>
                <w:rFonts w:cs="B Nazanin"/>
                <w:color w:val="000000"/>
              </w:rPr>
              <w:t>PESA</w:t>
            </w:r>
            <w:r w:rsidRPr="001D0638">
              <w:rPr>
                <w:rFonts w:cs="B Nazanin" w:hint="cs"/>
                <w:color w:val="000000"/>
                <w:rtl/>
                <w:lang w:bidi="fa-IR"/>
              </w:rPr>
              <w:t>،</w:t>
            </w:r>
            <w:r w:rsidRPr="001D0638">
              <w:rPr>
                <w:rFonts w:cs="B Nazanin"/>
                <w:color w:val="000000"/>
              </w:rPr>
              <w:t>TESE</w:t>
            </w:r>
            <w:r w:rsidRPr="001D0638">
              <w:rPr>
                <w:rFonts w:cs="B Nazanin" w:hint="cs"/>
                <w:color w:val="000000"/>
                <w:rtl/>
                <w:lang w:bidi="fa-IR"/>
              </w:rPr>
              <w:t>،</w:t>
            </w:r>
            <w:r w:rsidRPr="001D0638">
              <w:rPr>
                <w:rFonts w:cs="B Nazanin"/>
                <w:color w:val="000000"/>
              </w:rPr>
              <w:t>MICRO TESE</w:t>
            </w:r>
            <w:r w:rsidRPr="001D0638">
              <w:rPr>
                <w:rFonts w:cs="B Nazanin" w:hint="cs"/>
                <w:color w:val="000000"/>
                <w:rtl/>
                <w:lang w:bidi="fa-IR"/>
              </w:rPr>
              <w:t xml:space="preserve"> قابل گزارش نمی باشند. </w:t>
            </w:r>
          </w:p>
        </w:tc>
      </w:tr>
      <w:tr w:rsidR="001D0638" w:rsidRPr="001D0638" w14:paraId="63D0B336" w14:textId="77777777" w:rsidTr="00654EAA">
        <w:trPr>
          <w:trHeight w:val="340"/>
        </w:trPr>
        <w:tc>
          <w:tcPr>
            <w:tcW w:w="669" w:type="pct"/>
            <w:vMerge/>
            <w:shd w:val="clear" w:color="auto" w:fill="auto"/>
            <w:vAlign w:val="center"/>
            <w:hideMark/>
          </w:tcPr>
          <w:p w14:paraId="504761B9"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5D7CCD59" w14:textId="77777777" w:rsidR="001D0638" w:rsidRPr="001D0638" w:rsidRDefault="001D0638" w:rsidP="001D0638">
            <w:pPr>
              <w:rPr>
                <w:rFonts w:cs="B Nazanin"/>
                <w:color w:val="000000"/>
                <w:sz w:val="20"/>
                <w:szCs w:val="20"/>
              </w:rPr>
            </w:pPr>
          </w:p>
        </w:tc>
        <w:tc>
          <w:tcPr>
            <w:tcW w:w="524" w:type="pct"/>
            <w:vMerge/>
            <w:shd w:val="clear" w:color="auto" w:fill="auto"/>
            <w:vAlign w:val="center"/>
            <w:hideMark/>
          </w:tcPr>
          <w:p w14:paraId="17DEB2B1" w14:textId="77777777" w:rsidR="001D0638" w:rsidRPr="001D0638" w:rsidRDefault="001D0638" w:rsidP="001D0638">
            <w:pPr>
              <w:rPr>
                <w:rFonts w:cs="B Nazanin"/>
                <w:b/>
                <w:bCs/>
                <w:color w:val="000000"/>
                <w:sz w:val="20"/>
                <w:szCs w:val="20"/>
              </w:rPr>
            </w:pPr>
          </w:p>
        </w:tc>
        <w:tc>
          <w:tcPr>
            <w:tcW w:w="387" w:type="pct"/>
            <w:shd w:val="clear" w:color="auto" w:fill="auto"/>
            <w:noWrap/>
            <w:vAlign w:val="center"/>
            <w:hideMark/>
          </w:tcPr>
          <w:p w14:paraId="5579DE3B" w14:textId="77777777" w:rsidR="001D0638" w:rsidRPr="001D0638" w:rsidRDefault="001D0638" w:rsidP="001D0638">
            <w:pPr>
              <w:jc w:val="center"/>
              <w:rPr>
                <w:rFonts w:cs="B Nazanin"/>
                <w:color w:val="000000"/>
              </w:rPr>
            </w:pPr>
            <w:r w:rsidRPr="001D0638">
              <w:rPr>
                <w:rFonts w:cs="B Nazanin" w:hint="cs"/>
                <w:color w:val="000000"/>
                <w:rtl/>
              </w:rPr>
              <w:t>100005</w:t>
            </w:r>
          </w:p>
        </w:tc>
        <w:tc>
          <w:tcPr>
            <w:tcW w:w="2857" w:type="pct"/>
            <w:shd w:val="clear" w:color="auto" w:fill="auto"/>
            <w:vAlign w:val="center"/>
            <w:hideMark/>
          </w:tcPr>
          <w:p w14:paraId="3F4F6489" w14:textId="77777777" w:rsidR="001D0638" w:rsidRPr="001D0638" w:rsidRDefault="001D0638" w:rsidP="001D0638">
            <w:pPr>
              <w:jc w:val="lowKashida"/>
              <w:rPr>
                <w:rFonts w:cs="B Nazanin"/>
                <w:color w:val="000000"/>
                <w:rtl/>
                <w:lang w:bidi="fa-IR"/>
              </w:rPr>
            </w:pPr>
            <w:r w:rsidRPr="001D0638">
              <w:rPr>
                <w:rFonts w:cs="B Nazanin" w:hint="cs"/>
                <w:color w:val="000000"/>
                <w:rtl/>
              </w:rPr>
              <w:t>آسپیراسیون سوزنی (</w:t>
            </w:r>
            <w:r w:rsidRPr="001D0638">
              <w:rPr>
                <w:rFonts w:cs="B Nazanin" w:hint="cs"/>
                <w:color w:val="000000"/>
              </w:rPr>
              <w:t>FNA</w:t>
            </w:r>
            <w:r w:rsidRPr="001D0638">
              <w:rPr>
                <w:rFonts w:cs="B Nazanin" w:hint="cs"/>
                <w:color w:val="000000"/>
                <w:rtl/>
              </w:rPr>
              <w:t>)؛ بدون هدایت رادیولوژیک</w:t>
            </w:r>
          </w:p>
        </w:tc>
      </w:tr>
      <w:tr w:rsidR="001D0638" w:rsidRPr="001D0638" w14:paraId="463A5F68" w14:textId="77777777" w:rsidTr="00654EAA">
        <w:trPr>
          <w:trHeight w:val="465"/>
        </w:trPr>
        <w:tc>
          <w:tcPr>
            <w:tcW w:w="669" w:type="pct"/>
            <w:vMerge/>
            <w:shd w:val="clear" w:color="auto" w:fill="auto"/>
            <w:vAlign w:val="center"/>
            <w:hideMark/>
          </w:tcPr>
          <w:p w14:paraId="5877F77B"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0D5E13DC" w14:textId="77777777" w:rsidR="001D0638" w:rsidRPr="001D0638" w:rsidRDefault="001D0638" w:rsidP="001D0638">
            <w:pPr>
              <w:rPr>
                <w:rFonts w:cs="B Nazanin"/>
                <w:color w:val="000000"/>
                <w:sz w:val="20"/>
                <w:szCs w:val="20"/>
              </w:rPr>
            </w:pPr>
          </w:p>
        </w:tc>
        <w:tc>
          <w:tcPr>
            <w:tcW w:w="524" w:type="pct"/>
            <w:vMerge/>
            <w:shd w:val="clear" w:color="auto" w:fill="auto"/>
            <w:vAlign w:val="center"/>
            <w:hideMark/>
          </w:tcPr>
          <w:p w14:paraId="6D2CA128" w14:textId="77777777" w:rsidR="001D0638" w:rsidRPr="001D0638" w:rsidRDefault="001D0638" w:rsidP="001D0638">
            <w:pPr>
              <w:rPr>
                <w:rFonts w:cs="B Nazanin"/>
                <w:b/>
                <w:bCs/>
                <w:color w:val="000000"/>
                <w:sz w:val="20"/>
                <w:szCs w:val="20"/>
              </w:rPr>
            </w:pPr>
          </w:p>
        </w:tc>
        <w:tc>
          <w:tcPr>
            <w:tcW w:w="387" w:type="pct"/>
            <w:shd w:val="clear" w:color="auto" w:fill="auto"/>
            <w:noWrap/>
            <w:vAlign w:val="center"/>
            <w:hideMark/>
          </w:tcPr>
          <w:p w14:paraId="642F6B3F" w14:textId="77777777" w:rsidR="001D0638" w:rsidRPr="001D0638" w:rsidRDefault="001D0638" w:rsidP="001D0638">
            <w:pPr>
              <w:jc w:val="center"/>
              <w:rPr>
                <w:rFonts w:cs="B Nazanin"/>
                <w:color w:val="000000"/>
                <w:rtl/>
              </w:rPr>
            </w:pPr>
            <w:r w:rsidRPr="001D0638">
              <w:rPr>
                <w:rFonts w:cs="B Nazanin" w:hint="cs"/>
                <w:color w:val="000000"/>
                <w:rtl/>
              </w:rPr>
              <w:t>809025</w:t>
            </w:r>
          </w:p>
        </w:tc>
        <w:tc>
          <w:tcPr>
            <w:tcW w:w="2857" w:type="pct"/>
            <w:shd w:val="clear" w:color="auto" w:fill="auto"/>
            <w:vAlign w:val="center"/>
            <w:hideMark/>
          </w:tcPr>
          <w:p w14:paraId="0A324980" w14:textId="77777777" w:rsidR="001D0638" w:rsidRPr="001D0638" w:rsidRDefault="001D0638" w:rsidP="001D0638">
            <w:pPr>
              <w:jc w:val="lowKashida"/>
              <w:rPr>
                <w:rFonts w:cs="B Nazanin"/>
                <w:color w:val="000000"/>
              </w:rPr>
            </w:pPr>
            <w:r w:rsidRPr="001D0638">
              <w:rPr>
                <w:rFonts w:cs="B Nazanin" w:hint="cs"/>
                <w:color w:val="000000"/>
                <w:rtl/>
              </w:rPr>
              <w:t>تشخيص اسپرم از آسپيراسيون اپيديديم</w:t>
            </w:r>
          </w:p>
        </w:tc>
      </w:tr>
      <w:tr w:rsidR="001D0638" w:rsidRPr="001D0638" w14:paraId="23E46710" w14:textId="77777777" w:rsidTr="00654EAA">
        <w:trPr>
          <w:trHeight w:val="360"/>
        </w:trPr>
        <w:tc>
          <w:tcPr>
            <w:tcW w:w="669" w:type="pct"/>
            <w:vMerge/>
            <w:shd w:val="clear" w:color="auto" w:fill="auto"/>
            <w:vAlign w:val="center"/>
            <w:hideMark/>
          </w:tcPr>
          <w:p w14:paraId="486B038E"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4C743235" w14:textId="77777777" w:rsidR="001D0638" w:rsidRPr="001D0638" w:rsidRDefault="001D0638" w:rsidP="001D0638">
            <w:pPr>
              <w:rPr>
                <w:rFonts w:cs="B Nazanin"/>
                <w:color w:val="000000"/>
                <w:sz w:val="20"/>
                <w:szCs w:val="20"/>
              </w:rPr>
            </w:pPr>
          </w:p>
        </w:tc>
        <w:tc>
          <w:tcPr>
            <w:tcW w:w="524" w:type="pct"/>
            <w:vMerge w:val="restart"/>
            <w:shd w:val="clear" w:color="auto" w:fill="auto"/>
            <w:noWrap/>
            <w:vAlign w:val="center"/>
            <w:hideMark/>
          </w:tcPr>
          <w:p w14:paraId="20B6EA01"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Pr>
              <w:t>TESE</w:t>
            </w:r>
          </w:p>
        </w:tc>
        <w:tc>
          <w:tcPr>
            <w:tcW w:w="387" w:type="pct"/>
            <w:shd w:val="clear" w:color="auto" w:fill="auto"/>
            <w:noWrap/>
            <w:vAlign w:val="center"/>
            <w:hideMark/>
          </w:tcPr>
          <w:p w14:paraId="243BFE88" w14:textId="77777777" w:rsidR="001D0638" w:rsidRPr="001D0638" w:rsidRDefault="001D0638" w:rsidP="001D0638">
            <w:pPr>
              <w:jc w:val="center"/>
              <w:rPr>
                <w:rFonts w:cs="B Nazanin"/>
                <w:color w:val="000000"/>
              </w:rPr>
            </w:pPr>
            <w:r w:rsidRPr="001D0638">
              <w:rPr>
                <w:rFonts w:cs="B Nazanin" w:hint="cs"/>
                <w:color w:val="000000"/>
                <w:rtl/>
              </w:rPr>
              <w:t>502071</w:t>
            </w:r>
          </w:p>
        </w:tc>
        <w:tc>
          <w:tcPr>
            <w:tcW w:w="2857" w:type="pct"/>
            <w:shd w:val="clear" w:color="auto" w:fill="auto"/>
            <w:vAlign w:val="center"/>
            <w:hideMark/>
          </w:tcPr>
          <w:p w14:paraId="2CA07CE7" w14:textId="77777777" w:rsidR="001D0638" w:rsidRPr="001D0638" w:rsidRDefault="001D0638" w:rsidP="001D0638">
            <w:pPr>
              <w:jc w:val="lowKashida"/>
              <w:rPr>
                <w:rFonts w:cs="B Nazanin"/>
                <w:b/>
                <w:bCs/>
                <w:color w:val="000000"/>
                <w:sz w:val="18"/>
                <w:szCs w:val="18"/>
                <w:rtl/>
                <w:lang w:bidi="fa-IR"/>
              </w:rPr>
            </w:pPr>
            <w:r w:rsidRPr="001D0638">
              <w:rPr>
                <w:rFonts w:cs="B Nazanin" w:hint="cs"/>
                <w:color w:val="000000"/>
                <w:rtl/>
              </w:rPr>
              <w:t>استحصال اسپرم از بافت بیضه (</w:t>
            </w:r>
            <w:r w:rsidRPr="001D0638">
              <w:rPr>
                <w:rFonts w:cs="B Nazanin" w:hint="cs"/>
                <w:color w:val="000000"/>
              </w:rPr>
              <w:t>TESE</w:t>
            </w:r>
            <w:r w:rsidRPr="001D0638">
              <w:rPr>
                <w:rFonts w:cs="B Nazanin" w:hint="cs"/>
                <w:color w:val="000000"/>
                <w:rtl/>
              </w:rPr>
              <w:t>)</w:t>
            </w:r>
          </w:p>
        </w:tc>
      </w:tr>
      <w:tr w:rsidR="001D0638" w:rsidRPr="001D0638" w14:paraId="3FF00B1C" w14:textId="77777777" w:rsidTr="00654EAA">
        <w:trPr>
          <w:trHeight w:val="360"/>
        </w:trPr>
        <w:tc>
          <w:tcPr>
            <w:tcW w:w="669" w:type="pct"/>
            <w:vMerge/>
            <w:shd w:val="clear" w:color="auto" w:fill="auto"/>
            <w:vAlign w:val="center"/>
            <w:hideMark/>
          </w:tcPr>
          <w:p w14:paraId="0C528CAF"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55EBCE12" w14:textId="77777777" w:rsidR="001D0638" w:rsidRPr="001D0638" w:rsidRDefault="001D0638" w:rsidP="001D0638">
            <w:pPr>
              <w:rPr>
                <w:rFonts w:cs="B Nazanin"/>
                <w:color w:val="000000"/>
                <w:sz w:val="20"/>
                <w:szCs w:val="20"/>
              </w:rPr>
            </w:pPr>
          </w:p>
        </w:tc>
        <w:tc>
          <w:tcPr>
            <w:tcW w:w="524" w:type="pct"/>
            <w:vMerge/>
            <w:shd w:val="clear" w:color="auto" w:fill="auto"/>
            <w:vAlign w:val="center"/>
            <w:hideMark/>
          </w:tcPr>
          <w:p w14:paraId="524D60BB" w14:textId="77777777" w:rsidR="001D0638" w:rsidRPr="001D0638" w:rsidRDefault="001D0638" w:rsidP="001D0638">
            <w:pPr>
              <w:rPr>
                <w:rFonts w:cs="B Nazanin"/>
                <w:b/>
                <w:bCs/>
                <w:color w:val="000000"/>
                <w:sz w:val="20"/>
                <w:szCs w:val="20"/>
              </w:rPr>
            </w:pPr>
          </w:p>
        </w:tc>
        <w:tc>
          <w:tcPr>
            <w:tcW w:w="387" w:type="pct"/>
            <w:shd w:val="clear" w:color="auto" w:fill="auto"/>
            <w:noWrap/>
            <w:vAlign w:val="bottom"/>
            <w:hideMark/>
          </w:tcPr>
          <w:p w14:paraId="7D84B7C0" w14:textId="77777777" w:rsidR="001D0638" w:rsidRPr="001D0638" w:rsidRDefault="001D0638" w:rsidP="001D0638">
            <w:pPr>
              <w:jc w:val="center"/>
              <w:rPr>
                <w:rFonts w:cs="B Nazanin"/>
                <w:color w:val="000000"/>
                <w:rtl/>
              </w:rPr>
            </w:pPr>
            <w:r w:rsidRPr="001D0638">
              <w:rPr>
                <w:rFonts w:cs="B Nazanin" w:hint="cs"/>
                <w:color w:val="000000"/>
                <w:rtl/>
              </w:rPr>
              <w:t>502071</w:t>
            </w:r>
          </w:p>
        </w:tc>
        <w:tc>
          <w:tcPr>
            <w:tcW w:w="2857" w:type="pct"/>
            <w:shd w:val="clear" w:color="auto" w:fill="auto"/>
            <w:noWrap/>
            <w:vAlign w:val="center"/>
            <w:hideMark/>
          </w:tcPr>
          <w:p w14:paraId="678A4E70" w14:textId="77777777" w:rsidR="001D0638" w:rsidRPr="001D0638" w:rsidRDefault="001D0638" w:rsidP="001D0638">
            <w:pPr>
              <w:jc w:val="lowKashida"/>
              <w:rPr>
                <w:rFonts w:cs="B Nazanin"/>
                <w:b/>
                <w:bCs/>
                <w:color w:val="000000"/>
                <w:sz w:val="18"/>
                <w:szCs w:val="18"/>
              </w:rPr>
            </w:pPr>
            <w:r w:rsidRPr="001D0638">
              <w:rPr>
                <w:rFonts w:cs="B Nazanin" w:hint="cs"/>
                <w:color w:val="000000"/>
                <w:rtl/>
              </w:rPr>
              <w:t>هزینه بیهوشی</w:t>
            </w:r>
          </w:p>
        </w:tc>
      </w:tr>
      <w:tr w:rsidR="001D0638" w:rsidRPr="001D0638" w14:paraId="55B973F0" w14:textId="77777777" w:rsidTr="00654EAA">
        <w:trPr>
          <w:trHeight w:val="360"/>
        </w:trPr>
        <w:tc>
          <w:tcPr>
            <w:tcW w:w="669" w:type="pct"/>
            <w:vMerge/>
            <w:shd w:val="clear" w:color="auto" w:fill="auto"/>
            <w:vAlign w:val="center"/>
            <w:hideMark/>
          </w:tcPr>
          <w:p w14:paraId="76E704A4"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17A9EEC2" w14:textId="77777777" w:rsidR="001D0638" w:rsidRPr="001D0638" w:rsidRDefault="001D0638" w:rsidP="001D0638">
            <w:pPr>
              <w:rPr>
                <w:rFonts w:cs="B Nazanin"/>
                <w:color w:val="000000"/>
                <w:sz w:val="20"/>
                <w:szCs w:val="20"/>
              </w:rPr>
            </w:pPr>
          </w:p>
        </w:tc>
        <w:tc>
          <w:tcPr>
            <w:tcW w:w="524" w:type="pct"/>
            <w:vMerge/>
            <w:shd w:val="clear" w:color="auto" w:fill="auto"/>
            <w:vAlign w:val="center"/>
            <w:hideMark/>
          </w:tcPr>
          <w:p w14:paraId="6D394098" w14:textId="77777777" w:rsidR="001D0638" w:rsidRPr="001D0638" w:rsidRDefault="001D0638" w:rsidP="001D0638">
            <w:pPr>
              <w:rPr>
                <w:rFonts w:cs="B Nazanin"/>
                <w:b/>
                <w:bCs/>
                <w:color w:val="000000"/>
                <w:sz w:val="20"/>
                <w:szCs w:val="20"/>
              </w:rPr>
            </w:pPr>
          </w:p>
        </w:tc>
        <w:tc>
          <w:tcPr>
            <w:tcW w:w="387" w:type="pct"/>
            <w:shd w:val="clear" w:color="auto" w:fill="auto"/>
            <w:noWrap/>
            <w:vAlign w:val="bottom"/>
            <w:hideMark/>
          </w:tcPr>
          <w:p w14:paraId="4870094B" w14:textId="77777777" w:rsidR="001D0638" w:rsidRPr="001D0638" w:rsidRDefault="001D0638" w:rsidP="001D0638">
            <w:pPr>
              <w:jc w:val="center"/>
              <w:rPr>
                <w:rFonts w:cs="B Nazanin"/>
                <w:color w:val="000000"/>
                <w:rtl/>
              </w:rPr>
            </w:pPr>
            <w:r w:rsidRPr="001D0638">
              <w:rPr>
                <w:rFonts w:cs="B Nazanin" w:hint="cs"/>
                <w:color w:val="000000"/>
                <w:rtl/>
              </w:rPr>
              <w:t>809055</w:t>
            </w:r>
          </w:p>
        </w:tc>
        <w:tc>
          <w:tcPr>
            <w:tcW w:w="2857" w:type="pct"/>
            <w:shd w:val="clear" w:color="auto" w:fill="auto"/>
            <w:noWrap/>
            <w:vAlign w:val="center"/>
            <w:hideMark/>
          </w:tcPr>
          <w:p w14:paraId="0D2168AD" w14:textId="77777777" w:rsidR="001D0638" w:rsidRPr="001D0638" w:rsidRDefault="001D0638" w:rsidP="001D0638">
            <w:pPr>
              <w:jc w:val="lowKashida"/>
              <w:rPr>
                <w:rFonts w:cs="B Nazanin"/>
                <w:b/>
                <w:bCs/>
                <w:color w:val="000000"/>
                <w:sz w:val="18"/>
                <w:szCs w:val="18"/>
              </w:rPr>
            </w:pPr>
            <w:r w:rsidRPr="001D0638">
              <w:rPr>
                <w:rFonts w:cs="B Nazanin" w:hint="cs"/>
                <w:color w:val="000000"/>
                <w:rtl/>
              </w:rPr>
              <w:t>تشخيص اسپرم از بافت بيضه (تازه و منجمد)</w:t>
            </w:r>
          </w:p>
        </w:tc>
      </w:tr>
      <w:tr w:rsidR="001D0638" w:rsidRPr="001D0638" w14:paraId="0C61004C" w14:textId="77777777" w:rsidTr="00654EAA">
        <w:trPr>
          <w:trHeight w:val="360"/>
        </w:trPr>
        <w:tc>
          <w:tcPr>
            <w:tcW w:w="669" w:type="pct"/>
            <w:vMerge/>
            <w:shd w:val="clear" w:color="auto" w:fill="auto"/>
            <w:vAlign w:val="center"/>
            <w:hideMark/>
          </w:tcPr>
          <w:p w14:paraId="46A195C7"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3FFBDA18" w14:textId="77777777" w:rsidR="001D0638" w:rsidRPr="001D0638" w:rsidRDefault="001D0638" w:rsidP="001D0638">
            <w:pPr>
              <w:rPr>
                <w:rFonts w:cs="B Nazanin"/>
                <w:color w:val="000000"/>
                <w:sz w:val="20"/>
                <w:szCs w:val="20"/>
              </w:rPr>
            </w:pPr>
          </w:p>
        </w:tc>
        <w:tc>
          <w:tcPr>
            <w:tcW w:w="524" w:type="pct"/>
            <w:vMerge w:val="restart"/>
            <w:shd w:val="clear" w:color="auto" w:fill="auto"/>
            <w:noWrap/>
            <w:vAlign w:val="center"/>
            <w:hideMark/>
          </w:tcPr>
          <w:p w14:paraId="3BEAACA7"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Pr>
              <w:t>MICRO TESE</w:t>
            </w:r>
          </w:p>
        </w:tc>
        <w:tc>
          <w:tcPr>
            <w:tcW w:w="387" w:type="pct"/>
            <w:shd w:val="clear" w:color="auto" w:fill="auto"/>
            <w:noWrap/>
            <w:vAlign w:val="center"/>
            <w:hideMark/>
          </w:tcPr>
          <w:p w14:paraId="34EE45A8" w14:textId="77777777" w:rsidR="001D0638" w:rsidRPr="001D0638" w:rsidRDefault="001D0638" w:rsidP="001D0638">
            <w:pPr>
              <w:jc w:val="center"/>
              <w:rPr>
                <w:rFonts w:cs="B Nazanin"/>
                <w:color w:val="000000"/>
              </w:rPr>
            </w:pPr>
            <w:r w:rsidRPr="001D0638">
              <w:rPr>
                <w:rFonts w:cs="B Nazanin" w:hint="cs"/>
                <w:color w:val="000000"/>
                <w:rtl/>
              </w:rPr>
              <w:t>502072</w:t>
            </w:r>
          </w:p>
        </w:tc>
        <w:tc>
          <w:tcPr>
            <w:tcW w:w="2857" w:type="pct"/>
            <w:shd w:val="clear" w:color="auto" w:fill="auto"/>
            <w:vAlign w:val="center"/>
            <w:hideMark/>
          </w:tcPr>
          <w:p w14:paraId="33F30058" w14:textId="77777777" w:rsidR="001D0638" w:rsidRPr="001D0638" w:rsidRDefault="001D0638" w:rsidP="001D0638">
            <w:pPr>
              <w:jc w:val="lowKashida"/>
              <w:rPr>
                <w:rFonts w:cs="B Nazanin"/>
                <w:b/>
                <w:bCs/>
                <w:color w:val="000000"/>
                <w:sz w:val="18"/>
                <w:szCs w:val="18"/>
                <w:rtl/>
              </w:rPr>
            </w:pPr>
            <w:r w:rsidRPr="001D0638">
              <w:rPr>
                <w:rFonts w:cs="B Nazanin" w:hint="cs"/>
                <w:color w:val="000000"/>
                <w:rtl/>
              </w:rPr>
              <w:t>استحصال اسپرم از بافت بیضه به روش میکروسکوپی (</w:t>
            </w:r>
            <w:r w:rsidRPr="001D0638">
              <w:rPr>
                <w:rFonts w:cs="B Nazanin" w:hint="cs"/>
                <w:color w:val="000000"/>
              </w:rPr>
              <w:t>Micro TESE</w:t>
            </w:r>
            <w:r w:rsidRPr="001D0638">
              <w:rPr>
                <w:rFonts w:cs="B Nazanin" w:hint="cs"/>
                <w:color w:val="000000"/>
                <w:rtl/>
              </w:rPr>
              <w:t>)</w:t>
            </w:r>
          </w:p>
        </w:tc>
      </w:tr>
      <w:tr w:rsidR="001D0638" w:rsidRPr="001D0638" w14:paraId="6B5444D9" w14:textId="77777777" w:rsidTr="00654EAA">
        <w:trPr>
          <w:trHeight w:val="360"/>
        </w:trPr>
        <w:tc>
          <w:tcPr>
            <w:tcW w:w="669" w:type="pct"/>
            <w:vMerge/>
            <w:shd w:val="clear" w:color="auto" w:fill="auto"/>
            <w:vAlign w:val="center"/>
            <w:hideMark/>
          </w:tcPr>
          <w:p w14:paraId="00550C4D"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59C58B49" w14:textId="77777777" w:rsidR="001D0638" w:rsidRPr="001D0638" w:rsidRDefault="001D0638" w:rsidP="001D0638">
            <w:pPr>
              <w:rPr>
                <w:rFonts w:cs="B Nazanin"/>
                <w:color w:val="000000"/>
                <w:sz w:val="20"/>
                <w:szCs w:val="20"/>
              </w:rPr>
            </w:pPr>
          </w:p>
        </w:tc>
        <w:tc>
          <w:tcPr>
            <w:tcW w:w="524" w:type="pct"/>
            <w:vMerge/>
            <w:shd w:val="clear" w:color="auto" w:fill="auto"/>
            <w:vAlign w:val="center"/>
            <w:hideMark/>
          </w:tcPr>
          <w:p w14:paraId="0A7D5AE6" w14:textId="77777777" w:rsidR="001D0638" w:rsidRPr="001D0638" w:rsidRDefault="001D0638" w:rsidP="001D0638">
            <w:pPr>
              <w:rPr>
                <w:rFonts w:cs="B Nazanin"/>
                <w:b/>
                <w:bCs/>
                <w:color w:val="000000"/>
                <w:sz w:val="20"/>
                <w:szCs w:val="20"/>
              </w:rPr>
            </w:pPr>
          </w:p>
        </w:tc>
        <w:tc>
          <w:tcPr>
            <w:tcW w:w="387" w:type="pct"/>
            <w:shd w:val="clear" w:color="auto" w:fill="auto"/>
            <w:noWrap/>
            <w:vAlign w:val="bottom"/>
            <w:hideMark/>
          </w:tcPr>
          <w:p w14:paraId="0614D039" w14:textId="77777777" w:rsidR="001D0638" w:rsidRPr="001D0638" w:rsidRDefault="001D0638" w:rsidP="001D0638">
            <w:pPr>
              <w:jc w:val="center"/>
              <w:rPr>
                <w:rFonts w:cs="B Nazanin"/>
                <w:color w:val="000000"/>
                <w:rtl/>
              </w:rPr>
            </w:pPr>
            <w:r w:rsidRPr="001D0638">
              <w:rPr>
                <w:rFonts w:cs="B Nazanin" w:hint="cs"/>
                <w:color w:val="000000"/>
                <w:rtl/>
              </w:rPr>
              <w:t>502072</w:t>
            </w:r>
          </w:p>
        </w:tc>
        <w:tc>
          <w:tcPr>
            <w:tcW w:w="2857" w:type="pct"/>
            <w:shd w:val="clear" w:color="auto" w:fill="auto"/>
            <w:vAlign w:val="center"/>
            <w:hideMark/>
          </w:tcPr>
          <w:p w14:paraId="6784C3B1" w14:textId="77777777" w:rsidR="001D0638" w:rsidRPr="001D0638" w:rsidRDefault="001D0638" w:rsidP="001D0638">
            <w:pPr>
              <w:jc w:val="lowKashida"/>
              <w:rPr>
                <w:rFonts w:cs="B Nazanin"/>
                <w:b/>
                <w:bCs/>
                <w:color w:val="000000"/>
                <w:sz w:val="18"/>
                <w:szCs w:val="18"/>
              </w:rPr>
            </w:pPr>
            <w:r w:rsidRPr="001D0638">
              <w:rPr>
                <w:rFonts w:cs="B Nazanin" w:hint="cs"/>
                <w:color w:val="000000"/>
                <w:sz w:val="20"/>
                <w:szCs w:val="20"/>
                <w:rtl/>
              </w:rPr>
              <w:t>هزینه بیهوشی</w:t>
            </w:r>
          </w:p>
        </w:tc>
      </w:tr>
      <w:tr w:rsidR="001D0638" w:rsidRPr="001D0638" w14:paraId="6C03DE65" w14:textId="77777777" w:rsidTr="00654EAA">
        <w:trPr>
          <w:trHeight w:val="397"/>
        </w:trPr>
        <w:tc>
          <w:tcPr>
            <w:tcW w:w="669" w:type="pct"/>
            <w:vMerge/>
            <w:shd w:val="clear" w:color="auto" w:fill="auto"/>
            <w:vAlign w:val="center"/>
            <w:hideMark/>
          </w:tcPr>
          <w:p w14:paraId="1AE23A16"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73DB1E34" w14:textId="77777777" w:rsidR="001D0638" w:rsidRPr="001D0638" w:rsidRDefault="001D0638" w:rsidP="001D0638">
            <w:pPr>
              <w:rPr>
                <w:rFonts w:cs="B Nazanin"/>
                <w:color w:val="000000"/>
                <w:sz w:val="20"/>
                <w:szCs w:val="20"/>
              </w:rPr>
            </w:pPr>
          </w:p>
        </w:tc>
        <w:tc>
          <w:tcPr>
            <w:tcW w:w="524" w:type="pct"/>
            <w:vMerge/>
            <w:shd w:val="clear" w:color="auto" w:fill="auto"/>
            <w:vAlign w:val="center"/>
            <w:hideMark/>
          </w:tcPr>
          <w:p w14:paraId="3822A448" w14:textId="77777777" w:rsidR="001D0638" w:rsidRPr="001D0638" w:rsidRDefault="001D0638" w:rsidP="001D0638">
            <w:pPr>
              <w:rPr>
                <w:rFonts w:cs="B Nazanin"/>
                <w:b/>
                <w:bCs/>
                <w:color w:val="000000"/>
                <w:sz w:val="20"/>
                <w:szCs w:val="20"/>
              </w:rPr>
            </w:pPr>
          </w:p>
        </w:tc>
        <w:tc>
          <w:tcPr>
            <w:tcW w:w="387" w:type="pct"/>
            <w:shd w:val="clear" w:color="auto" w:fill="auto"/>
            <w:noWrap/>
            <w:vAlign w:val="bottom"/>
            <w:hideMark/>
          </w:tcPr>
          <w:p w14:paraId="24052D82" w14:textId="77777777" w:rsidR="001D0638" w:rsidRPr="001D0638" w:rsidRDefault="001D0638" w:rsidP="001D0638">
            <w:pPr>
              <w:jc w:val="center"/>
              <w:rPr>
                <w:rFonts w:cs="B Nazanin"/>
                <w:color w:val="000000"/>
                <w:rtl/>
              </w:rPr>
            </w:pPr>
            <w:r w:rsidRPr="001D0638">
              <w:rPr>
                <w:rFonts w:cs="B Nazanin" w:hint="cs"/>
                <w:color w:val="000000"/>
                <w:rtl/>
              </w:rPr>
              <w:t>809198</w:t>
            </w:r>
          </w:p>
        </w:tc>
        <w:tc>
          <w:tcPr>
            <w:tcW w:w="2857" w:type="pct"/>
            <w:shd w:val="clear" w:color="auto" w:fill="auto"/>
            <w:noWrap/>
            <w:vAlign w:val="center"/>
            <w:hideMark/>
          </w:tcPr>
          <w:p w14:paraId="75AF9569" w14:textId="77777777" w:rsidR="001D0638" w:rsidRPr="001D0638" w:rsidRDefault="001D0638" w:rsidP="001D0638">
            <w:pPr>
              <w:jc w:val="lowKashida"/>
              <w:rPr>
                <w:rFonts w:cs="B Nazanin"/>
                <w:b/>
                <w:bCs/>
                <w:color w:val="000000"/>
                <w:sz w:val="18"/>
                <w:szCs w:val="18"/>
              </w:rPr>
            </w:pPr>
            <w:r w:rsidRPr="001D0638">
              <w:rPr>
                <w:rFonts w:cs="B Nazanin" w:hint="cs"/>
                <w:color w:val="000000"/>
                <w:rtl/>
              </w:rPr>
              <w:t>تشخیص اسپرم از بافت بیضه به روش میکروسکوپی</w:t>
            </w:r>
          </w:p>
        </w:tc>
      </w:tr>
      <w:tr w:rsidR="001D0638" w:rsidRPr="001D0638" w14:paraId="54BEE294" w14:textId="77777777" w:rsidTr="00654EAA">
        <w:trPr>
          <w:trHeight w:val="397"/>
        </w:trPr>
        <w:tc>
          <w:tcPr>
            <w:tcW w:w="669" w:type="pct"/>
            <w:vMerge/>
            <w:shd w:val="clear" w:color="auto" w:fill="auto"/>
            <w:vAlign w:val="center"/>
            <w:hideMark/>
          </w:tcPr>
          <w:p w14:paraId="6B77AF44"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698BB72A" w14:textId="77777777" w:rsidR="001D0638" w:rsidRPr="001D0638" w:rsidRDefault="001D0638" w:rsidP="001D0638">
            <w:pPr>
              <w:rPr>
                <w:rFonts w:cs="B Nazanin"/>
                <w:color w:val="000000"/>
                <w:sz w:val="20"/>
                <w:szCs w:val="20"/>
              </w:rPr>
            </w:pPr>
          </w:p>
        </w:tc>
        <w:tc>
          <w:tcPr>
            <w:tcW w:w="524" w:type="pct"/>
            <w:vMerge/>
            <w:shd w:val="clear" w:color="auto" w:fill="auto"/>
            <w:vAlign w:val="center"/>
            <w:hideMark/>
          </w:tcPr>
          <w:p w14:paraId="2FFEC304" w14:textId="77777777" w:rsidR="001D0638" w:rsidRPr="001D0638" w:rsidRDefault="001D0638" w:rsidP="001D0638">
            <w:pPr>
              <w:rPr>
                <w:rFonts w:cs="B Nazanin"/>
                <w:b/>
                <w:bCs/>
                <w:color w:val="000000"/>
                <w:sz w:val="20"/>
                <w:szCs w:val="20"/>
              </w:rPr>
            </w:pPr>
          </w:p>
        </w:tc>
        <w:tc>
          <w:tcPr>
            <w:tcW w:w="387" w:type="pct"/>
            <w:shd w:val="clear" w:color="auto" w:fill="auto"/>
            <w:noWrap/>
            <w:vAlign w:val="bottom"/>
            <w:hideMark/>
          </w:tcPr>
          <w:p w14:paraId="5B8C347D" w14:textId="77777777" w:rsidR="001D0638" w:rsidRPr="001D0638" w:rsidRDefault="001D0638" w:rsidP="001D0638">
            <w:pPr>
              <w:jc w:val="center"/>
              <w:rPr>
                <w:rFonts w:cs="B Nazanin"/>
                <w:color w:val="000000"/>
                <w:rtl/>
              </w:rPr>
            </w:pPr>
            <w:r w:rsidRPr="001D0638">
              <w:rPr>
                <w:rFonts w:cs="B Nazanin" w:hint="cs"/>
                <w:color w:val="000000"/>
                <w:rtl/>
              </w:rPr>
              <w:t>809055</w:t>
            </w:r>
          </w:p>
        </w:tc>
        <w:tc>
          <w:tcPr>
            <w:tcW w:w="2857" w:type="pct"/>
            <w:shd w:val="clear" w:color="auto" w:fill="auto"/>
            <w:noWrap/>
            <w:vAlign w:val="center"/>
            <w:hideMark/>
          </w:tcPr>
          <w:p w14:paraId="2CC6768E" w14:textId="77777777" w:rsidR="001D0638" w:rsidRPr="001D0638" w:rsidRDefault="001D0638" w:rsidP="001D0638">
            <w:pPr>
              <w:jc w:val="lowKashida"/>
              <w:rPr>
                <w:rFonts w:cs="B Nazanin"/>
                <w:b/>
                <w:bCs/>
                <w:color w:val="000000"/>
                <w:sz w:val="18"/>
                <w:szCs w:val="18"/>
              </w:rPr>
            </w:pPr>
            <w:r w:rsidRPr="001D0638">
              <w:rPr>
                <w:rFonts w:cs="B Nazanin" w:hint="cs"/>
                <w:color w:val="000000"/>
                <w:rtl/>
              </w:rPr>
              <w:t>تشخيص اسپرم از بافت بيضه (تازه و منجمد)</w:t>
            </w:r>
          </w:p>
        </w:tc>
      </w:tr>
      <w:tr w:rsidR="001D0638" w:rsidRPr="001D0638" w14:paraId="176E8E6D" w14:textId="77777777" w:rsidTr="00654EAA">
        <w:trPr>
          <w:trHeight w:val="397"/>
        </w:trPr>
        <w:tc>
          <w:tcPr>
            <w:tcW w:w="669" w:type="pct"/>
            <w:vMerge/>
            <w:shd w:val="clear" w:color="auto" w:fill="auto"/>
            <w:vAlign w:val="center"/>
            <w:hideMark/>
          </w:tcPr>
          <w:p w14:paraId="3A071C10" w14:textId="77777777" w:rsidR="001D0638" w:rsidRPr="001D0638" w:rsidRDefault="001D0638" w:rsidP="001D0638">
            <w:pPr>
              <w:rPr>
                <w:rFonts w:cs="B Nazanin"/>
                <w:b/>
                <w:bCs/>
                <w:color w:val="000000"/>
                <w:sz w:val="24"/>
                <w:szCs w:val="24"/>
              </w:rPr>
            </w:pPr>
          </w:p>
        </w:tc>
        <w:tc>
          <w:tcPr>
            <w:tcW w:w="563" w:type="pct"/>
            <w:vMerge w:val="restart"/>
            <w:shd w:val="clear" w:color="auto" w:fill="auto"/>
            <w:noWrap/>
            <w:vAlign w:val="center"/>
            <w:hideMark/>
          </w:tcPr>
          <w:p w14:paraId="3DCC528D" w14:textId="77777777" w:rsidR="001D0638" w:rsidRPr="001D0638" w:rsidRDefault="001D0638" w:rsidP="001D0638">
            <w:pPr>
              <w:jc w:val="center"/>
              <w:rPr>
                <w:rFonts w:cs="B Nazanin"/>
                <w:color w:val="000000"/>
                <w:sz w:val="24"/>
                <w:szCs w:val="24"/>
                <w:rtl/>
              </w:rPr>
            </w:pPr>
            <w:r w:rsidRPr="001D0638">
              <w:rPr>
                <w:rFonts w:cs="B Nazanin" w:hint="cs"/>
                <w:color w:val="000000"/>
                <w:sz w:val="24"/>
                <w:szCs w:val="24"/>
                <w:rtl/>
              </w:rPr>
              <w:t>اسپرم</w:t>
            </w:r>
          </w:p>
        </w:tc>
        <w:tc>
          <w:tcPr>
            <w:tcW w:w="524" w:type="pct"/>
            <w:shd w:val="clear" w:color="auto" w:fill="auto"/>
            <w:noWrap/>
            <w:vAlign w:val="center"/>
          </w:tcPr>
          <w:p w14:paraId="6287C2AA"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1</w:t>
            </w:r>
          </w:p>
        </w:tc>
        <w:tc>
          <w:tcPr>
            <w:tcW w:w="387" w:type="pct"/>
            <w:shd w:val="clear" w:color="auto" w:fill="auto"/>
            <w:noWrap/>
            <w:vAlign w:val="center"/>
            <w:hideMark/>
          </w:tcPr>
          <w:p w14:paraId="0D43CCA0" w14:textId="77777777" w:rsidR="001D0638" w:rsidRPr="001D0638" w:rsidRDefault="001D0638" w:rsidP="001D0638">
            <w:pPr>
              <w:jc w:val="center"/>
              <w:rPr>
                <w:rFonts w:cs="B Nazanin"/>
                <w:color w:val="000000"/>
              </w:rPr>
            </w:pPr>
            <w:r w:rsidRPr="001D0638">
              <w:rPr>
                <w:rFonts w:cs="B Nazanin" w:hint="cs"/>
                <w:color w:val="000000"/>
                <w:rtl/>
              </w:rPr>
              <w:t>809040</w:t>
            </w:r>
          </w:p>
        </w:tc>
        <w:tc>
          <w:tcPr>
            <w:tcW w:w="2857" w:type="pct"/>
            <w:shd w:val="clear" w:color="auto" w:fill="auto"/>
            <w:noWrap/>
            <w:vAlign w:val="center"/>
            <w:hideMark/>
          </w:tcPr>
          <w:p w14:paraId="7D0DD9EF" w14:textId="77777777" w:rsidR="001D0638" w:rsidRPr="001D0638" w:rsidRDefault="001D0638" w:rsidP="001D0638">
            <w:pPr>
              <w:jc w:val="lowKashida"/>
              <w:rPr>
                <w:rFonts w:cs="B Nazanin"/>
                <w:color w:val="000000"/>
                <w:rtl/>
              </w:rPr>
            </w:pPr>
            <w:r w:rsidRPr="001D0638">
              <w:rPr>
                <w:rFonts w:cs="B Nazanin" w:hint="cs"/>
                <w:color w:val="000000"/>
                <w:rtl/>
              </w:rPr>
              <w:t>انجماد اسپرم</w:t>
            </w:r>
          </w:p>
        </w:tc>
      </w:tr>
      <w:tr w:rsidR="001D0638" w:rsidRPr="001D0638" w14:paraId="3FA17E47" w14:textId="77777777" w:rsidTr="00654EAA">
        <w:trPr>
          <w:trHeight w:val="397"/>
        </w:trPr>
        <w:tc>
          <w:tcPr>
            <w:tcW w:w="669" w:type="pct"/>
            <w:vMerge/>
            <w:shd w:val="clear" w:color="auto" w:fill="auto"/>
            <w:vAlign w:val="center"/>
            <w:hideMark/>
          </w:tcPr>
          <w:p w14:paraId="075AB4F5"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3DDCC7D0" w14:textId="77777777" w:rsidR="001D0638" w:rsidRPr="001D0638" w:rsidRDefault="001D0638" w:rsidP="001D0638">
            <w:pPr>
              <w:rPr>
                <w:rFonts w:cs="B Nazanin"/>
                <w:color w:val="000000"/>
                <w:sz w:val="24"/>
                <w:szCs w:val="24"/>
              </w:rPr>
            </w:pPr>
          </w:p>
        </w:tc>
        <w:tc>
          <w:tcPr>
            <w:tcW w:w="524" w:type="pct"/>
            <w:shd w:val="clear" w:color="auto" w:fill="auto"/>
            <w:noWrap/>
            <w:vAlign w:val="center"/>
          </w:tcPr>
          <w:p w14:paraId="59EA41DD"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1</w:t>
            </w:r>
          </w:p>
        </w:tc>
        <w:tc>
          <w:tcPr>
            <w:tcW w:w="387" w:type="pct"/>
            <w:shd w:val="clear" w:color="auto" w:fill="auto"/>
            <w:noWrap/>
            <w:vAlign w:val="center"/>
            <w:hideMark/>
          </w:tcPr>
          <w:p w14:paraId="0AEDAA2F" w14:textId="77777777" w:rsidR="001D0638" w:rsidRPr="001D0638" w:rsidRDefault="001D0638" w:rsidP="001D0638">
            <w:pPr>
              <w:jc w:val="center"/>
              <w:rPr>
                <w:rFonts w:cs="B Nazanin"/>
                <w:color w:val="000000"/>
              </w:rPr>
            </w:pPr>
            <w:r w:rsidRPr="001D0638">
              <w:rPr>
                <w:rFonts w:cs="B Nazanin" w:hint="cs"/>
                <w:color w:val="000000"/>
                <w:rtl/>
              </w:rPr>
              <w:t>809110</w:t>
            </w:r>
          </w:p>
        </w:tc>
        <w:tc>
          <w:tcPr>
            <w:tcW w:w="2857" w:type="pct"/>
            <w:shd w:val="clear" w:color="auto" w:fill="auto"/>
            <w:noWrap/>
            <w:vAlign w:val="center"/>
            <w:hideMark/>
          </w:tcPr>
          <w:p w14:paraId="5AA679F4" w14:textId="77777777" w:rsidR="001D0638" w:rsidRPr="001D0638" w:rsidRDefault="001D0638" w:rsidP="001D0638">
            <w:pPr>
              <w:jc w:val="lowKashida"/>
              <w:rPr>
                <w:rFonts w:cs="B Nazanin"/>
                <w:color w:val="000000"/>
                <w:rtl/>
              </w:rPr>
            </w:pPr>
            <w:r w:rsidRPr="001D0638">
              <w:rPr>
                <w:rFonts w:cs="B Nazanin" w:hint="cs"/>
                <w:color w:val="000000"/>
                <w:rtl/>
              </w:rPr>
              <w:t>ذوب اسپرم و يا مايع مني</w:t>
            </w:r>
          </w:p>
        </w:tc>
      </w:tr>
      <w:tr w:rsidR="001D0638" w:rsidRPr="001D0638" w14:paraId="3C054321" w14:textId="77777777" w:rsidTr="00654EAA">
        <w:trPr>
          <w:trHeight w:val="283"/>
        </w:trPr>
        <w:tc>
          <w:tcPr>
            <w:tcW w:w="669" w:type="pct"/>
            <w:vMerge w:val="restart"/>
            <w:shd w:val="clear" w:color="auto" w:fill="auto"/>
            <w:noWrap/>
            <w:vAlign w:val="center"/>
            <w:hideMark/>
          </w:tcPr>
          <w:p w14:paraId="31762E34" w14:textId="77777777" w:rsidR="001D0638" w:rsidRPr="001D0638" w:rsidRDefault="001D0638" w:rsidP="001D0638">
            <w:pPr>
              <w:jc w:val="center"/>
              <w:rPr>
                <w:rFonts w:cs="B Nazanin"/>
                <w:b/>
                <w:bCs/>
                <w:color w:val="000000"/>
                <w:sz w:val="24"/>
                <w:szCs w:val="24"/>
              </w:rPr>
            </w:pPr>
            <w:r w:rsidRPr="001D0638">
              <w:rPr>
                <w:rFonts w:cs="B Nazanin" w:hint="cs"/>
                <w:b/>
                <w:bCs/>
                <w:color w:val="000000"/>
                <w:sz w:val="24"/>
                <w:szCs w:val="24"/>
                <w:rtl/>
              </w:rPr>
              <w:t>3. ارزیابی اولیه زن</w:t>
            </w:r>
          </w:p>
        </w:tc>
        <w:tc>
          <w:tcPr>
            <w:tcW w:w="563" w:type="pct"/>
            <w:shd w:val="clear" w:color="auto" w:fill="auto"/>
            <w:vAlign w:val="center"/>
            <w:hideMark/>
          </w:tcPr>
          <w:p w14:paraId="1DD75483"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 xml:space="preserve">ویزیت </w:t>
            </w:r>
          </w:p>
        </w:tc>
        <w:tc>
          <w:tcPr>
            <w:tcW w:w="524" w:type="pct"/>
            <w:shd w:val="clear" w:color="auto" w:fill="auto"/>
            <w:vAlign w:val="center"/>
          </w:tcPr>
          <w:p w14:paraId="68D1F456"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4</w:t>
            </w:r>
          </w:p>
        </w:tc>
        <w:tc>
          <w:tcPr>
            <w:tcW w:w="387" w:type="pct"/>
            <w:shd w:val="clear" w:color="auto" w:fill="auto"/>
            <w:noWrap/>
            <w:vAlign w:val="center"/>
            <w:hideMark/>
          </w:tcPr>
          <w:p w14:paraId="599783C6"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Pr>
              <w:t> </w:t>
            </w:r>
            <w:r w:rsidRPr="001D0638">
              <w:rPr>
                <w:rFonts w:cs="B Nazanin" w:hint="cs"/>
                <w:b/>
                <w:bCs/>
                <w:color w:val="000000"/>
                <w:sz w:val="18"/>
                <w:szCs w:val="18"/>
                <w:rtl/>
              </w:rPr>
              <w:t>970015</w:t>
            </w:r>
          </w:p>
          <w:p w14:paraId="24A7186D"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970016</w:t>
            </w:r>
          </w:p>
          <w:p w14:paraId="3960CABD"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970030</w:t>
            </w:r>
          </w:p>
          <w:p w14:paraId="514E96E4"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970031</w:t>
            </w:r>
          </w:p>
        </w:tc>
        <w:tc>
          <w:tcPr>
            <w:tcW w:w="2857" w:type="pct"/>
            <w:shd w:val="clear" w:color="auto" w:fill="auto"/>
            <w:vAlign w:val="center"/>
            <w:hideMark/>
          </w:tcPr>
          <w:p w14:paraId="4EFF87B0"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 xml:space="preserve">بسته به نوع تخصص، تمام وقت و یا غیر تمام وقت جغرافیایی بودن کد مربوطه قابل محاسبه و گزارش می‌باشد. </w:t>
            </w:r>
          </w:p>
        </w:tc>
      </w:tr>
      <w:tr w:rsidR="001D0638" w:rsidRPr="001D0638" w14:paraId="0BD2EC49" w14:textId="77777777" w:rsidTr="00654EAA">
        <w:trPr>
          <w:trHeight w:val="20"/>
        </w:trPr>
        <w:tc>
          <w:tcPr>
            <w:tcW w:w="669" w:type="pct"/>
            <w:vMerge/>
            <w:shd w:val="clear" w:color="auto" w:fill="auto"/>
            <w:vAlign w:val="center"/>
            <w:hideMark/>
          </w:tcPr>
          <w:p w14:paraId="30ED1AD0" w14:textId="77777777" w:rsidR="001D0638" w:rsidRPr="001D0638" w:rsidRDefault="001D0638" w:rsidP="001D0638">
            <w:pPr>
              <w:rPr>
                <w:rFonts w:cs="B Nazanin"/>
                <w:b/>
                <w:bCs/>
                <w:color w:val="000000"/>
                <w:sz w:val="24"/>
                <w:szCs w:val="24"/>
              </w:rPr>
            </w:pPr>
          </w:p>
        </w:tc>
        <w:tc>
          <w:tcPr>
            <w:tcW w:w="563" w:type="pct"/>
            <w:shd w:val="clear" w:color="auto" w:fill="auto"/>
            <w:vAlign w:val="center"/>
            <w:hideMark/>
          </w:tcPr>
          <w:p w14:paraId="132A5E87" w14:textId="77777777" w:rsidR="001D0638" w:rsidRPr="001D0638" w:rsidRDefault="001D0638" w:rsidP="001D0638">
            <w:pPr>
              <w:jc w:val="center"/>
              <w:rPr>
                <w:rFonts w:cs="B Nazanin"/>
                <w:color w:val="000000"/>
                <w:sz w:val="24"/>
                <w:szCs w:val="24"/>
              </w:rPr>
            </w:pPr>
            <w:r w:rsidRPr="001D0638">
              <w:rPr>
                <w:rFonts w:cs="B Nazanin" w:hint="cs"/>
                <w:color w:val="000000"/>
                <w:sz w:val="24"/>
                <w:szCs w:val="24"/>
                <w:rtl/>
              </w:rPr>
              <w:t>تصویربرداری</w:t>
            </w:r>
          </w:p>
        </w:tc>
        <w:tc>
          <w:tcPr>
            <w:tcW w:w="524" w:type="pct"/>
            <w:shd w:val="clear" w:color="auto" w:fill="auto"/>
            <w:noWrap/>
            <w:vAlign w:val="center"/>
          </w:tcPr>
          <w:p w14:paraId="5B792706"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3</w:t>
            </w:r>
          </w:p>
        </w:tc>
        <w:tc>
          <w:tcPr>
            <w:tcW w:w="387" w:type="pct"/>
            <w:shd w:val="clear" w:color="auto" w:fill="auto"/>
            <w:vAlign w:val="center"/>
            <w:hideMark/>
          </w:tcPr>
          <w:p w14:paraId="51DB040B"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701690</w:t>
            </w:r>
          </w:p>
        </w:tc>
        <w:tc>
          <w:tcPr>
            <w:tcW w:w="2857" w:type="pct"/>
            <w:shd w:val="clear" w:color="auto" w:fill="auto"/>
            <w:vAlign w:val="center"/>
            <w:hideMark/>
          </w:tcPr>
          <w:p w14:paraId="5A37054B"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سونوگرافي رحم و تخمدان ها (ترانس واژينال)</w:t>
            </w:r>
            <w:r w:rsidRPr="001D0638">
              <w:rPr>
                <w:rFonts w:cs="B Nazanin" w:hint="cs"/>
                <w:color w:val="000000"/>
                <w:sz w:val="20"/>
                <w:szCs w:val="20"/>
              </w:rPr>
              <w:t> </w:t>
            </w:r>
          </w:p>
        </w:tc>
      </w:tr>
      <w:tr w:rsidR="001D0638" w:rsidRPr="001D0638" w14:paraId="6449D4E7" w14:textId="77777777" w:rsidTr="00654EAA">
        <w:trPr>
          <w:trHeight w:val="828"/>
        </w:trPr>
        <w:tc>
          <w:tcPr>
            <w:tcW w:w="669" w:type="pct"/>
            <w:vMerge w:val="restart"/>
            <w:shd w:val="clear" w:color="auto" w:fill="auto"/>
            <w:noWrap/>
            <w:vAlign w:val="center"/>
            <w:hideMark/>
          </w:tcPr>
          <w:p w14:paraId="35BF5E6C" w14:textId="77777777" w:rsidR="001D0638" w:rsidRPr="001D0638" w:rsidRDefault="001D0638" w:rsidP="001D0638">
            <w:pPr>
              <w:jc w:val="center"/>
              <w:rPr>
                <w:rFonts w:cs="B Nazanin"/>
                <w:b/>
                <w:bCs/>
                <w:color w:val="000000"/>
                <w:sz w:val="24"/>
                <w:szCs w:val="24"/>
              </w:rPr>
            </w:pPr>
            <w:r w:rsidRPr="001D0638">
              <w:rPr>
                <w:rFonts w:cs="B Nazanin" w:hint="cs"/>
                <w:b/>
                <w:bCs/>
                <w:color w:val="000000"/>
                <w:sz w:val="24"/>
                <w:szCs w:val="24"/>
                <w:rtl/>
              </w:rPr>
              <w:t>4. خدمت اصلی</w:t>
            </w:r>
          </w:p>
        </w:tc>
        <w:tc>
          <w:tcPr>
            <w:tcW w:w="563" w:type="pct"/>
            <w:shd w:val="clear" w:color="auto" w:fill="auto"/>
            <w:vAlign w:val="center"/>
            <w:hideMark/>
          </w:tcPr>
          <w:p w14:paraId="09962E07" w14:textId="77777777" w:rsidR="001D0638" w:rsidRPr="001D0638" w:rsidRDefault="001D0638" w:rsidP="001D0638">
            <w:pPr>
              <w:rPr>
                <w:rFonts w:cs="B Nazanin"/>
                <w:color w:val="000000"/>
                <w:rtl/>
              </w:rPr>
            </w:pPr>
            <w:r w:rsidRPr="001D0638">
              <w:rPr>
                <w:rFonts w:cs="B Nazanin" w:hint="cs"/>
                <w:color w:val="000000"/>
                <w:rtl/>
              </w:rPr>
              <w:t xml:space="preserve">خدمت </w:t>
            </w:r>
            <w:r w:rsidRPr="001D0638">
              <w:rPr>
                <w:rFonts w:cs="B Nazanin" w:hint="cs"/>
                <w:color w:val="000000"/>
              </w:rPr>
              <w:t>ICSI</w:t>
            </w:r>
          </w:p>
        </w:tc>
        <w:tc>
          <w:tcPr>
            <w:tcW w:w="524" w:type="pct"/>
            <w:shd w:val="clear" w:color="auto" w:fill="auto"/>
            <w:noWrap/>
            <w:vAlign w:val="center"/>
          </w:tcPr>
          <w:p w14:paraId="61707F62"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1</w:t>
            </w:r>
          </w:p>
        </w:tc>
        <w:tc>
          <w:tcPr>
            <w:tcW w:w="387" w:type="pct"/>
            <w:shd w:val="clear" w:color="auto" w:fill="auto"/>
            <w:noWrap/>
            <w:vAlign w:val="center"/>
            <w:hideMark/>
          </w:tcPr>
          <w:p w14:paraId="33D3BF53" w14:textId="77777777" w:rsidR="001D0638" w:rsidRPr="001D0638" w:rsidRDefault="001D0638" w:rsidP="001D0638">
            <w:pPr>
              <w:jc w:val="center"/>
              <w:rPr>
                <w:rFonts w:cs="B Nazanin"/>
                <w:color w:val="000000"/>
              </w:rPr>
            </w:pPr>
            <w:r w:rsidRPr="001D0638">
              <w:rPr>
                <w:rFonts w:cs="B Nazanin" w:hint="cs"/>
                <w:color w:val="000000"/>
                <w:rtl/>
              </w:rPr>
              <w:t>502066</w:t>
            </w:r>
          </w:p>
        </w:tc>
        <w:tc>
          <w:tcPr>
            <w:tcW w:w="2857" w:type="pct"/>
            <w:shd w:val="clear" w:color="auto" w:fill="auto"/>
            <w:vAlign w:val="center"/>
            <w:hideMark/>
          </w:tcPr>
          <w:p w14:paraId="5D5F9C22" w14:textId="77777777" w:rsidR="001D0638" w:rsidRPr="001D0638" w:rsidRDefault="001D0638" w:rsidP="001D0638">
            <w:pPr>
              <w:jc w:val="lowKashida"/>
              <w:rPr>
                <w:rFonts w:cs="B Nazanin"/>
                <w:color w:val="000000"/>
              </w:rPr>
            </w:pPr>
            <w:r w:rsidRPr="001D0638">
              <w:rPr>
                <w:rFonts w:cs="B Nazanin" w:hint="cs"/>
                <w:color w:val="000000"/>
                <w:rtl/>
              </w:rPr>
              <w:t>میکرواینجکشن (</w:t>
            </w:r>
            <w:r w:rsidRPr="001D0638">
              <w:rPr>
                <w:rFonts w:cs="B Nazanin" w:hint="cs"/>
                <w:color w:val="000000"/>
              </w:rPr>
              <w:t>ICSI</w:t>
            </w:r>
            <w:r w:rsidRPr="001D0638">
              <w:rPr>
                <w:rFonts w:cs="B Nazanin" w:hint="cs"/>
                <w:color w:val="000000"/>
                <w:rtl/>
              </w:rPr>
              <w:t xml:space="preserve">) شامل پانكچر، مراحل آزمایشگاه جنین‌شناسی، تزریق اسپرم به داخل تخمک و کشت جنین و انتقال </w:t>
            </w:r>
          </w:p>
          <w:p w14:paraId="37F59B0B" w14:textId="77777777" w:rsidR="001D0638" w:rsidRPr="001D0638" w:rsidRDefault="001D0638" w:rsidP="001D0638">
            <w:pPr>
              <w:jc w:val="lowKashida"/>
              <w:rPr>
                <w:rFonts w:cs="B Nazanin"/>
                <w:color w:val="000000"/>
                <w:rtl/>
                <w:lang w:bidi="fa-IR"/>
              </w:rPr>
            </w:pPr>
            <w:r w:rsidRPr="001D0638">
              <w:rPr>
                <w:rFonts w:cs="B Nazanin" w:hint="cs"/>
                <w:color w:val="000000"/>
              </w:rPr>
              <w:t> </w:t>
            </w:r>
            <w:r w:rsidRPr="001D0638">
              <w:rPr>
                <w:rFonts w:cs="B Nazanin"/>
                <w:color w:val="000000"/>
                <w:rtl/>
              </w:rPr>
              <w:t>در صورت</w:t>
            </w:r>
            <w:r w:rsidRPr="001D0638">
              <w:rPr>
                <w:rFonts w:cs="B Nazanin" w:hint="cs"/>
                <w:color w:val="000000"/>
                <w:rtl/>
              </w:rPr>
              <w:t>ی</w:t>
            </w:r>
            <w:r w:rsidRPr="001D0638">
              <w:rPr>
                <w:rFonts w:cs="B Nazanin"/>
                <w:color w:val="000000"/>
                <w:rtl/>
              </w:rPr>
              <w:t xml:space="preserve"> که خدمت</w:t>
            </w:r>
            <w:r w:rsidRPr="001D0638">
              <w:rPr>
                <w:rFonts w:cs="B Nazanin"/>
                <w:color w:val="000000"/>
              </w:rPr>
              <w:t xml:space="preserve"> ICSI </w:t>
            </w:r>
            <w:r w:rsidRPr="001D0638">
              <w:rPr>
                <w:rFonts w:cs="B Nazanin"/>
                <w:color w:val="000000"/>
                <w:rtl/>
              </w:rPr>
              <w:t>به طور کامل   انجام شود، کد 502066 گزارش م</w:t>
            </w:r>
            <w:r w:rsidRPr="001D0638">
              <w:rPr>
                <w:rFonts w:cs="B Nazanin" w:hint="cs"/>
                <w:color w:val="000000"/>
                <w:rtl/>
              </w:rPr>
              <w:t>ی</w:t>
            </w:r>
            <w:r w:rsidRPr="001D0638">
              <w:rPr>
                <w:rFonts w:cs="B Nazanin"/>
                <w:color w:val="000000"/>
                <w:rtl/>
              </w:rPr>
              <w:t xml:space="preserve"> شود، در صورت</w:t>
            </w:r>
            <w:r w:rsidRPr="001D0638">
              <w:rPr>
                <w:rFonts w:cs="B Nazanin" w:hint="cs"/>
                <w:color w:val="000000"/>
                <w:rtl/>
              </w:rPr>
              <w:t>ی</w:t>
            </w:r>
            <w:r w:rsidRPr="001D0638">
              <w:rPr>
                <w:rFonts w:cs="B Nazanin"/>
                <w:color w:val="000000"/>
                <w:rtl/>
              </w:rPr>
              <w:t xml:space="preserve"> که </w:t>
            </w:r>
            <w:r w:rsidRPr="001D0638">
              <w:rPr>
                <w:rFonts w:cs="B Nazanin" w:hint="cs"/>
                <w:color w:val="000000"/>
                <w:rtl/>
              </w:rPr>
              <w:t>ی</w:t>
            </w:r>
            <w:r w:rsidRPr="001D0638">
              <w:rPr>
                <w:rFonts w:cs="B Nazanin" w:hint="eastAsia"/>
                <w:color w:val="000000"/>
                <w:rtl/>
              </w:rPr>
              <w:t>ک</w:t>
            </w:r>
            <w:r w:rsidRPr="001D0638">
              <w:rPr>
                <w:rFonts w:cs="B Nazanin" w:hint="cs"/>
                <w:color w:val="000000"/>
                <w:rtl/>
              </w:rPr>
              <w:t>ی</w:t>
            </w:r>
            <w:r w:rsidRPr="001D0638">
              <w:rPr>
                <w:rFonts w:cs="B Nazanin"/>
                <w:color w:val="000000"/>
                <w:rtl/>
              </w:rPr>
              <w:t xml:space="preserve"> </w:t>
            </w:r>
            <w:r w:rsidRPr="001D0638">
              <w:rPr>
                <w:rFonts w:cs="B Nazanin" w:hint="cs"/>
                <w:color w:val="000000"/>
                <w:rtl/>
              </w:rPr>
              <w:t>ی</w:t>
            </w:r>
            <w:r w:rsidRPr="001D0638">
              <w:rPr>
                <w:rFonts w:cs="B Nazanin" w:hint="eastAsia"/>
                <w:color w:val="000000"/>
                <w:rtl/>
              </w:rPr>
              <w:t>ا</w:t>
            </w:r>
            <w:r w:rsidRPr="001D0638">
              <w:rPr>
                <w:rFonts w:cs="B Nazanin"/>
                <w:color w:val="000000"/>
                <w:rtl/>
              </w:rPr>
              <w:t xml:space="preserve"> چند </w:t>
            </w:r>
            <w:r w:rsidRPr="001D0638">
              <w:rPr>
                <w:rFonts w:cs="B Nazanin" w:hint="cs"/>
                <w:color w:val="000000"/>
                <w:rtl/>
              </w:rPr>
              <w:t>ی</w:t>
            </w:r>
            <w:r w:rsidRPr="001D0638">
              <w:rPr>
                <w:rFonts w:cs="B Nazanin" w:hint="eastAsia"/>
                <w:color w:val="000000"/>
                <w:rtl/>
              </w:rPr>
              <w:t>ک</w:t>
            </w:r>
            <w:r w:rsidRPr="001D0638">
              <w:rPr>
                <w:rFonts w:cs="B Nazanin"/>
                <w:color w:val="000000"/>
                <w:rtl/>
              </w:rPr>
              <w:t xml:space="preserve"> از مراحل پانکچر، مراحل آزما</w:t>
            </w:r>
            <w:r w:rsidRPr="001D0638">
              <w:rPr>
                <w:rFonts w:cs="B Nazanin" w:hint="cs"/>
                <w:color w:val="000000"/>
                <w:rtl/>
              </w:rPr>
              <w:t>ی</w:t>
            </w:r>
            <w:r w:rsidRPr="001D0638">
              <w:rPr>
                <w:rFonts w:cs="B Nazanin" w:hint="eastAsia"/>
                <w:color w:val="000000"/>
                <w:rtl/>
              </w:rPr>
              <w:t>شگاه</w:t>
            </w:r>
            <w:r w:rsidRPr="001D0638">
              <w:rPr>
                <w:rFonts w:cs="B Nazanin" w:hint="cs"/>
                <w:color w:val="000000"/>
                <w:rtl/>
              </w:rPr>
              <w:t>ی</w:t>
            </w:r>
            <w:r w:rsidRPr="001D0638">
              <w:rPr>
                <w:rFonts w:cs="B Nazanin"/>
                <w:color w:val="000000"/>
                <w:rtl/>
              </w:rPr>
              <w:t xml:space="preserve"> و تلق</w:t>
            </w:r>
            <w:r w:rsidRPr="001D0638">
              <w:rPr>
                <w:rFonts w:cs="B Nazanin" w:hint="cs"/>
                <w:color w:val="000000"/>
                <w:rtl/>
              </w:rPr>
              <w:t>ی</w:t>
            </w:r>
            <w:r w:rsidRPr="001D0638">
              <w:rPr>
                <w:rFonts w:cs="B Nazanin" w:hint="eastAsia"/>
                <w:color w:val="000000"/>
                <w:rtl/>
              </w:rPr>
              <w:t>ح</w:t>
            </w:r>
            <w:r w:rsidRPr="001D0638">
              <w:rPr>
                <w:rFonts w:cs="B Nazanin"/>
                <w:color w:val="000000"/>
                <w:rtl/>
              </w:rPr>
              <w:t xml:space="preserve"> و کشت انجام شود،م</w:t>
            </w:r>
            <w:r w:rsidRPr="001D0638">
              <w:rPr>
                <w:rFonts w:cs="B Nazanin" w:hint="cs"/>
                <w:color w:val="000000"/>
                <w:rtl/>
              </w:rPr>
              <w:t>ی</w:t>
            </w:r>
            <w:r w:rsidRPr="001D0638">
              <w:rPr>
                <w:rFonts w:cs="B Nazanin"/>
                <w:color w:val="000000"/>
                <w:rtl/>
              </w:rPr>
              <w:t xml:space="preserve"> توان از ر</w:t>
            </w:r>
            <w:r w:rsidRPr="001D0638">
              <w:rPr>
                <w:rFonts w:cs="B Nazanin" w:hint="cs"/>
                <w:color w:val="000000"/>
                <w:rtl/>
              </w:rPr>
              <w:t>ی</w:t>
            </w:r>
            <w:r w:rsidRPr="001D0638">
              <w:rPr>
                <w:rFonts w:cs="B Nazanin" w:hint="eastAsia"/>
                <w:color w:val="000000"/>
                <w:rtl/>
              </w:rPr>
              <w:t>ز</w:t>
            </w:r>
            <w:r w:rsidRPr="001D0638">
              <w:rPr>
                <w:rFonts w:cs="B Nazanin"/>
                <w:color w:val="000000"/>
                <w:rtl/>
              </w:rPr>
              <w:t xml:space="preserve"> کدها</w:t>
            </w:r>
            <w:r w:rsidRPr="001D0638">
              <w:rPr>
                <w:rFonts w:cs="B Nazanin" w:hint="cs"/>
                <w:color w:val="000000"/>
                <w:rtl/>
              </w:rPr>
              <w:t>ی</w:t>
            </w:r>
            <w:r w:rsidRPr="001D0638">
              <w:rPr>
                <w:rFonts w:cs="B Nazanin"/>
                <w:color w:val="000000"/>
                <w:rtl/>
              </w:rPr>
              <w:t xml:space="preserve">  فوق، برا</w:t>
            </w:r>
            <w:r w:rsidRPr="001D0638">
              <w:rPr>
                <w:rFonts w:cs="B Nazanin" w:hint="cs"/>
                <w:color w:val="000000"/>
                <w:rtl/>
              </w:rPr>
              <w:t>ی</w:t>
            </w:r>
            <w:r w:rsidRPr="001D0638">
              <w:rPr>
                <w:rFonts w:cs="B Nazanin"/>
                <w:color w:val="000000"/>
                <w:rtl/>
              </w:rPr>
              <w:t xml:space="preserve"> ارائه گزارش و پرداخت استفاده نمود</w:t>
            </w:r>
            <w:r w:rsidRPr="001D0638">
              <w:rPr>
                <w:rFonts w:cs="B Nazanin" w:hint="cs"/>
                <w:color w:val="000000"/>
                <w:rtl/>
              </w:rPr>
              <w:t xml:space="preserve">. </w:t>
            </w:r>
          </w:p>
        </w:tc>
      </w:tr>
      <w:tr w:rsidR="001D0638" w:rsidRPr="001D0638" w14:paraId="52B408F4" w14:textId="77777777" w:rsidTr="00654EAA">
        <w:trPr>
          <w:trHeight w:val="567"/>
        </w:trPr>
        <w:tc>
          <w:tcPr>
            <w:tcW w:w="669" w:type="pct"/>
            <w:vMerge/>
            <w:shd w:val="clear" w:color="auto" w:fill="auto"/>
            <w:vAlign w:val="center"/>
            <w:hideMark/>
          </w:tcPr>
          <w:p w14:paraId="7F798EEF" w14:textId="77777777" w:rsidR="001D0638" w:rsidRPr="001D0638" w:rsidRDefault="001D0638" w:rsidP="001D0638">
            <w:pPr>
              <w:rPr>
                <w:rFonts w:cs="B Nazanin"/>
                <w:b/>
                <w:bCs/>
                <w:color w:val="000000"/>
                <w:sz w:val="24"/>
                <w:szCs w:val="24"/>
              </w:rPr>
            </w:pPr>
          </w:p>
        </w:tc>
        <w:tc>
          <w:tcPr>
            <w:tcW w:w="563" w:type="pct"/>
            <w:vMerge w:val="restart"/>
            <w:shd w:val="clear" w:color="auto" w:fill="auto"/>
            <w:vAlign w:val="center"/>
            <w:hideMark/>
          </w:tcPr>
          <w:p w14:paraId="756D720A"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 xml:space="preserve">این کدها در داخل کد </w:t>
            </w:r>
            <w:r w:rsidRPr="001D0638">
              <w:rPr>
                <w:rFonts w:cs="B Nazanin" w:hint="cs"/>
                <w:color w:val="000000"/>
                <w:sz w:val="20"/>
                <w:szCs w:val="20"/>
              </w:rPr>
              <w:t>ICSI</w:t>
            </w:r>
            <w:r w:rsidRPr="001D0638">
              <w:rPr>
                <w:rFonts w:cs="B Nazanin" w:hint="cs"/>
                <w:color w:val="000000"/>
                <w:sz w:val="20"/>
                <w:szCs w:val="20"/>
                <w:rtl/>
              </w:rPr>
              <w:t xml:space="preserve"> لحاظ شده و به طور جداگانه قابل پرداخت نمی‌باشند.</w:t>
            </w:r>
          </w:p>
        </w:tc>
        <w:tc>
          <w:tcPr>
            <w:tcW w:w="524" w:type="pct"/>
            <w:shd w:val="clear" w:color="auto" w:fill="auto"/>
            <w:noWrap/>
            <w:vAlign w:val="center"/>
          </w:tcPr>
          <w:p w14:paraId="02BCD65C"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1</w:t>
            </w:r>
          </w:p>
        </w:tc>
        <w:tc>
          <w:tcPr>
            <w:tcW w:w="387" w:type="pct"/>
            <w:shd w:val="clear" w:color="auto" w:fill="auto"/>
            <w:noWrap/>
            <w:vAlign w:val="center"/>
            <w:hideMark/>
          </w:tcPr>
          <w:p w14:paraId="21782A1E" w14:textId="77777777" w:rsidR="001D0638" w:rsidRPr="001D0638" w:rsidRDefault="001D0638" w:rsidP="001D0638">
            <w:pPr>
              <w:jc w:val="center"/>
              <w:rPr>
                <w:rFonts w:cs="B Nazanin"/>
                <w:color w:val="000000"/>
              </w:rPr>
            </w:pPr>
            <w:r w:rsidRPr="001D0638">
              <w:rPr>
                <w:rFonts w:cs="B Nazanin" w:hint="cs"/>
                <w:color w:val="000000"/>
                <w:rtl/>
              </w:rPr>
              <w:t>502060</w:t>
            </w:r>
          </w:p>
        </w:tc>
        <w:tc>
          <w:tcPr>
            <w:tcW w:w="2857" w:type="pct"/>
            <w:shd w:val="clear" w:color="auto" w:fill="auto"/>
            <w:vAlign w:val="center"/>
            <w:hideMark/>
          </w:tcPr>
          <w:p w14:paraId="19F47833" w14:textId="77777777" w:rsidR="001D0638" w:rsidRPr="001D0638" w:rsidRDefault="001D0638" w:rsidP="001D0638">
            <w:pPr>
              <w:jc w:val="lowKashida"/>
              <w:rPr>
                <w:rFonts w:cs="B Nazanin"/>
                <w:color w:val="000000"/>
                <w:rtl/>
              </w:rPr>
            </w:pPr>
            <w:r w:rsidRPr="001D0638">
              <w:rPr>
                <w:rFonts w:cs="B Nazanin" w:hint="cs"/>
                <w:color w:val="000000"/>
                <w:rtl/>
              </w:rPr>
              <w:t>پونكسيون فوليكول به منظور دسترسي به اووسيت، ‌با هر روش (پانکچر)</w:t>
            </w:r>
            <w:r w:rsidRPr="001D0638">
              <w:rPr>
                <w:rFonts w:cs="B Nazanin" w:hint="cs"/>
                <w:color w:val="000000"/>
              </w:rPr>
              <w:t> </w:t>
            </w:r>
          </w:p>
        </w:tc>
      </w:tr>
      <w:tr w:rsidR="001D0638" w:rsidRPr="001D0638" w14:paraId="08E93BC8" w14:textId="77777777" w:rsidTr="00654EAA">
        <w:trPr>
          <w:trHeight w:val="283"/>
        </w:trPr>
        <w:tc>
          <w:tcPr>
            <w:tcW w:w="669" w:type="pct"/>
            <w:vMerge/>
            <w:shd w:val="clear" w:color="auto" w:fill="auto"/>
            <w:vAlign w:val="center"/>
            <w:hideMark/>
          </w:tcPr>
          <w:p w14:paraId="5FC85CF8"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24A37840" w14:textId="77777777" w:rsidR="001D0638" w:rsidRPr="001D0638" w:rsidRDefault="001D0638" w:rsidP="001D0638">
            <w:pPr>
              <w:rPr>
                <w:rFonts w:cs="B Nazanin"/>
                <w:color w:val="000000"/>
                <w:sz w:val="20"/>
                <w:szCs w:val="20"/>
              </w:rPr>
            </w:pPr>
          </w:p>
        </w:tc>
        <w:tc>
          <w:tcPr>
            <w:tcW w:w="524" w:type="pct"/>
            <w:shd w:val="clear" w:color="auto" w:fill="auto"/>
            <w:noWrap/>
            <w:vAlign w:val="center"/>
          </w:tcPr>
          <w:p w14:paraId="2E490724"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1</w:t>
            </w:r>
          </w:p>
        </w:tc>
        <w:tc>
          <w:tcPr>
            <w:tcW w:w="387" w:type="pct"/>
            <w:shd w:val="clear" w:color="auto" w:fill="auto"/>
            <w:noWrap/>
            <w:vAlign w:val="center"/>
            <w:hideMark/>
          </w:tcPr>
          <w:p w14:paraId="42A3CC64" w14:textId="77777777" w:rsidR="001D0638" w:rsidRPr="001D0638" w:rsidRDefault="001D0638" w:rsidP="001D0638">
            <w:pPr>
              <w:jc w:val="center"/>
              <w:rPr>
                <w:rFonts w:cs="B Nazanin"/>
                <w:color w:val="000000"/>
              </w:rPr>
            </w:pPr>
            <w:r w:rsidRPr="001D0638">
              <w:rPr>
                <w:rFonts w:cs="B Nazanin" w:hint="cs"/>
                <w:color w:val="000000"/>
                <w:rtl/>
              </w:rPr>
              <w:t>809015</w:t>
            </w:r>
          </w:p>
        </w:tc>
        <w:tc>
          <w:tcPr>
            <w:tcW w:w="2857" w:type="pct"/>
            <w:shd w:val="clear" w:color="auto" w:fill="auto"/>
            <w:vAlign w:val="center"/>
            <w:hideMark/>
          </w:tcPr>
          <w:p w14:paraId="20E4E9C7" w14:textId="77777777" w:rsidR="001D0638" w:rsidRPr="001D0638" w:rsidRDefault="001D0638" w:rsidP="001D0638">
            <w:pPr>
              <w:jc w:val="lowKashida"/>
              <w:rPr>
                <w:rFonts w:cs="B Nazanin"/>
                <w:color w:val="000000"/>
                <w:rtl/>
              </w:rPr>
            </w:pPr>
            <w:r w:rsidRPr="001D0638">
              <w:rPr>
                <w:rFonts w:cs="B Nazanin"/>
                <w:color w:val="000000"/>
                <w:rtl/>
              </w:rPr>
              <w:t>تشخيص و جداساز</w:t>
            </w:r>
            <w:r w:rsidRPr="001D0638">
              <w:rPr>
                <w:rFonts w:cs="B Nazanin" w:hint="cs"/>
                <w:color w:val="000000"/>
                <w:rtl/>
              </w:rPr>
              <w:t>ی</w:t>
            </w:r>
            <w:r w:rsidRPr="001D0638">
              <w:rPr>
                <w:rFonts w:cs="B Nazanin"/>
                <w:color w:val="000000"/>
                <w:rtl/>
              </w:rPr>
              <w:t xml:space="preserve"> تخمک از مايع فوليکولي به ازا</w:t>
            </w:r>
            <w:r w:rsidRPr="001D0638">
              <w:rPr>
                <w:rFonts w:cs="B Nazanin" w:hint="cs"/>
                <w:color w:val="000000"/>
                <w:rtl/>
              </w:rPr>
              <w:t>ی</w:t>
            </w:r>
            <w:r w:rsidRPr="001D0638">
              <w:rPr>
                <w:rFonts w:cs="B Nazanin"/>
                <w:color w:val="000000"/>
                <w:rtl/>
              </w:rPr>
              <w:t xml:space="preserve"> هر 10 تخمک</w:t>
            </w:r>
          </w:p>
        </w:tc>
      </w:tr>
      <w:tr w:rsidR="001D0638" w:rsidRPr="001D0638" w14:paraId="5517A88B" w14:textId="77777777" w:rsidTr="00654EAA">
        <w:trPr>
          <w:trHeight w:val="283"/>
        </w:trPr>
        <w:tc>
          <w:tcPr>
            <w:tcW w:w="669" w:type="pct"/>
            <w:vMerge/>
            <w:shd w:val="clear" w:color="auto" w:fill="auto"/>
            <w:vAlign w:val="center"/>
            <w:hideMark/>
          </w:tcPr>
          <w:p w14:paraId="76A71BE1"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03E577BC" w14:textId="77777777" w:rsidR="001D0638" w:rsidRPr="001D0638" w:rsidRDefault="001D0638" w:rsidP="001D0638">
            <w:pPr>
              <w:rPr>
                <w:rFonts w:cs="B Nazanin"/>
                <w:color w:val="000000"/>
                <w:sz w:val="20"/>
                <w:szCs w:val="20"/>
              </w:rPr>
            </w:pPr>
          </w:p>
        </w:tc>
        <w:tc>
          <w:tcPr>
            <w:tcW w:w="524" w:type="pct"/>
            <w:shd w:val="clear" w:color="auto" w:fill="auto"/>
            <w:noWrap/>
            <w:vAlign w:val="center"/>
          </w:tcPr>
          <w:p w14:paraId="152F177B"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1</w:t>
            </w:r>
          </w:p>
        </w:tc>
        <w:tc>
          <w:tcPr>
            <w:tcW w:w="387" w:type="pct"/>
            <w:shd w:val="clear" w:color="auto" w:fill="auto"/>
            <w:noWrap/>
            <w:vAlign w:val="center"/>
            <w:hideMark/>
          </w:tcPr>
          <w:p w14:paraId="4AA4754B" w14:textId="77777777" w:rsidR="001D0638" w:rsidRPr="001D0638" w:rsidRDefault="001D0638" w:rsidP="001D0638">
            <w:pPr>
              <w:jc w:val="center"/>
              <w:rPr>
                <w:rFonts w:cs="B Nazanin"/>
                <w:color w:val="000000"/>
              </w:rPr>
            </w:pPr>
            <w:r w:rsidRPr="001D0638">
              <w:rPr>
                <w:rFonts w:cs="B Nazanin" w:hint="cs"/>
                <w:color w:val="000000"/>
                <w:rtl/>
              </w:rPr>
              <w:t>809060</w:t>
            </w:r>
          </w:p>
        </w:tc>
        <w:tc>
          <w:tcPr>
            <w:tcW w:w="2857" w:type="pct"/>
            <w:shd w:val="clear" w:color="auto" w:fill="auto"/>
            <w:vAlign w:val="center"/>
            <w:hideMark/>
          </w:tcPr>
          <w:p w14:paraId="22348D26" w14:textId="77777777" w:rsidR="001D0638" w:rsidRPr="001D0638" w:rsidRDefault="001D0638" w:rsidP="001D0638">
            <w:pPr>
              <w:jc w:val="lowKashida"/>
              <w:rPr>
                <w:rFonts w:cs="B Nazanin"/>
                <w:color w:val="000000"/>
                <w:rtl/>
              </w:rPr>
            </w:pPr>
            <w:r w:rsidRPr="001D0638">
              <w:rPr>
                <w:rFonts w:cs="B Nazanin"/>
                <w:color w:val="000000"/>
                <w:rtl/>
              </w:rPr>
              <w:t xml:space="preserve">کشت تخمک </w:t>
            </w:r>
            <w:r w:rsidRPr="001D0638">
              <w:rPr>
                <w:rFonts w:cs="B Nazanin" w:hint="cs"/>
                <w:color w:val="000000"/>
                <w:rtl/>
              </w:rPr>
              <w:t>ی</w:t>
            </w:r>
            <w:r w:rsidRPr="001D0638">
              <w:rPr>
                <w:rFonts w:cs="B Nazanin" w:hint="eastAsia"/>
                <w:color w:val="000000"/>
                <w:rtl/>
              </w:rPr>
              <w:t>ا</w:t>
            </w:r>
            <w:r w:rsidRPr="001D0638">
              <w:rPr>
                <w:rFonts w:cs="B Nazanin"/>
                <w:color w:val="000000"/>
                <w:rtl/>
              </w:rPr>
              <w:t xml:space="preserve"> جنين تا 72 ساعت</w:t>
            </w:r>
          </w:p>
        </w:tc>
      </w:tr>
      <w:tr w:rsidR="001D0638" w:rsidRPr="001D0638" w14:paraId="253ED270" w14:textId="77777777" w:rsidTr="00654EAA">
        <w:trPr>
          <w:trHeight w:val="283"/>
        </w:trPr>
        <w:tc>
          <w:tcPr>
            <w:tcW w:w="669" w:type="pct"/>
            <w:vMerge/>
            <w:shd w:val="clear" w:color="auto" w:fill="auto"/>
            <w:vAlign w:val="center"/>
            <w:hideMark/>
          </w:tcPr>
          <w:p w14:paraId="07A9D01D"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18A1A66E" w14:textId="77777777" w:rsidR="001D0638" w:rsidRPr="001D0638" w:rsidRDefault="001D0638" w:rsidP="001D0638">
            <w:pPr>
              <w:rPr>
                <w:rFonts w:cs="B Nazanin"/>
                <w:color w:val="000000"/>
                <w:sz w:val="20"/>
                <w:szCs w:val="20"/>
              </w:rPr>
            </w:pPr>
          </w:p>
        </w:tc>
        <w:tc>
          <w:tcPr>
            <w:tcW w:w="524" w:type="pct"/>
            <w:shd w:val="clear" w:color="auto" w:fill="auto"/>
            <w:noWrap/>
            <w:vAlign w:val="center"/>
          </w:tcPr>
          <w:p w14:paraId="0C7A7ECA"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1</w:t>
            </w:r>
          </w:p>
        </w:tc>
        <w:tc>
          <w:tcPr>
            <w:tcW w:w="387" w:type="pct"/>
            <w:shd w:val="clear" w:color="auto" w:fill="auto"/>
            <w:vAlign w:val="center"/>
            <w:hideMark/>
          </w:tcPr>
          <w:p w14:paraId="525EC108"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809062</w:t>
            </w:r>
          </w:p>
        </w:tc>
        <w:tc>
          <w:tcPr>
            <w:tcW w:w="2857" w:type="pct"/>
            <w:shd w:val="clear" w:color="auto" w:fill="auto"/>
            <w:vAlign w:val="center"/>
            <w:hideMark/>
          </w:tcPr>
          <w:p w14:paraId="18202BD9" w14:textId="77777777" w:rsidR="001D0638" w:rsidRPr="001D0638" w:rsidRDefault="001D0638" w:rsidP="001D0638">
            <w:pPr>
              <w:jc w:val="lowKashida"/>
              <w:rPr>
                <w:rFonts w:cs="B Nazanin"/>
                <w:color w:val="000000"/>
                <w:rtl/>
              </w:rPr>
            </w:pPr>
            <w:r w:rsidRPr="001D0638">
              <w:rPr>
                <w:rFonts w:cs="B Nazanin" w:hint="cs"/>
                <w:color w:val="000000"/>
                <w:sz w:val="20"/>
                <w:szCs w:val="20"/>
                <w:rtl/>
              </w:rPr>
              <w:t xml:space="preserve">هچينگ جنين </w:t>
            </w:r>
            <w:r w:rsidRPr="001D0638">
              <w:rPr>
                <w:rFonts w:cs="B Nazanin" w:hint="cs"/>
                <w:color w:val="000000"/>
              </w:rPr>
              <w:t> </w:t>
            </w:r>
          </w:p>
        </w:tc>
      </w:tr>
      <w:tr w:rsidR="001D0638" w:rsidRPr="001D0638" w14:paraId="689B23AA" w14:textId="77777777" w:rsidTr="00654EAA">
        <w:trPr>
          <w:trHeight w:val="540"/>
        </w:trPr>
        <w:tc>
          <w:tcPr>
            <w:tcW w:w="669" w:type="pct"/>
            <w:vMerge/>
            <w:shd w:val="clear" w:color="auto" w:fill="auto"/>
            <w:vAlign w:val="center"/>
            <w:hideMark/>
          </w:tcPr>
          <w:p w14:paraId="761BEBC6"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28310A03" w14:textId="77777777" w:rsidR="001D0638" w:rsidRPr="001D0638" w:rsidRDefault="001D0638" w:rsidP="001D0638">
            <w:pPr>
              <w:rPr>
                <w:rFonts w:cs="B Nazanin"/>
                <w:color w:val="000000"/>
                <w:sz w:val="20"/>
                <w:szCs w:val="20"/>
              </w:rPr>
            </w:pPr>
          </w:p>
        </w:tc>
        <w:tc>
          <w:tcPr>
            <w:tcW w:w="524" w:type="pct"/>
            <w:vMerge w:val="restart"/>
            <w:shd w:val="clear" w:color="auto" w:fill="auto"/>
            <w:noWrap/>
            <w:vAlign w:val="center"/>
          </w:tcPr>
          <w:p w14:paraId="7C59CAF6"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1</w:t>
            </w:r>
          </w:p>
        </w:tc>
        <w:tc>
          <w:tcPr>
            <w:tcW w:w="387" w:type="pct"/>
            <w:shd w:val="clear" w:color="auto" w:fill="auto"/>
            <w:vAlign w:val="center"/>
            <w:hideMark/>
          </w:tcPr>
          <w:p w14:paraId="1BCC3036" w14:textId="77777777" w:rsidR="001D0638" w:rsidRPr="001D0638" w:rsidRDefault="001D0638" w:rsidP="001D0638">
            <w:pPr>
              <w:jc w:val="center"/>
              <w:rPr>
                <w:rFonts w:cs="B Nazanin"/>
                <w:sz w:val="18"/>
                <w:szCs w:val="18"/>
              </w:rPr>
            </w:pPr>
            <w:r w:rsidRPr="001D0638">
              <w:rPr>
                <w:rFonts w:cs="B Nazanin" w:hint="cs"/>
                <w:sz w:val="18"/>
                <w:szCs w:val="18"/>
                <w:rtl/>
              </w:rPr>
              <w:t>809045</w:t>
            </w:r>
          </w:p>
        </w:tc>
        <w:tc>
          <w:tcPr>
            <w:tcW w:w="2857" w:type="pct"/>
            <w:shd w:val="clear" w:color="auto" w:fill="auto"/>
            <w:vAlign w:val="center"/>
            <w:hideMark/>
          </w:tcPr>
          <w:p w14:paraId="03625060" w14:textId="77777777" w:rsidR="001D0638" w:rsidRPr="001D0638" w:rsidRDefault="001D0638" w:rsidP="001D0638">
            <w:pPr>
              <w:jc w:val="lowKashida"/>
              <w:rPr>
                <w:rFonts w:cs="B Nazanin"/>
                <w:sz w:val="20"/>
                <w:szCs w:val="20"/>
                <w:rtl/>
              </w:rPr>
            </w:pPr>
            <w:r w:rsidRPr="001D0638">
              <w:rPr>
                <w:rFonts w:cs="B Nazanin" w:hint="cs"/>
                <w:sz w:val="20"/>
                <w:szCs w:val="20"/>
                <w:rtl/>
              </w:rPr>
              <w:t>آماده سازي اسپرم با روش ساده</w:t>
            </w:r>
          </w:p>
          <w:p w14:paraId="6DB234A9"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کدهای 809045 و 809050 به صورت همزمان قابل محاسبه و گزارش نمی باشد.</w:t>
            </w:r>
          </w:p>
        </w:tc>
      </w:tr>
      <w:tr w:rsidR="001D0638" w:rsidRPr="001D0638" w14:paraId="21C1C9E7" w14:textId="77777777" w:rsidTr="00654EAA">
        <w:trPr>
          <w:trHeight w:val="227"/>
        </w:trPr>
        <w:tc>
          <w:tcPr>
            <w:tcW w:w="669" w:type="pct"/>
            <w:vMerge/>
            <w:shd w:val="clear" w:color="auto" w:fill="auto"/>
            <w:vAlign w:val="center"/>
            <w:hideMark/>
          </w:tcPr>
          <w:p w14:paraId="22B41CBB"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72BF01F4" w14:textId="77777777" w:rsidR="001D0638" w:rsidRPr="001D0638" w:rsidRDefault="001D0638" w:rsidP="001D0638">
            <w:pPr>
              <w:rPr>
                <w:rFonts w:cs="B Nazanin"/>
                <w:color w:val="000000"/>
                <w:sz w:val="20"/>
                <w:szCs w:val="20"/>
              </w:rPr>
            </w:pPr>
          </w:p>
        </w:tc>
        <w:tc>
          <w:tcPr>
            <w:tcW w:w="524" w:type="pct"/>
            <w:vMerge/>
            <w:shd w:val="clear" w:color="auto" w:fill="auto"/>
            <w:vAlign w:val="center"/>
          </w:tcPr>
          <w:p w14:paraId="24BAED8C" w14:textId="77777777" w:rsidR="001D0638" w:rsidRPr="001D0638" w:rsidRDefault="001D0638" w:rsidP="001D0638">
            <w:pPr>
              <w:rPr>
                <w:rFonts w:cs="B Nazanin"/>
                <w:b/>
                <w:bCs/>
                <w:color w:val="000000"/>
                <w:sz w:val="20"/>
                <w:szCs w:val="20"/>
              </w:rPr>
            </w:pPr>
          </w:p>
        </w:tc>
        <w:tc>
          <w:tcPr>
            <w:tcW w:w="387" w:type="pct"/>
            <w:shd w:val="clear" w:color="auto" w:fill="auto"/>
            <w:vAlign w:val="center"/>
            <w:hideMark/>
          </w:tcPr>
          <w:p w14:paraId="3237C9BC"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809050</w:t>
            </w:r>
          </w:p>
        </w:tc>
        <w:tc>
          <w:tcPr>
            <w:tcW w:w="2857" w:type="pct"/>
            <w:shd w:val="clear" w:color="auto" w:fill="auto"/>
            <w:vAlign w:val="center"/>
            <w:hideMark/>
          </w:tcPr>
          <w:p w14:paraId="2142FBC7" w14:textId="77777777" w:rsidR="001D0638" w:rsidRPr="001D0638" w:rsidRDefault="001D0638" w:rsidP="001D0638">
            <w:pPr>
              <w:jc w:val="lowKashida"/>
              <w:rPr>
                <w:rFonts w:cs="B Nazanin"/>
                <w:sz w:val="20"/>
                <w:szCs w:val="20"/>
              </w:rPr>
            </w:pPr>
            <w:r w:rsidRPr="001D0638">
              <w:rPr>
                <w:rFonts w:cs="B Nazanin" w:hint="cs"/>
                <w:color w:val="000000"/>
                <w:sz w:val="20"/>
                <w:szCs w:val="20"/>
                <w:rtl/>
              </w:rPr>
              <w:t xml:space="preserve">آماده سازي اسپرم با روش کمپلکس (گرادينت) </w:t>
            </w:r>
          </w:p>
        </w:tc>
      </w:tr>
      <w:tr w:rsidR="001D0638" w:rsidRPr="001D0638" w14:paraId="046148E3" w14:textId="77777777" w:rsidTr="00654EAA">
        <w:trPr>
          <w:trHeight w:val="360"/>
        </w:trPr>
        <w:tc>
          <w:tcPr>
            <w:tcW w:w="669" w:type="pct"/>
            <w:vMerge/>
            <w:shd w:val="clear" w:color="auto" w:fill="auto"/>
            <w:vAlign w:val="center"/>
            <w:hideMark/>
          </w:tcPr>
          <w:p w14:paraId="226B56C5"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0AEC91B8" w14:textId="77777777" w:rsidR="001D0638" w:rsidRPr="001D0638" w:rsidRDefault="001D0638" w:rsidP="001D0638">
            <w:pPr>
              <w:rPr>
                <w:rFonts w:cs="B Nazanin"/>
                <w:color w:val="000000"/>
                <w:sz w:val="20"/>
                <w:szCs w:val="20"/>
              </w:rPr>
            </w:pPr>
          </w:p>
        </w:tc>
        <w:tc>
          <w:tcPr>
            <w:tcW w:w="524" w:type="pct"/>
            <w:vMerge w:val="restart"/>
            <w:shd w:val="clear" w:color="auto" w:fill="auto"/>
            <w:noWrap/>
            <w:vAlign w:val="center"/>
          </w:tcPr>
          <w:p w14:paraId="309F04A1"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1</w:t>
            </w:r>
          </w:p>
        </w:tc>
        <w:tc>
          <w:tcPr>
            <w:tcW w:w="387" w:type="pct"/>
            <w:shd w:val="clear" w:color="auto" w:fill="auto"/>
            <w:noWrap/>
            <w:vAlign w:val="center"/>
            <w:hideMark/>
          </w:tcPr>
          <w:p w14:paraId="5F816496" w14:textId="77777777" w:rsidR="001D0638" w:rsidRPr="001D0638" w:rsidRDefault="001D0638" w:rsidP="001D0638">
            <w:pPr>
              <w:jc w:val="center"/>
              <w:rPr>
                <w:rFonts w:cs="B Nazanin"/>
                <w:color w:val="000000"/>
              </w:rPr>
            </w:pPr>
            <w:r w:rsidRPr="001D0638">
              <w:rPr>
                <w:rFonts w:cs="B Nazanin" w:hint="cs"/>
                <w:color w:val="000000"/>
                <w:rtl/>
              </w:rPr>
              <w:t>809070</w:t>
            </w:r>
          </w:p>
        </w:tc>
        <w:tc>
          <w:tcPr>
            <w:tcW w:w="2857" w:type="pct"/>
            <w:shd w:val="clear" w:color="auto" w:fill="auto"/>
            <w:vAlign w:val="center"/>
            <w:hideMark/>
          </w:tcPr>
          <w:p w14:paraId="01FCAF01" w14:textId="77777777" w:rsidR="001D0638" w:rsidRPr="001D0638" w:rsidRDefault="001D0638" w:rsidP="001D0638">
            <w:pPr>
              <w:jc w:val="lowKashida"/>
              <w:rPr>
                <w:rFonts w:cs="B Nazanin"/>
                <w:color w:val="000000"/>
              </w:rPr>
            </w:pPr>
            <w:r w:rsidRPr="001D0638">
              <w:rPr>
                <w:rFonts w:cs="B Nazanin" w:hint="cs"/>
                <w:color w:val="000000"/>
                <w:rtl/>
              </w:rPr>
              <w:t>آناليز اسپرم با روش کروگي</w:t>
            </w:r>
          </w:p>
          <w:p w14:paraId="55D26B0A"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کدهای 809070 و 809075 به صورت همزمان قابل محاسبه و گزارش نمی باشد.</w:t>
            </w:r>
          </w:p>
        </w:tc>
      </w:tr>
      <w:tr w:rsidR="001D0638" w:rsidRPr="001D0638" w14:paraId="77737A2A" w14:textId="77777777" w:rsidTr="00654EAA">
        <w:trPr>
          <w:trHeight w:val="360"/>
        </w:trPr>
        <w:tc>
          <w:tcPr>
            <w:tcW w:w="669" w:type="pct"/>
            <w:vMerge/>
            <w:shd w:val="clear" w:color="auto" w:fill="auto"/>
            <w:vAlign w:val="center"/>
            <w:hideMark/>
          </w:tcPr>
          <w:p w14:paraId="2335E650"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65D1473A" w14:textId="77777777" w:rsidR="001D0638" w:rsidRPr="001D0638" w:rsidRDefault="001D0638" w:rsidP="001D0638">
            <w:pPr>
              <w:rPr>
                <w:rFonts w:cs="B Nazanin"/>
                <w:color w:val="000000"/>
                <w:sz w:val="20"/>
                <w:szCs w:val="20"/>
              </w:rPr>
            </w:pPr>
          </w:p>
        </w:tc>
        <w:tc>
          <w:tcPr>
            <w:tcW w:w="524" w:type="pct"/>
            <w:vMerge/>
            <w:shd w:val="clear" w:color="auto" w:fill="auto"/>
            <w:vAlign w:val="center"/>
          </w:tcPr>
          <w:p w14:paraId="28A676CE" w14:textId="77777777" w:rsidR="001D0638" w:rsidRPr="001D0638" w:rsidRDefault="001D0638" w:rsidP="001D0638">
            <w:pPr>
              <w:rPr>
                <w:rFonts w:cs="B Nazanin"/>
                <w:b/>
                <w:bCs/>
                <w:color w:val="000000"/>
                <w:sz w:val="20"/>
                <w:szCs w:val="20"/>
              </w:rPr>
            </w:pPr>
          </w:p>
        </w:tc>
        <w:tc>
          <w:tcPr>
            <w:tcW w:w="387" w:type="pct"/>
            <w:shd w:val="clear" w:color="auto" w:fill="auto"/>
            <w:vAlign w:val="center"/>
            <w:hideMark/>
          </w:tcPr>
          <w:p w14:paraId="1528848C" w14:textId="77777777" w:rsidR="001D0638" w:rsidRPr="001D0638" w:rsidRDefault="001D0638" w:rsidP="001D0638">
            <w:pPr>
              <w:jc w:val="center"/>
              <w:rPr>
                <w:rFonts w:cs="B Nazanin"/>
                <w:color w:val="000000"/>
                <w:sz w:val="18"/>
                <w:szCs w:val="18"/>
                <w:rtl/>
              </w:rPr>
            </w:pPr>
            <w:r w:rsidRPr="001D0638">
              <w:rPr>
                <w:rFonts w:cs="B Nazanin" w:hint="cs"/>
                <w:color w:val="000000"/>
                <w:sz w:val="18"/>
                <w:szCs w:val="18"/>
                <w:rtl/>
              </w:rPr>
              <w:t>809075</w:t>
            </w:r>
          </w:p>
        </w:tc>
        <w:tc>
          <w:tcPr>
            <w:tcW w:w="2857" w:type="pct"/>
            <w:shd w:val="clear" w:color="auto" w:fill="auto"/>
            <w:vAlign w:val="center"/>
            <w:hideMark/>
          </w:tcPr>
          <w:p w14:paraId="4E719BD1" w14:textId="77777777" w:rsidR="001D0638" w:rsidRPr="001D0638" w:rsidRDefault="001D0638" w:rsidP="001D0638">
            <w:pPr>
              <w:jc w:val="lowKashida"/>
              <w:rPr>
                <w:rFonts w:cs="B Nazanin"/>
                <w:sz w:val="20"/>
                <w:szCs w:val="20"/>
              </w:rPr>
            </w:pPr>
            <w:r w:rsidRPr="001D0638">
              <w:rPr>
                <w:rFonts w:cs="B Nazanin" w:hint="cs"/>
                <w:color w:val="000000"/>
                <w:sz w:val="18"/>
                <w:szCs w:val="18"/>
                <w:rtl/>
              </w:rPr>
              <w:t xml:space="preserve">آناليز اسپرم حاصل از </w:t>
            </w:r>
            <w:r w:rsidRPr="001D0638">
              <w:rPr>
                <w:rFonts w:cs="Calibri"/>
                <w:color w:val="000000"/>
                <w:sz w:val="24"/>
                <w:szCs w:val="24"/>
              </w:rPr>
              <w:t>RE</w:t>
            </w:r>
          </w:p>
        </w:tc>
      </w:tr>
      <w:tr w:rsidR="001D0638" w:rsidRPr="001D0638" w14:paraId="5648F2E3" w14:textId="77777777" w:rsidTr="00654EAA">
        <w:trPr>
          <w:trHeight w:val="360"/>
        </w:trPr>
        <w:tc>
          <w:tcPr>
            <w:tcW w:w="669" w:type="pct"/>
            <w:vMerge/>
            <w:shd w:val="clear" w:color="auto" w:fill="auto"/>
            <w:vAlign w:val="center"/>
            <w:hideMark/>
          </w:tcPr>
          <w:p w14:paraId="242283E9"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5B2B55CA" w14:textId="77777777" w:rsidR="001D0638" w:rsidRPr="001D0638" w:rsidRDefault="001D0638" w:rsidP="001D0638">
            <w:pPr>
              <w:rPr>
                <w:rFonts w:cs="B Nazanin"/>
                <w:color w:val="000000"/>
                <w:sz w:val="20"/>
                <w:szCs w:val="20"/>
              </w:rPr>
            </w:pPr>
          </w:p>
        </w:tc>
        <w:tc>
          <w:tcPr>
            <w:tcW w:w="524" w:type="pct"/>
            <w:shd w:val="clear" w:color="auto" w:fill="auto"/>
            <w:noWrap/>
            <w:vAlign w:val="center"/>
          </w:tcPr>
          <w:p w14:paraId="2886FF8D"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1</w:t>
            </w:r>
          </w:p>
        </w:tc>
        <w:tc>
          <w:tcPr>
            <w:tcW w:w="387" w:type="pct"/>
            <w:shd w:val="clear" w:color="auto" w:fill="auto"/>
            <w:noWrap/>
            <w:vAlign w:val="center"/>
            <w:hideMark/>
          </w:tcPr>
          <w:p w14:paraId="5E067D8B" w14:textId="77777777" w:rsidR="001D0638" w:rsidRPr="001D0638" w:rsidRDefault="001D0638" w:rsidP="001D0638">
            <w:pPr>
              <w:jc w:val="center"/>
              <w:rPr>
                <w:rFonts w:cs="B Nazanin"/>
                <w:color w:val="000000"/>
              </w:rPr>
            </w:pPr>
            <w:r w:rsidRPr="001D0638">
              <w:rPr>
                <w:rFonts w:cs="B Nazanin" w:hint="cs"/>
                <w:color w:val="000000"/>
                <w:rtl/>
              </w:rPr>
              <w:t>809020</w:t>
            </w:r>
          </w:p>
        </w:tc>
        <w:tc>
          <w:tcPr>
            <w:tcW w:w="2857" w:type="pct"/>
            <w:shd w:val="clear" w:color="auto" w:fill="auto"/>
            <w:vAlign w:val="center"/>
            <w:hideMark/>
          </w:tcPr>
          <w:p w14:paraId="3A0B159D" w14:textId="77777777" w:rsidR="001D0638" w:rsidRPr="001D0638" w:rsidRDefault="001D0638" w:rsidP="001D0638">
            <w:pPr>
              <w:jc w:val="lowKashida"/>
              <w:rPr>
                <w:rFonts w:cs="B Nazanin"/>
                <w:color w:val="000000"/>
                <w:rtl/>
              </w:rPr>
            </w:pPr>
            <w:r w:rsidRPr="001D0638">
              <w:rPr>
                <w:rFonts w:cs="B Nazanin"/>
                <w:color w:val="000000"/>
                <w:rtl/>
              </w:rPr>
              <w:t>آماده سازي جنين براي انتقال با هر روش ( به ازا</w:t>
            </w:r>
            <w:r w:rsidRPr="001D0638">
              <w:rPr>
                <w:rFonts w:cs="B Nazanin" w:hint="cs"/>
                <w:color w:val="000000"/>
                <w:rtl/>
              </w:rPr>
              <w:t>ی</w:t>
            </w:r>
            <w:r w:rsidRPr="001D0638">
              <w:rPr>
                <w:rFonts w:cs="B Nazanin"/>
                <w:color w:val="000000"/>
                <w:rtl/>
              </w:rPr>
              <w:t xml:space="preserve"> هر ن</w:t>
            </w:r>
            <w:r w:rsidRPr="001D0638">
              <w:rPr>
                <w:rFonts w:cs="B Nazanin" w:hint="cs"/>
                <w:color w:val="000000"/>
                <w:rtl/>
              </w:rPr>
              <w:t>ی</w:t>
            </w:r>
            <w:r w:rsidRPr="001D0638">
              <w:rPr>
                <w:rFonts w:cs="B Nazanin"/>
                <w:color w:val="000000"/>
                <w:rtl/>
              </w:rPr>
              <w:t>)</w:t>
            </w:r>
          </w:p>
        </w:tc>
      </w:tr>
      <w:tr w:rsidR="001D0638" w:rsidRPr="001D0638" w14:paraId="21481BFB" w14:textId="77777777" w:rsidTr="00654EAA">
        <w:trPr>
          <w:trHeight w:val="360"/>
        </w:trPr>
        <w:tc>
          <w:tcPr>
            <w:tcW w:w="669" w:type="pct"/>
            <w:vMerge/>
            <w:shd w:val="clear" w:color="auto" w:fill="auto"/>
            <w:vAlign w:val="center"/>
            <w:hideMark/>
          </w:tcPr>
          <w:p w14:paraId="479AD9E9"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1AA6AB9E" w14:textId="77777777" w:rsidR="001D0638" w:rsidRPr="001D0638" w:rsidRDefault="001D0638" w:rsidP="001D0638">
            <w:pPr>
              <w:rPr>
                <w:rFonts w:cs="B Nazanin"/>
                <w:color w:val="000000"/>
                <w:sz w:val="20"/>
                <w:szCs w:val="20"/>
              </w:rPr>
            </w:pPr>
          </w:p>
        </w:tc>
        <w:tc>
          <w:tcPr>
            <w:tcW w:w="524" w:type="pct"/>
            <w:shd w:val="clear" w:color="auto" w:fill="auto"/>
            <w:noWrap/>
            <w:vAlign w:val="center"/>
          </w:tcPr>
          <w:p w14:paraId="07129C6D"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4</w:t>
            </w:r>
          </w:p>
        </w:tc>
        <w:tc>
          <w:tcPr>
            <w:tcW w:w="387" w:type="pct"/>
            <w:shd w:val="clear" w:color="auto" w:fill="auto"/>
            <w:noWrap/>
            <w:vAlign w:val="center"/>
            <w:hideMark/>
          </w:tcPr>
          <w:p w14:paraId="7007B4C5" w14:textId="77777777" w:rsidR="001D0638" w:rsidRPr="001D0638" w:rsidRDefault="001D0638" w:rsidP="001D0638">
            <w:pPr>
              <w:jc w:val="center"/>
              <w:rPr>
                <w:rFonts w:cs="B Nazanin"/>
                <w:color w:val="000000"/>
              </w:rPr>
            </w:pPr>
            <w:r w:rsidRPr="001D0638">
              <w:rPr>
                <w:rFonts w:cs="B Nazanin" w:hint="cs"/>
                <w:color w:val="000000"/>
                <w:rtl/>
              </w:rPr>
              <w:t>809196</w:t>
            </w:r>
          </w:p>
        </w:tc>
        <w:tc>
          <w:tcPr>
            <w:tcW w:w="2857" w:type="pct"/>
            <w:shd w:val="clear" w:color="auto" w:fill="auto"/>
            <w:noWrap/>
            <w:vAlign w:val="center"/>
            <w:hideMark/>
          </w:tcPr>
          <w:p w14:paraId="72AEEC17" w14:textId="77777777" w:rsidR="001D0638" w:rsidRPr="001D0638" w:rsidRDefault="001D0638" w:rsidP="001D0638">
            <w:pPr>
              <w:jc w:val="lowKashida"/>
              <w:rPr>
                <w:rFonts w:cs="B Nazanin"/>
                <w:color w:val="000000"/>
              </w:rPr>
            </w:pPr>
            <w:r w:rsidRPr="001D0638">
              <w:rPr>
                <w:rFonts w:cs="B Nazanin"/>
                <w:color w:val="000000"/>
                <w:rtl/>
              </w:rPr>
              <w:t>پروسه ميکروانجکشن تخمک به ازا</w:t>
            </w:r>
            <w:r w:rsidRPr="001D0638">
              <w:rPr>
                <w:rFonts w:cs="B Nazanin" w:hint="cs"/>
                <w:color w:val="000000"/>
                <w:rtl/>
              </w:rPr>
              <w:t>ی</w:t>
            </w:r>
            <w:r w:rsidRPr="001D0638">
              <w:rPr>
                <w:rFonts w:cs="B Nazanin"/>
                <w:color w:val="000000"/>
                <w:rtl/>
              </w:rPr>
              <w:t xml:space="preserve"> هر 4 تخمک.</w:t>
            </w:r>
          </w:p>
          <w:p w14:paraId="3BA41861" w14:textId="77777777" w:rsidR="001D0638" w:rsidRPr="001D0638" w:rsidRDefault="001D0638" w:rsidP="001D0638">
            <w:pPr>
              <w:jc w:val="lowKashida"/>
              <w:rPr>
                <w:rFonts w:cs="B Nazanin"/>
                <w:color w:val="000000"/>
                <w:rtl/>
              </w:rPr>
            </w:pPr>
            <w:r w:rsidRPr="001D0638">
              <w:rPr>
                <w:rFonts w:cs="B Nazanin" w:hint="eastAsia"/>
                <w:color w:val="000000"/>
                <w:rtl/>
              </w:rPr>
              <w:t>به</w:t>
            </w:r>
            <w:r w:rsidRPr="001D0638">
              <w:rPr>
                <w:rFonts w:cs="B Nazanin"/>
                <w:color w:val="000000"/>
                <w:rtl/>
              </w:rPr>
              <w:t xml:space="preserve"> ازا</w:t>
            </w:r>
            <w:r w:rsidRPr="001D0638">
              <w:rPr>
                <w:rFonts w:cs="B Nazanin" w:hint="cs"/>
                <w:color w:val="000000"/>
                <w:rtl/>
              </w:rPr>
              <w:t>ی</w:t>
            </w:r>
            <w:r w:rsidRPr="001D0638">
              <w:rPr>
                <w:rFonts w:cs="B Nazanin"/>
                <w:color w:val="000000"/>
                <w:rtl/>
              </w:rPr>
              <w:t xml:space="preserve"> هر 1 تا 4 تخمک اضافه، ا</w:t>
            </w:r>
            <w:r w:rsidRPr="001D0638">
              <w:rPr>
                <w:rFonts w:cs="B Nazanin" w:hint="cs"/>
                <w:color w:val="000000"/>
                <w:rtl/>
              </w:rPr>
              <w:t>ی</w:t>
            </w:r>
            <w:r w:rsidRPr="001D0638">
              <w:rPr>
                <w:rFonts w:cs="B Nazanin" w:hint="eastAsia"/>
                <w:color w:val="000000"/>
                <w:rtl/>
              </w:rPr>
              <w:t>ن</w:t>
            </w:r>
            <w:r w:rsidRPr="001D0638">
              <w:rPr>
                <w:rFonts w:cs="B Nazanin"/>
                <w:color w:val="000000"/>
                <w:rtl/>
              </w:rPr>
              <w:t xml:space="preserve"> کد </w:t>
            </w:r>
            <w:r w:rsidRPr="001D0638">
              <w:rPr>
                <w:rFonts w:cs="B Nazanin" w:hint="cs"/>
                <w:color w:val="000000"/>
                <w:rtl/>
              </w:rPr>
              <w:t>ی</w:t>
            </w:r>
            <w:r w:rsidRPr="001D0638">
              <w:rPr>
                <w:rFonts w:cs="B Nazanin" w:hint="eastAsia"/>
                <w:color w:val="000000"/>
                <w:rtl/>
              </w:rPr>
              <w:t>ک</w:t>
            </w:r>
            <w:r w:rsidRPr="001D0638">
              <w:rPr>
                <w:rFonts w:cs="B Nazanin"/>
                <w:color w:val="000000"/>
                <w:rtl/>
              </w:rPr>
              <w:t xml:space="preserve"> بار د</w:t>
            </w:r>
            <w:r w:rsidRPr="001D0638">
              <w:rPr>
                <w:rFonts w:cs="B Nazanin" w:hint="cs"/>
                <w:color w:val="000000"/>
                <w:rtl/>
              </w:rPr>
              <w:t>ی</w:t>
            </w:r>
            <w:r w:rsidRPr="001D0638">
              <w:rPr>
                <w:rFonts w:cs="B Nazanin" w:hint="eastAsia"/>
                <w:color w:val="000000"/>
                <w:rtl/>
              </w:rPr>
              <w:t>گر</w:t>
            </w:r>
            <w:r w:rsidRPr="001D0638">
              <w:rPr>
                <w:rFonts w:cs="B Nazanin"/>
                <w:color w:val="000000"/>
                <w:rtl/>
              </w:rPr>
              <w:t xml:space="preserve"> قابل گزارش م</w:t>
            </w:r>
            <w:r w:rsidRPr="001D0638">
              <w:rPr>
                <w:rFonts w:cs="B Nazanin" w:hint="cs"/>
                <w:color w:val="000000"/>
                <w:rtl/>
              </w:rPr>
              <w:t>ی‌</w:t>
            </w:r>
            <w:r w:rsidRPr="001D0638">
              <w:rPr>
                <w:rFonts w:cs="B Nazanin" w:hint="eastAsia"/>
                <w:color w:val="000000"/>
                <w:rtl/>
              </w:rPr>
              <w:t>باشد</w:t>
            </w:r>
            <w:r w:rsidRPr="001D0638">
              <w:rPr>
                <w:rFonts w:cs="B Nazanin"/>
                <w:color w:val="000000"/>
                <w:rtl/>
              </w:rPr>
              <w:t>.</w:t>
            </w:r>
          </w:p>
        </w:tc>
      </w:tr>
      <w:tr w:rsidR="001D0638" w:rsidRPr="001D0638" w14:paraId="483AEF34" w14:textId="77777777" w:rsidTr="00654EAA">
        <w:trPr>
          <w:trHeight w:val="360"/>
        </w:trPr>
        <w:tc>
          <w:tcPr>
            <w:tcW w:w="669" w:type="pct"/>
            <w:vMerge/>
            <w:shd w:val="clear" w:color="auto" w:fill="auto"/>
            <w:vAlign w:val="center"/>
            <w:hideMark/>
          </w:tcPr>
          <w:p w14:paraId="66661E62"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76A88A43" w14:textId="77777777" w:rsidR="001D0638" w:rsidRPr="001D0638" w:rsidRDefault="001D0638" w:rsidP="001D0638">
            <w:pPr>
              <w:rPr>
                <w:rFonts w:cs="B Nazanin"/>
                <w:color w:val="000000"/>
                <w:sz w:val="20"/>
                <w:szCs w:val="20"/>
              </w:rPr>
            </w:pPr>
          </w:p>
        </w:tc>
        <w:tc>
          <w:tcPr>
            <w:tcW w:w="524" w:type="pct"/>
            <w:shd w:val="clear" w:color="auto" w:fill="auto"/>
            <w:noWrap/>
            <w:vAlign w:val="center"/>
          </w:tcPr>
          <w:p w14:paraId="3ACD256D"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1</w:t>
            </w:r>
          </w:p>
        </w:tc>
        <w:tc>
          <w:tcPr>
            <w:tcW w:w="387" w:type="pct"/>
            <w:shd w:val="clear" w:color="auto" w:fill="auto"/>
            <w:noWrap/>
            <w:vAlign w:val="center"/>
            <w:hideMark/>
          </w:tcPr>
          <w:p w14:paraId="6B218E74" w14:textId="77777777" w:rsidR="001D0638" w:rsidRPr="001D0638" w:rsidRDefault="001D0638" w:rsidP="001D0638">
            <w:pPr>
              <w:jc w:val="center"/>
              <w:rPr>
                <w:rFonts w:cs="B Nazanin"/>
                <w:color w:val="000000"/>
              </w:rPr>
            </w:pPr>
            <w:r w:rsidRPr="001D0638">
              <w:rPr>
                <w:rFonts w:cs="B Nazanin" w:hint="cs"/>
                <w:color w:val="000000"/>
                <w:rtl/>
              </w:rPr>
              <w:t>502062</w:t>
            </w:r>
          </w:p>
        </w:tc>
        <w:tc>
          <w:tcPr>
            <w:tcW w:w="2857" w:type="pct"/>
            <w:shd w:val="clear" w:color="auto" w:fill="auto"/>
            <w:vAlign w:val="center"/>
            <w:hideMark/>
          </w:tcPr>
          <w:p w14:paraId="0162D967" w14:textId="77777777" w:rsidR="001D0638" w:rsidRPr="001D0638" w:rsidRDefault="001D0638" w:rsidP="001D0638">
            <w:pPr>
              <w:jc w:val="lowKashida"/>
              <w:rPr>
                <w:rFonts w:cs="B Nazanin"/>
                <w:color w:val="000000"/>
                <w:rtl/>
              </w:rPr>
            </w:pPr>
            <w:r w:rsidRPr="001D0638">
              <w:rPr>
                <w:rFonts w:cs="B Nazanin" w:hint="cs"/>
                <w:color w:val="000000"/>
                <w:rtl/>
              </w:rPr>
              <w:t>انتقال جنین به داخل رحم</w:t>
            </w:r>
            <w:r w:rsidRPr="001D0638">
              <w:rPr>
                <w:rFonts w:cs="B Nazanin" w:hint="cs"/>
                <w:color w:val="000000"/>
              </w:rPr>
              <w:t> </w:t>
            </w:r>
          </w:p>
        </w:tc>
      </w:tr>
      <w:tr w:rsidR="001D0638" w:rsidRPr="001D0638" w14:paraId="22760995" w14:textId="77777777" w:rsidTr="00654EAA">
        <w:trPr>
          <w:trHeight w:val="340"/>
        </w:trPr>
        <w:tc>
          <w:tcPr>
            <w:tcW w:w="669" w:type="pct"/>
            <w:vMerge w:val="restart"/>
            <w:shd w:val="clear" w:color="auto" w:fill="auto"/>
            <w:noWrap/>
            <w:vAlign w:val="center"/>
            <w:hideMark/>
          </w:tcPr>
          <w:p w14:paraId="17F76CDE" w14:textId="77777777" w:rsidR="001D0638" w:rsidRPr="001D0638" w:rsidRDefault="001D0638" w:rsidP="001D0638">
            <w:pPr>
              <w:jc w:val="center"/>
              <w:rPr>
                <w:rFonts w:cs="B Nazanin"/>
                <w:b/>
                <w:bCs/>
                <w:color w:val="000000"/>
                <w:sz w:val="24"/>
                <w:szCs w:val="24"/>
                <w:rtl/>
              </w:rPr>
            </w:pPr>
            <w:r w:rsidRPr="001D0638">
              <w:rPr>
                <w:rFonts w:cs="B Nazanin" w:hint="cs"/>
                <w:b/>
                <w:bCs/>
                <w:color w:val="000000"/>
                <w:sz w:val="24"/>
                <w:szCs w:val="24"/>
                <w:rtl/>
              </w:rPr>
              <w:t xml:space="preserve">5. پس از </w:t>
            </w:r>
            <w:r w:rsidRPr="001D0638">
              <w:rPr>
                <w:rFonts w:cs="B Nazanin" w:hint="cs"/>
                <w:b/>
                <w:bCs/>
                <w:color w:val="000000"/>
                <w:sz w:val="24"/>
                <w:szCs w:val="24"/>
              </w:rPr>
              <w:t>ICSI</w:t>
            </w:r>
          </w:p>
        </w:tc>
        <w:tc>
          <w:tcPr>
            <w:tcW w:w="563" w:type="pct"/>
            <w:shd w:val="clear" w:color="auto" w:fill="auto"/>
            <w:vAlign w:val="center"/>
            <w:hideMark/>
          </w:tcPr>
          <w:p w14:paraId="0A1850D3"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 xml:space="preserve">ویزیت </w:t>
            </w:r>
          </w:p>
        </w:tc>
        <w:tc>
          <w:tcPr>
            <w:tcW w:w="524" w:type="pct"/>
            <w:shd w:val="clear" w:color="auto" w:fill="auto"/>
            <w:vAlign w:val="center"/>
          </w:tcPr>
          <w:p w14:paraId="61E16FC3"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2</w:t>
            </w:r>
          </w:p>
        </w:tc>
        <w:tc>
          <w:tcPr>
            <w:tcW w:w="387" w:type="pct"/>
            <w:shd w:val="clear" w:color="auto" w:fill="auto"/>
            <w:vAlign w:val="center"/>
            <w:hideMark/>
          </w:tcPr>
          <w:p w14:paraId="20898620"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Pr>
              <w:t> </w:t>
            </w:r>
            <w:r w:rsidRPr="001D0638">
              <w:rPr>
                <w:rFonts w:cs="B Nazanin" w:hint="cs"/>
                <w:b/>
                <w:bCs/>
                <w:color w:val="000000"/>
                <w:sz w:val="18"/>
                <w:szCs w:val="18"/>
                <w:rtl/>
              </w:rPr>
              <w:t>970015</w:t>
            </w:r>
          </w:p>
          <w:p w14:paraId="56EB3DE2"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970016</w:t>
            </w:r>
          </w:p>
          <w:p w14:paraId="19B1F327"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970030</w:t>
            </w:r>
          </w:p>
          <w:p w14:paraId="5AC9CFCC"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970031</w:t>
            </w:r>
          </w:p>
        </w:tc>
        <w:tc>
          <w:tcPr>
            <w:tcW w:w="2857" w:type="pct"/>
            <w:shd w:val="clear" w:color="auto" w:fill="auto"/>
            <w:vAlign w:val="center"/>
            <w:hideMark/>
          </w:tcPr>
          <w:p w14:paraId="0B359A88"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 xml:space="preserve">بسته به نوع تخصص، تمام وقت و یا غیر تمام وقت جغرافیایی بودن کد مربوطه قابل محاسبه و گزارش می‌باشد. </w:t>
            </w:r>
          </w:p>
        </w:tc>
      </w:tr>
      <w:tr w:rsidR="001D0638" w:rsidRPr="001D0638" w14:paraId="694939BF" w14:textId="77777777" w:rsidTr="00654EAA">
        <w:trPr>
          <w:trHeight w:val="454"/>
        </w:trPr>
        <w:tc>
          <w:tcPr>
            <w:tcW w:w="669" w:type="pct"/>
            <w:vMerge/>
            <w:shd w:val="clear" w:color="auto" w:fill="auto"/>
            <w:vAlign w:val="center"/>
            <w:hideMark/>
          </w:tcPr>
          <w:p w14:paraId="255A591F" w14:textId="77777777" w:rsidR="001D0638" w:rsidRPr="001D0638" w:rsidRDefault="001D0638" w:rsidP="001D0638">
            <w:pPr>
              <w:rPr>
                <w:rFonts w:cs="B Nazanin"/>
                <w:b/>
                <w:bCs/>
                <w:color w:val="000000"/>
                <w:sz w:val="24"/>
                <w:szCs w:val="24"/>
              </w:rPr>
            </w:pPr>
          </w:p>
        </w:tc>
        <w:tc>
          <w:tcPr>
            <w:tcW w:w="563" w:type="pct"/>
            <w:shd w:val="clear" w:color="auto" w:fill="auto"/>
            <w:vAlign w:val="center"/>
            <w:hideMark/>
          </w:tcPr>
          <w:p w14:paraId="1619B263"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آزمایشگاه</w:t>
            </w:r>
          </w:p>
        </w:tc>
        <w:tc>
          <w:tcPr>
            <w:tcW w:w="524" w:type="pct"/>
            <w:shd w:val="clear" w:color="auto" w:fill="auto"/>
            <w:vAlign w:val="center"/>
          </w:tcPr>
          <w:p w14:paraId="72DD3550"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1</w:t>
            </w:r>
          </w:p>
        </w:tc>
        <w:tc>
          <w:tcPr>
            <w:tcW w:w="387" w:type="pct"/>
            <w:shd w:val="clear" w:color="auto" w:fill="auto"/>
            <w:vAlign w:val="center"/>
            <w:hideMark/>
          </w:tcPr>
          <w:p w14:paraId="2B53247E"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801590</w:t>
            </w:r>
          </w:p>
        </w:tc>
        <w:tc>
          <w:tcPr>
            <w:tcW w:w="2857" w:type="pct"/>
            <w:shd w:val="clear" w:color="auto" w:fill="auto"/>
            <w:vAlign w:val="center"/>
            <w:hideMark/>
          </w:tcPr>
          <w:p w14:paraId="2FABB4F0"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 xml:space="preserve"> اندازه‌گيري کمّي </w:t>
            </w:r>
            <w:r w:rsidRPr="001D0638">
              <w:rPr>
                <w:rFonts w:cs="B Nazanin" w:hint="cs"/>
                <w:color w:val="000000"/>
                <w:sz w:val="20"/>
                <w:szCs w:val="20"/>
              </w:rPr>
              <w:t>Beta HCG</w:t>
            </w:r>
            <w:r w:rsidRPr="001D0638">
              <w:rPr>
                <w:rFonts w:cs="B Nazanin" w:hint="cs"/>
                <w:color w:val="000000"/>
                <w:sz w:val="20"/>
                <w:szCs w:val="20"/>
                <w:rtl/>
              </w:rPr>
              <w:t xml:space="preserve"> در سرم/پلاسما </w:t>
            </w:r>
          </w:p>
        </w:tc>
      </w:tr>
      <w:tr w:rsidR="001D0638" w:rsidRPr="001D0638" w14:paraId="59D2EF7A" w14:textId="77777777" w:rsidTr="00654EAA">
        <w:trPr>
          <w:trHeight w:val="397"/>
        </w:trPr>
        <w:tc>
          <w:tcPr>
            <w:tcW w:w="669" w:type="pct"/>
            <w:vMerge/>
            <w:shd w:val="clear" w:color="auto" w:fill="auto"/>
            <w:vAlign w:val="center"/>
            <w:hideMark/>
          </w:tcPr>
          <w:p w14:paraId="39393711" w14:textId="77777777" w:rsidR="001D0638" w:rsidRPr="001D0638" w:rsidRDefault="001D0638" w:rsidP="001D0638">
            <w:pPr>
              <w:rPr>
                <w:rFonts w:cs="B Nazanin"/>
                <w:b/>
                <w:bCs/>
                <w:color w:val="000000"/>
                <w:sz w:val="24"/>
                <w:szCs w:val="24"/>
              </w:rPr>
            </w:pPr>
          </w:p>
        </w:tc>
        <w:tc>
          <w:tcPr>
            <w:tcW w:w="563" w:type="pct"/>
            <w:vMerge w:val="restart"/>
            <w:shd w:val="clear" w:color="auto" w:fill="auto"/>
            <w:vAlign w:val="center"/>
            <w:hideMark/>
          </w:tcPr>
          <w:p w14:paraId="6302697B"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تصویر برداری</w:t>
            </w:r>
          </w:p>
        </w:tc>
        <w:tc>
          <w:tcPr>
            <w:tcW w:w="524" w:type="pct"/>
            <w:shd w:val="clear" w:color="auto" w:fill="auto"/>
            <w:vAlign w:val="center"/>
          </w:tcPr>
          <w:p w14:paraId="6E957982"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2</w:t>
            </w:r>
          </w:p>
        </w:tc>
        <w:tc>
          <w:tcPr>
            <w:tcW w:w="387" w:type="pct"/>
            <w:shd w:val="clear" w:color="auto" w:fill="auto"/>
            <w:vAlign w:val="center"/>
            <w:hideMark/>
          </w:tcPr>
          <w:p w14:paraId="77636AA8"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701690</w:t>
            </w:r>
          </w:p>
        </w:tc>
        <w:tc>
          <w:tcPr>
            <w:tcW w:w="2857" w:type="pct"/>
            <w:shd w:val="clear" w:color="auto" w:fill="auto"/>
            <w:vAlign w:val="center"/>
            <w:hideMark/>
          </w:tcPr>
          <w:p w14:paraId="3BFFA7BE"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سونوگرافي رحم و تخمدان ها (ترانس واژينال)</w:t>
            </w:r>
            <w:r w:rsidRPr="001D0638">
              <w:rPr>
                <w:rFonts w:cs="B Nazanin" w:hint="cs"/>
                <w:color w:val="000000"/>
                <w:sz w:val="20"/>
                <w:szCs w:val="20"/>
              </w:rPr>
              <w:t> </w:t>
            </w:r>
          </w:p>
        </w:tc>
      </w:tr>
      <w:tr w:rsidR="001D0638" w:rsidRPr="001D0638" w14:paraId="0FF2452D" w14:textId="77777777" w:rsidTr="00654EAA">
        <w:trPr>
          <w:trHeight w:val="397"/>
        </w:trPr>
        <w:tc>
          <w:tcPr>
            <w:tcW w:w="669" w:type="pct"/>
            <w:vMerge/>
            <w:shd w:val="clear" w:color="auto" w:fill="auto"/>
            <w:vAlign w:val="center"/>
            <w:hideMark/>
          </w:tcPr>
          <w:p w14:paraId="0C39F1CB"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25FD9D63" w14:textId="77777777" w:rsidR="001D0638" w:rsidRPr="001D0638" w:rsidRDefault="001D0638" w:rsidP="001D0638">
            <w:pPr>
              <w:rPr>
                <w:rFonts w:cs="B Nazanin"/>
                <w:color w:val="000000"/>
                <w:sz w:val="20"/>
                <w:szCs w:val="20"/>
              </w:rPr>
            </w:pPr>
          </w:p>
        </w:tc>
        <w:tc>
          <w:tcPr>
            <w:tcW w:w="524" w:type="pct"/>
            <w:shd w:val="clear" w:color="auto" w:fill="auto"/>
            <w:noWrap/>
            <w:vAlign w:val="center"/>
          </w:tcPr>
          <w:p w14:paraId="0D8BB1FD"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1</w:t>
            </w:r>
          </w:p>
        </w:tc>
        <w:tc>
          <w:tcPr>
            <w:tcW w:w="387" w:type="pct"/>
            <w:shd w:val="clear" w:color="auto" w:fill="auto"/>
            <w:vAlign w:val="center"/>
            <w:hideMark/>
          </w:tcPr>
          <w:p w14:paraId="4337F447"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701718</w:t>
            </w:r>
          </w:p>
        </w:tc>
        <w:tc>
          <w:tcPr>
            <w:tcW w:w="2857" w:type="pct"/>
            <w:shd w:val="clear" w:color="auto" w:fill="auto"/>
            <w:vAlign w:val="center"/>
            <w:hideMark/>
          </w:tcPr>
          <w:p w14:paraId="54A31891"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سونوگرافي ترانس واژينال جستجوي حاملگي خارج رحم(</w:t>
            </w:r>
            <w:r w:rsidRPr="001D0638">
              <w:rPr>
                <w:rFonts w:cs="B Nazanin" w:hint="cs"/>
                <w:color w:val="000000"/>
                <w:sz w:val="20"/>
                <w:szCs w:val="20"/>
              </w:rPr>
              <w:t>EP</w:t>
            </w:r>
            <w:r w:rsidRPr="001D0638">
              <w:rPr>
                <w:rFonts w:cs="B Nazanin" w:hint="cs"/>
                <w:color w:val="000000"/>
                <w:sz w:val="20"/>
                <w:szCs w:val="20"/>
                <w:rtl/>
              </w:rPr>
              <w:t>)</w:t>
            </w:r>
          </w:p>
        </w:tc>
      </w:tr>
      <w:tr w:rsidR="001D0638" w:rsidRPr="001D0638" w14:paraId="6B4D11DE" w14:textId="77777777" w:rsidTr="00654EAA">
        <w:trPr>
          <w:trHeight w:val="397"/>
        </w:trPr>
        <w:tc>
          <w:tcPr>
            <w:tcW w:w="669" w:type="pct"/>
            <w:vMerge/>
            <w:shd w:val="clear" w:color="auto" w:fill="auto"/>
            <w:vAlign w:val="center"/>
            <w:hideMark/>
          </w:tcPr>
          <w:p w14:paraId="5C54824C"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31178B3B" w14:textId="77777777" w:rsidR="001D0638" w:rsidRPr="001D0638" w:rsidRDefault="001D0638" w:rsidP="001D0638">
            <w:pPr>
              <w:rPr>
                <w:rFonts w:cs="B Nazanin"/>
                <w:color w:val="000000"/>
                <w:sz w:val="20"/>
                <w:szCs w:val="20"/>
              </w:rPr>
            </w:pPr>
          </w:p>
        </w:tc>
        <w:tc>
          <w:tcPr>
            <w:tcW w:w="524" w:type="pct"/>
            <w:shd w:val="clear" w:color="auto" w:fill="auto"/>
            <w:noWrap/>
            <w:vAlign w:val="center"/>
            <w:hideMark/>
          </w:tcPr>
          <w:p w14:paraId="6F45264E" w14:textId="77777777" w:rsidR="001D0638" w:rsidRPr="001D0638" w:rsidRDefault="001D0638" w:rsidP="001D0638">
            <w:pPr>
              <w:jc w:val="center"/>
              <w:rPr>
                <w:rFonts w:cs="B Nazanin"/>
                <w:b/>
                <w:bCs/>
                <w:color w:val="000000"/>
                <w:sz w:val="20"/>
                <w:szCs w:val="20"/>
              </w:rPr>
            </w:pPr>
            <w:r w:rsidRPr="001D0638">
              <w:rPr>
                <w:rFonts w:cs="B Nazanin" w:hint="cs"/>
                <w:b/>
                <w:bCs/>
                <w:color w:val="000000"/>
                <w:sz w:val="20"/>
                <w:szCs w:val="20"/>
                <w:rtl/>
              </w:rPr>
              <w:t>1</w:t>
            </w:r>
          </w:p>
        </w:tc>
        <w:tc>
          <w:tcPr>
            <w:tcW w:w="387" w:type="pct"/>
            <w:shd w:val="clear" w:color="auto" w:fill="auto"/>
            <w:vAlign w:val="center"/>
            <w:hideMark/>
          </w:tcPr>
          <w:p w14:paraId="4ADB704D"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701716</w:t>
            </w:r>
          </w:p>
        </w:tc>
        <w:tc>
          <w:tcPr>
            <w:tcW w:w="2857" w:type="pct"/>
            <w:shd w:val="clear" w:color="auto" w:fill="auto"/>
            <w:vAlign w:val="center"/>
            <w:hideMark/>
          </w:tcPr>
          <w:p w14:paraId="5F701E73"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سونوگرافي بارداري ترانس واژينال</w:t>
            </w:r>
          </w:p>
        </w:tc>
      </w:tr>
      <w:tr w:rsidR="001D0638" w:rsidRPr="001D0638" w14:paraId="637C746F" w14:textId="77777777" w:rsidTr="00654EAA">
        <w:trPr>
          <w:trHeight w:val="360"/>
        </w:trPr>
        <w:tc>
          <w:tcPr>
            <w:tcW w:w="669" w:type="pct"/>
            <w:vMerge w:val="restart"/>
            <w:shd w:val="clear" w:color="auto" w:fill="auto"/>
            <w:noWrap/>
            <w:vAlign w:val="center"/>
            <w:hideMark/>
          </w:tcPr>
          <w:p w14:paraId="06B367AA" w14:textId="77777777" w:rsidR="001D0638" w:rsidRPr="001D0638" w:rsidRDefault="001D0638" w:rsidP="001D0638">
            <w:pPr>
              <w:jc w:val="center"/>
              <w:rPr>
                <w:rFonts w:cs="B Nazanin"/>
                <w:b/>
                <w:bCs/>
                <w:color w:val="000000"/>
                <w:sz w:val="24"/>
                <w:szCs w:val="24"/>
              </w:rPr>
            </w:pPr>
            <w:r w:rsidRPr="001D0638">
              <w:rPr>
                <w:rFonts w:cs="B Nazanin" w:hint="cs"/>
                <w:b/>
                <w:bCs/>
                <w:color w:val="000000"/>
                <w:sz w:val="24"/>
                <w:szCs w:val="24"/>
                <w:rtl/>
              </w:rPr>
              <w:t>6.جنین</w:t>
            </w:r>
          </w:p>
        </w:tc>
        <w:tc>
          <w:tcPr>
            <w:tcW w:w="563" w:type="pct"/>
            <w:vMerge w:val="restart"/>
            <w:shd w:val="clear" w:color="auto" w:fill="auto"/>
            <w:vAlign w:val="center"/>
            <w:hideMark/>
          </w:tcPr>
          <w:p w14:paraId="2B9C9B88"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انجماد، ذخیره و ذوب جنین</w:t>
            </w:r>
          </w:p>
        </w:tc>
        <w:tc>
          <w:tcPr>
            <w:tcW w:w="524" w:type="pct"/>
            <w:vMerge w:val="restart"/>
            <w:shd w:val="clear" w:color="auto" w:fill="auto"/>
            <w:vAlign w:val="center"/>
          </w:tcPr>
          <w:p w14:paraId="320781C8"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1</w:t>
            </w:r>
          </w:p>
        </w:tc>
        <w:tc>
          <w:tcPr>
            <w:tcW w:w="387" w:type="pct"/>
            <w:shd w:val="clear" w:color="auto" w:fill="auto"/>
            <w:vAlign w:val="center"/>
            <w:hideMark/>
          </w:tcPr>
          <w:p w14:paraId="650A932C"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809030</w:t>
            </w:r>
          </w:p>
        </w:tc>
        <w:tc>
          <w:tcPr>
            <w:tcW w:w="2857" w:type="pct"/>
            <w:shd w:val="clear" w:color="auto" w:fill="auto"/>
            <w:vAlign w:val="center"/>
            <w:hideMark/>
          </w:tcPr>
          <w:p w14:paraId="61BCDDB1" w14:textId="77777777" w:rsidR="001D0638" w:rsidRPr="001D0638" w:rsidRDefault="001D0638" w:rsidP="001D0638">
            <w:pPr>
              <w:jc w:val="lowKashida"/>
              <w:rPr>
                <w:rFonts w:cs="B Nazanin"/>
                <w:color w:val="000000"/>
                <w:sz w:val="20"/>
                <w:szCs w:val="20"/>
                <w:rtl/>
              </w:rPr>
            </w:pPr>
            <w:r w:rsidRPr="001D0638">
              <w:rPr>
                <w:rFonts w:cs="B Nazanin"/>
                <w:color w:val="000000"/>
                <w:sz w:val="20"/>
                <w:szCs w:val="20"/>
                <w:rtl/>
              </w:rPr>
              <w:t>انجماد جنين و تخمک به ازا</w:t>
            </w:r>
            <w:r w:rsidRPr="001D0638">
              <w:rPr>
                <w:rFonts w:cs="B Nazanin" w:hint="cs"/>
                <w:color w:val="000000"/>
                <w:sz w:val="20"/>
                <w:szCs w:val="20"/>
                <w:rtl/>
              </w:rPr>
              <w:t>ی</w:t>
            </w:r>
            <w:r w:rsidRPr="001D0638">
              <w:rPr>
                <w:rFonts w:cs="B Nazanin"/>
                <w:color w:val="000000"/>
                <w:sz w:val="20"/>
                <w:szCs w:val="20"/>
                <w:rtl/>
              </w:rPr>
              <w:t xml:space="preserve"> هر ن</w:t>
            </w:r>
            <w:r w:rsidRPr="001D0638">
              <w:rPr>
                <w:rFonts w:cs="B Nazanin" w:hint="cs"/>
                <w:color w:val="000000"/>
                <w:sz w:val="20"/>
                <w:szCs w:val="20"/>
                <w:rtl/>
              </w:rPr>
              <w:t>ی</w:t>
            </w:r>
          </w:p>
          <w:p w14:paraId="2591BFEC"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کدهای 809030 و 809035 به صورت همزمان قابل محاسبه و گزارش نمی باشد.</w:t>
            </w:r>
          </w:p>
        </w:tc>
      </w:tr>
      <w:tr w:rsidR="001D0638" w:rsidRPr="001D0638" w14:paraId="5AB281FB" w14:textId="77777777" w:rsidTr="00654EAA">
        <w:trPr>
          <w:trHeight w:val="360"/>
        </w:trPr>
        <w:tc>
          <w:tcPr>
            <w:tcW w:w="669" w:type="pct"/>
            <w:vMerge/>
            <w:shd w:val="clear" w:color="auto" w:fill="auto"/>
            <w:vAlign w:val="center"/>
            <w:hideMark/>
          </w:tcPr>
          <w:p w14:paraId="388BACE7"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6174E6F1" w14:textId="77777777" w:rsidR="001D0638" w:rsidRPr="001D0638" w:rsidRDefault="001D0638" w:rsidP="001D0638">
            <w:pPr>
              <w:rPr>
                <w:rFonts w:cs="B Nazanin"/>
                <w:color w:val="000000"/>
                <w:sz w:val="20"/>
                <w:szCs w:val="20"/>
              </w:rPr>
            </w:pPr>
          </w:p>
        </w:tc>
        <w:tc>
          <w:tcPr>
            <w:tcW w:w="524" w:type="pct"/>
            <w:vMerge/>
            <w:shd w:val="clear" w:color="auto" w:fill="auto"/>
            <w:vAlign w:val="center"/>
          </w:tcPr>
          <w:p w14:paraId="5CCCA143" w14:textId="77777777" w:rsidR="001D0638" w:rsidRPr="001D0638" w:rsidRDefault="001D0638" w:rsidP="001D0638">
            <w:pPr>
              <w:rPr>
                <w:rFonts w:cs="B Nazanin"/>
                <w:b/>
                <w:bCs/>
                <w:color w:val="000000"/>
                <w:sz w:val="20"/>
                <w:szCs w:val="20"/>
              </w:rPr>
            </w:pPr>
          </w:p>
        </w:tc>
        <w:tc>
          <w:tcPr>
            <w:tcW w:w="387" w:type="pct"/>
            <w:shd w:val="clear" w:color="auto" w:fill="auto"/>
            <w:vAlign w:val="center"/>
            <w:hideMark/>
          </w:tcPr>
          <w:p w14:paraId="31536EE4"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809035</w:t>
            </w:r>
          </w:p>
        </w:tc>
        <w:tc>
          <w:tcPr>
            <w:tcW w:w="2857" w:type="pct"/>
            <w:shd w:val="clear" w:color="auto" w:fill="auto"/>
            <w:vAlign w:val="center"/>
            <w:hideMark/>
          </w:tcPr>
          <w:p w14:paraId="68D1FBB7" w14:textId="77777777" w:rsidR="001D0638" w:rsidRPr="001D0638" w:rsidRDefault="001D0638" w:rsidP="001D0638">
            <w:pPr>
              <w:jc w:val="lowKashida"/>
              <w:rPr>
                <w:rFonts w:cs="B Nazanin"/>
                <w:sz w:val="20"/>
                <w:szCs w:val="20"/>
              </w:rPr>
            </w:pPr>
            <w:r w:rsidRPr="001D0638">
              <w:rPr>
                <w:rFonts w:cs="B Nazanin"/>
                <w:color w:val="000000"/>
                <w:sz w:val="20"/>
                <w:szCs w:val="20"/>
                <w:rtl/>
              </w:rPr>
              <w:t>به ازا</w:t>
            </w:r>
            <w:r w:rsidRPr="001D0638">
              <w:rPr>
                <w:rFonts w:cs="B Nazanin" w:hint="cs"/>
                <w:color w:val="000000"/>
                <w:sz w:val="20"/>
                <w:szCs w:val="20"/>
                <w:rtl/>
              </w:rPr>
              <w:t>ی</w:t>
            </w:r>
            <w:r w:rsidRPr="001D0638">
              <w:rPr>
                <w:rFonts w:cs="B Nazanin"/>
                <w:color w:val="000000"/>
                <w:sz w:val="20"/>
                <w:szCs w:val="20"/>
                <w:rtl/>
              </w:rPr>
              <w:t xml:space="preserve"> هر ن</w:t>
            </w:r>
            <w:r w:rsidRPr="001D0638">
              <w:rPr>
                <w:rFonts w:cs="B Nazanin" w:hint="cs"/>
                <w:color w:val="000000"/>
                <w:sz w:val="20"/>
                <w:szCs w:val="20"/>
                <w:rtl/>
              </w:rPr>
              <w:t>ی</w:t>
            </w:r>
            <w:r w:rsidRPr="001D0638">
              <w:rPr>
                <w:rFonts w:cs="B Nazanin"/>
                <w:color w:val="000000"/>
                <w:sz w:val="20"/>
                <w:szCs w:val="20"/>
                <w:rtl/>
              </w:rPr>
              <w:t xml:space="preserve"> اضافه</w:t>
            </w:r>
          </w:p>
        </w:tc>
      </w:tr>
      <w:tr w:rsidR="001D0638" w:rsidRPr="001D0638" w14:paraId="12DFF75C" w14:textId="77777777" w:rsidTr="00654EAA">
        <w:trPr>
          <w:trHeight w:val="405"/>
        </w:trPr>
        <w:tc>
          <w:tcPr>
            <w:tcW w:w="669" w:type="pct"/>
            <w:vMerge/>
            <w:shd w:val="clear" w:color="auto" w:fill="auto"/>
            <w:vAlign w:val="center"/>
            <w:hideMark/>
          </w:tcPr>
          <w:p w14:paraId="0D31669C"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3B3A1BC8" w14:textId="77777777" w:rsidR="001D0638" w:rsidRPr="001D0638" w:rsidRDefault="001D0638" w:rsidP="001D0638">
            <w:pPr>
              <w:rPr>
                <w:rFonts w:cs="B Nazanin"/>
                <w:color w:val="000000"/>
                <w:sz w:val="20"/>
                <w:szCs w:val="20"/>
              </w:rPr>
            </w:pPr>
          </w:p>
        </w:tc>
        <w:tc>
          <w:tcPr>
            <w:tcW w:w="524" w:type="pct"/>
            <w:shd w:val="clear" w:color="auto" w:fill="auto"/>
            <w:vAlign w:val="center"/>
          </w:tcPr>
          <w:p w14:paraId="3F488878"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1</w:t>
            </w:r>
          </w:p>
        </w:tc>
        <w:tc>
          <w:tcPr>
            <w:tcW w:w="387" w:type="pct"/>
            <w:shd w:val="clear" w:color="auto" w:fill="auto"/>
            <w:vAlign w:val="center"/>
            <w:hideMark/>
          </w:tcPr>
          <w:p w14:paraId="5CA84201"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809085</w:t>
            </w:r>
          </w:p>
        </w:tc>
        <w:tc>
          <w:tcPr>
            <w:tcW w:w="2857" w:type="pct"/>
            <w:shd w:val="clear" w:color="auto" w:fill="auto"/>
            <w:vAlign w:val="center"/>
            <w:hideMark/>
          </w:tcPr>
          <w:p w14:paraId="3DF8F51C" w14:textId="77777777" w:rsidR="001D0638" w:rsidRPr="001D0638" w:rsidRDefault="001D0638" w:rsidP="001D0638">
            <w:pPr>
              <w:jc w:val="lowKashida"/>
              <w:rPr>
                <w:rFonts w:cs="B Traffic"/>
                <w:color w:val="000000"/>
                <w:sz w:val="24"/>
                <w:szCs w:val="24"/>
                <w:rtl/>
              </w:rPr>
            </w:pPr>
            <w:r w:rsidRPr="001D0638">
              <w:rPr>
                <w:rFonts w:cs="B Nazanin"/>
                <w:color w:val="000000"/>
                <w:sz w:val="20"/>
                <w:szCs w:val="20"/>
                <w:rtl/>
              </w:rPr>
              <w:t>ذخيره سازي جنين به ازا</w:t>
            </w:r>
            <w:r w:rsidRPr="001D0638">
              <w:rPr>
                <w:rFonts w:cs="B Nazanin" w:hint="cs"/>
                <w:color w:val="000000"/>
                <w:sz w:val="20"/>
                <w:szCs w:val="20"/>
                <w:rtl/>
              </w:rPr>
              <w:t>ی</w:t>
            </w:r>
            <w:r w:rsidRPr="001D0638">
              <w:rPr>
                <w:rFonts w:cs="B Nazanin"/>
                <w:color w:val="000000"/>
                <w:sz w:val="20"/>
                <w:szCs w:val="20"/>
                <w:rtl/>
              </w:rPr>
              <w:t xml:space="preserve"> هر شش ماه</w:t>
            </w:r>
          </w:p>
        </w:tc>
      </w:tr>
      <w:tr w:rsidR="001D0638" w:rsidRPr="001D0638" w14:paraId="4268D0E7" w14:textId="77777777" w:rsidTr="00654EAA">
        <w:trPr>
          <w:trHeight w:val="420"/>
        </w:trPr>
        <w:tc>
          <w:tcPr>
            <w:tcW w:w="669" w:type="pct"/>
            <w:vMerge/>
            <w:shd w:val="clear" w:color="auto" w:fill="auto"/>
            <w:vAlign w:val="center"/>
            <w:hideMark/>
          </w:tcPr>
          <w:p w14:paraId="35214323" w14:textId="77777777" w:rsidR="001D0638" w:rsidRPr="001D0638" w:rsidRDefault="001D0638" w:rsidP="001D0638">
            <w:pPr>
              <w:rPr>
                <w:rFonts w:cs="B Nazanin"/>
                <w:b/>
                <w:bCs/>
                <w:color w:val="000000"/>
                <w:sz w:val="24"/>
                <w:szCs w:val="24"/>
              </w:rPr>
            </w:pPr>
          </w:p>
        </w:tc>
        <w:tc>
          <w:tcPr>
            <w:tcW w:w="563" w:type="pct"/>
            <w:vMerge/>
            <w:shd w:val="clear" w:color="auto" w:fill="auto"/>
            <w:vAlign w:val="center"/>
            <w:hideMark/>
          </w:tcPr>
          <w:p w14:paraId="581970D4" w14:textId="77777777" w:rsidR="001D0638" w:rsidRPr="001D0638" w:rsidRDefault="001D0638" w:rsidP="001D0638">
            <w:pPr>
              <w:rPr>
                <w:rFonts w:cs="B Nazanin"/>
                <w:color w:val="000000"/>
                <w:sz w:val="20"/>
                <w:szCs w:val="20"/>
              </w:rPr>
            </w:pPr>
          </w:p>
        </w:tc>
        <w:tc>
          <w:tcPr>
            <w:tcW w:w="524" w:type="pct"/>
            <w:shd w:val="clear" w:color="auto" w:fill="auto"/>
            <w:vAlign w:val="center"/>
          </w:tcPr>
          <w:p w14:paraId="630A4A0F"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1</w:t>
            </w:r>
          </w:p>
        </w:tc>
        <w:tc>
          <w:tcPr>
            <w:tcW w:w="387" w:type="pct"/>
            <w:shd w:val="clear" w:color="auto" w:fill="auto"/>
            <w:vAlign w:val="center"/>
            <w:hideMark/>
          </w:tcPr>
          <w:p w14:paraId="1CC80182" w14:textId="77777777" w:rsidR="001D0638" w:rsidRPr="001D0638" w:rsidRDefault="001D0638" w:rsidP="001D0638">
            <w:pPr>
              <w:jc w:val="center"/>
              <w:rPr>
                <w:rFonts w:cs="B Nazanin"/>
                <w:color w:val="000000"/>
                <w:sz w:val="20"/>
                <w:szCs w:val="20"/>
              </w:rPr>
            </w:pPr>
            <w:r w:rsidRPr="001D0638">
              <w:rPr>
                <w:rFonts w:cs="B Nazanin" w:hint="cs"/>
                <w:color w:val="000000"/>
                <w:sz w:val="20"/>
                <w:szCs w:val="20"/>
                <w:rtl/>
              </w:rPr>
              <w:t>809105</w:t>
            </w:r>
          </w:p>
        </w:tc>
        <w:tc>
          <w:tcPr>
            <w:tcW w:w="2857" w:type="pct"/>
            <w:shd w:val="clear" w:color="auto" w:fill="auto"/>
            <w:vAlign w:val="center"/>
            <w:hideMark/>
          </w:tcPr>
          <w:p w14:paraId="3FEEACD2"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 xml:space="preserve">ذوب جنين </w:t>
            </w:r>
          </w:p>
        </w:tc>
      </w:tr>
    </w:tbl>
    <w:p w14:paraId="4A22F4E0" w14:textId="2C6EB16E" w:rsidR="001D0638" w:rsidRDefault="001D0638" w:rsidP="001D0638">
      <w:pPr>
        <w:spacing w:line="312" w:lineRule="auto"/>
        <w:ind w:left="396" w:firstLine="58"/>
        <w:contextualSpacing/>
        <w:rPr>
          <w:rFonts w:eastAsia="B Zar" w:cs="B Nazanin"/>
          <w:szCs w:val="24"/>
          <w:rtl/>
          <w:lang w:bidi="fa-IR"/>
        </w:rPr>
      </w:pPr>
    </w:p>
    <w:p w14:paraId="2D99A69F" w14:textId="0861CCE7" w:rsidR="003F60ED" w:rsidRDefault="003F60ED" w:rsidP="001D0638">
      <w:pPr>
        <w:spacing w:line="312" w:lineRule="auto"/>
        <w:ind w:left="396" w:firstLine="58"/>
        <w:contextualSpacing/>
        <w:rPr>
          <w:rFonts w:eastAsia="B Zar" w:cs="B Nazanin"/>
          <w:szCs w:val="24"/>
          <w:rtl/>
          <w:lang w:bidi="fa-IR"/>
        </w:rPr>
      </w:pPr>
    </w:p>
    <w:p w14:paraId="2AFE7A22" w14:textId="0EC9B993" w:rsidR="003F60ED" w:rsidRDefault="003F60ED" w:rsidP="001D0638">
      <w:pPr>
        <w:spacing w:line="312" w:lineRule="auto"/>
        <w:ind w:left="396" w:firstLine="58"/>
        <w:contextualSpacing/>
        <w:rPr>
          <w:rFonts w:eastAsia="B Zar" w:cs="B Nazanin"/>
          <w:szCs w:val="24"/>
          <w:rtl/>
          <w:lang w:bidi="fa-IR"/>
        </w:rPr>
      </w:pPr>
    </w:p>
    <w:p w14:paraId="6BE0FF50" w14:textId="5B591DB2" w:rsidR="003F60ED" w:rsidRDefault="003F60ED" w:rsidP="001D0638">
      <w:pPr>
        <w:spacing w:line="312" w:lineRule="auto"/>
        <w:ind w:left="396" w:firstLine="58"/>
        <w:contextualSpacing/>
        <w:rPr>
          <w:rFonts w:eastAsia="B Zar" w:cs="B Nazanin"/>
          <w:szCs w:val="24"/>
          <w:rtl/>
          <w:lang w:bidi="fa-IR"/>
        </w:rPr>
      </w:pPr>
    </w:p>
    <w:p w14:paraId="04D50C23" w14:textId="6B345657" w:rsidR="003F60ED" w:rsidRDefault="003F60ED" w:rsidP="001D0638">
      <w:pPr>
        <w:spacing w:line="312" w:lineRule="auto"/>
        <w:ind w:left="396" w:firstLine="58"/>
        <w:contextualSpacing/>
        <w:rPr>
          <w:rFonts w:eastAsia="B Zar" w:cs="B Nazanin"/>
          <w:szCs w:val="24"/>
          <w:rtl/>
          <w:lang w:bidi="fa-IR"/>
        </w:rPr>
      </w:pPr>
    </w:p>
    <w:p w14:paraId="51E12AF6" w14:textId="453DD971" w:rsidR="003F60ED" w:rsidRDefault="003F60ED" w:rsidP="001D0638">
      <w:pPr>
        <w:spacing w:line="312" w:lineRule="auto"/>
        <w:ind w:left="396" w:firstLine="58"/>
        <w:contextualSpacing/>
        <w:rPr>
          <w:rFonts w:eastAsia="B Zar" w:cs="B Nazanin"/>
          <w:szCs w:val="24"/>
          <w:rtl/>
          <w:lang w:bidi="fa-IR"/>
        </w:rPr>
      </w:pPr>
    </w:p>
    <w:p w14:paraId="70CB95B8" w14:textId="63F32D9C" w:rsidR="003F60ED" w:rsidRDefault="003F60ED" w:rsidP="001D0638">
      <w:pPr>
        <w:spacing w:line="312" w:lineRule="auto"/>
        <w:ind w:left="396" w:firstLine="58"/>
        <w:contextualSpacing/>
        <w:rPr>
          <w:rFonts w:eastAsia="B Zar" w:cs="B Nazanin"/>
          <w:szCs w:val="24"/>
          <w:rtl/>
          <w:lang w:bidi="fa-IR"/>
        </w:rPr>
      </w:pPr>
    </w:p>
    <w:p w14:paraId="0329B4EF" w14:textId="78C50C3E" w:rsidR="003F60ED" w:rsidRDefault="003F60ED" w:rsidP="001D0638">
      <w:pPr>
        <w:spacing w:line="312" w:lineRule="auto"/>
        <w:ind w:left="396" w:firstLine="58"/>
        <w:contextualSpacing/>
        <w:rPr>
          <w:rFonts w:eastAsia="B Zar" w:cs="B Nazanin"/>
          <w:szCs w:val="24"/>
          <w:rtl/>
          <w:lang w:bidi="fa-IR"/>
        </w:rPr>
      </w:pPr>
    </w:p>
    <w:p w14:paraId="3A73A6BA" w14:textId="3648C24F" w:rsidR="003F60ED" w:rsidRDefault="003F60ED" w:rsidP="001D0638">
      <w:pPr>
        <w:spacing w:line="312" w:lineRule="auto"/>
        <w:ind w:left="396" w:firstLine="58"/>
        <w:contextualSpacing/>
        <w:rPr>
          <w:rFonts w:eastAsia="B Zar" w:cs="B Nazanin"/>
          <w:szCs w:val="24"/>
          <w:rtl/>
          <w:lang w:bidi="fa-IR"/>
        </w:rPr>
      </w:pPr>
    </w:p>
    <w:p w14:paraId="20532CDD" w14:textId="41B39A80" w:rsidR="003F60ED" w:rsidRDefault="003F60ED" w:rsidP="001D0638">
      <w:pPr>
        <w:spacing w:line="312" w:lineRule="auto"/>
        <w:ind w:left="396" w:firstLine="58"/>
        <w:contextualSpacing/>
        <w:rPr>
          <w:rFonts w:eastAsia="B Zar" w:cs="B Nazanin"/>
          <w:szCs w:val="24"/>
          <w:rtl/>
          <w:lang w:bidi="fa-IR"/>
        </w:rPr>
      </w:pPr>
    </w:p>
    <w:p w14:paraId="223AF65F" w14:textId="6EE09E49" w:rsidR="003F60ED" w:rsidRDefault="003F60ED" w:rsidP="001D0638">
      <w:pPr>
        <w:spacing w:line="312" w:lineRule="auto"/>
        <w:ind w:left="396" w:firstLine="58"/>
        <w:contextualSpacing/>
        <w:rPr>
          <w:rFonts w:eastAsia="B Zar" w:cs="B Nazanin"/>
          <w:szCs w:val="24"/>
          <w:rtl/>
          <w:lang w:bidi="fa-IR"/>
        </w:rPr>
      </w:pPr>
    </w:p>
    <w:p w14:paraId="3A25365A" w14:textId="643E2ED8" w:rsidR="003F60ED" w:rsidRDefault="003F60ED" w:rsidP="001D0638">
      <w:pPr>
        <w:spacing w:line="312" w:lineRule="auto"/>
        <w:ind w:left="396" w:firstLine="58"/>
        <w:contextualSpacing/>
        <w:rPr>
          <w:rFonts w:eastAsia="B Zar" w:cs="B Nazanin"/>
          <w:szCs w:val="24"/>
          <w:rtl/>
          <w:lang w:bidi="fa-IR"/>
        </w:rPr>
      </w:pPr>
    </w:p>
    <w:p w14:paraId="40980C48" w14:textId="77777777" w:rsidR="003F60ED" w:rsidRPr="001D0638" w:rsidRDefault="003F60ED" w:rsidP="001D0638">
      <w:pPr>
        <w:spacing w:line="312" w:lineRule="auto"/>
        <w:ind w:left="396" w:firstLine="58"/>
        <w:contextualSpacing/>
        <w:rPr>
          <w:rFonts w:eastAsia="B Zar" w:cs="B Nazanin"/>
          <w:szCs w:val="24"/>
          <w:rtl/>
          <w:lang w:bidi="fa-IR"/>
        </w:rPr>
      </w:pPr>
    </w:p>
    <w:p w14:paraId="3A190FBD" w14:textId="77777777" w:rsidR="001D0638" w:rsidRPr="001D0638" w:rsidRDefault="001D0638" w:rsidP="001D0638">
      <w:pPr>
        <w:rPr>
          <w:rFonts w:eastAsia="B Zar" w:cs="B Nazanin"/>
          <w:b/>
          <w:bCs/>
          <w:szCs w:val="24"/>
          <w:lang w:bidi="fa-IR"/>
        </w:rPr>
      </w:pPr>
      <w:r w:rsidRPr="001D0638">
        <w:rPr>
          <w:rFonts w:eastAsia="B Zar" w:cs="B Nazanin" w:hint="cs"/>
          <w:b/>
          <w:bCs/>
          <w:szCs w:val="24"/>
          <w:rtl/>
          <w:lang w:bidi="fa-IR"/>
        </w:rPr>
        <w:lastRenderedPageBreak/>
        <w:t>11-4- بسته خدمت</w:t>
      </w:r>
      <w:r w:rsidRPr="001D0638">
        <w:rPr>
          <w:rFonts w:eastAsia="B Zar" w:cs="B Nazanin"/>
          <w:b/>
          <w:bCs/>
          <w:szCs w:val="24"/>
          <w:lang w:bidi="fa-IR"/>
        </w:rPr>
        <w:t xml:space="preserve">  FET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218"/>
        <w:gridCol w:w="1228"/>
        <w:gridCol w:w="1105"/>
        <w:gridCol w:w="4437"/>
      </w:tblGrid>
      <w:tr w:rsidR="001D0638" w:rsidRPr="001D0638" w14:paraId="4DC675C6" w14:textId="77777777" w:rsidTr="001D0638">
        <w:trPr>
          <w:trHeight w:val="340"/>
        </w:trPr>
        <w:tc>
          <w:tcPr>
            <w:tcW w:w="616" w:type="pct"/>
            <w:shd w:val="clear" w:color="auto" w:fill="auto"/>
            <w:vAlign w:val="center"/>
            <w:hideMark/>
          </w:tcPr>
          <w:p w14:paraId="6E7DA1BF" w14:textId="77777777" w:rsidR="001D0638" w:rsidRPr="001D0638" w:rsidRDefault="001D0638" w:rsidP="001D0638">
            <w:pPr>
              <w:jc w:val="center"/>
              <w:rPr>
                <w:rFonts w:cs="B Titr"/>
                <w:b/>
                <w:bCs/>
                <w:color w:val="000000"/>
                <w:sz w:val="18"/>
                <w:szCs w:val="18"/>
                <w:rtl/>
              </w:rPr>
            </w:pPr>
            <w:r w:rsidRPr="001D0638">
              <w:rPr>
                <w:rFonts w:cs="B Titr" w:hint="cs"/>
                <w:b/>
                <w:bCs/>
                <w:color w:val="000000"/>
                <w:sz w:val="18"/>
                <w:szCs w:val="18"/>
                <w:rtl/>
              </w:rPr>
              <w:t>مراحل</w:t>
            </w:r>
          </w:p>
        </w:tc>
        <w:tc>
          <w:tcPr>
            <w:tcW w:w="1082" w:type="pct"/>
            <w:shd w:val="clear" w:color="auto" w:fill="auto"/>
            <w:vAlign w:val="center"/>
            <w:hideMark/>
          </w:tcPr>
          <w:p w14:paraId="64B2FF4A" w14:textId="77777777" w:rsidR="001D0638" w:rsidRPr="001D0638" w:rsidRDefault="001D0638" w:rsidP="001D0638">
            <w:pPr>
              <w:jc w:val="center"/>
              <w:rPr>
                <w:rFonts w:cs="B Titr"/>
                <w:b/>
                <w:bCs/>
                <w:color w:val="000000"/>
                <w:sz w:val="18"/>
                <w:szCs w:val="18"/>
                <w:rtl/>
              </w:rPr>
            </w:pPr>
            <w:r w:rsidRPr="001D0638">
              <w:rPr>
                <w:rFonts w:cs="B Titr" w:hint="cs"/>
                <w:b/>
                <w:bCs/>
                <w:color w:val="000000"/>
                <w:sz w:val="18"/>
                <w:szCs w:val="18"/>
                <w:rtl/>
              </w:rPr>
              <w:t>خدمت</w:t>
            </w:r>
          </w:p>
        </w:tc>
        <w:tc>
          <w:tcPr>
            <w:tcW w:w="599" w:type="pct"/>
            <w:shd w:val="clear" w:color="auto" w:fill="auto"/>
            <w:vAlign w:val="center"/>
            <w:hideMark/>
          </w:tcPr>
          <w:p w14:paraId="41F8B118" w14:textId="77777777" w:rsidR="001D0638" w:rsidRPr="001D0638" w:rsidRDefault="001D0638" w:rsidP="001D0638">
            <w:pPr>
              <w:jc w:val="center"/>
              <w:rPr>
                <w:rFonts w:cs="B Titr"/>
                <w:b/>
                <w:bCs/>
                <w:color w:val="000000"/>
                <w:sz w:val="16"/>
                <w:szCs w:val="16"/>
                <w:rtl/>
              </w:rPr>
            </w:pPr>
            <w:r w:rsidRPr="001D0638">
              <w:rPr>
                <w:rFonts w:cs="B Titr" w:hint="cs"/>
                <w:b/>
                <w:bCs/>
                <w:color w:val="000000"/>
                <w:sz w:val="16"/>
                <w:szCs w:val="16"/>
                <w:rtl/>
              </w:rPr>
              <w:t>تواتر در یک سیکل درمانی</w:t>
            </w:r>
          </w:p>
        </w:tc>
        <w:tc>
          <w:tcPr>
            <w:tcW w:w="539" w:type="pct"/>
            <w:shd w:val="clear" w:color="auto" w:fill="auto"/>
            <w:vAlign w:val="center"/>
            <w:hideMark/>
          </w:tcPr>
          <w:p w14:paraId="7CAEBF2E" w14:textId="77777777" w:rsidR="001D0638" w:rsidRPr="001D0638" w:rsidRDefault="001D0638" w:rsidP="001D0638">
            <w:pPr>
              <w:jc w:val="center"/>
              <w:rPr>
                <w:rFonts w:cs="B Titr"/>
                <w:b/>
                <w:bCs/>
                <w:color w:val="000000"/>
                <w:sz w:val="18"/>
                <w:szCs w:val="18"/>
                <w:rtl/>
              </w:rPr>
            </w:pPr>
            <w:r w:rsidRPr="001D0638">
              <w:rPr>
                <w:rFonts w:cs="B Titr" w:hint="cs"/>
                <w:b/>
                <w:bCs/>
                <w:color w:val="000000"/>
                <w:sz w:val="18"/>
                <w:szCs w:val="18"/>
                <w:rtl/>
              </w:rPr>
              <w:t>کدملی</w:t>
            </w:r>
          </w:p>
        </w:tc>
        <w:tc>
          <w:tcPr>
            <w:tcW w:w="2164" w:type="pct"/>
            <w:shd w:val="clear" w:color="auto" w:fill="auto"/>
            <w:vAlign w:val="center"/>
            <w:hideMark/>
          </w:tcPr>
          <w:p w14:paraId="56E94344" w14:textId="77777777" w:rsidR="001D0638" w:rsidRPr="001D0638" w:rsidRDefault="001D0638" w:rsidP="001D0638">
            <w:pPr>
              <w:jc w:val="center"/>
              <w:rPr>
                <w:rFonts w:cs="B Titr"/>
                <w:b/>
                <w:bCs/>
                <w:color w:val="000000"/>
                <w:sz w:val="18"/>
                <w:szCs w:val="18"/>
                <w:rtl/>
              </w:rPr>
            </w:pPr>
            <w:r w:rsidRPr="001D0638">
              <w:rPr>
                <w:rFonts w:cs="B Titr" w:hint="cs"/>
                <w:b/>
                <w:bCs/>
                <w:color w:val="000000"/>
                <w:sz w:val="18"/>
                <w:szCs w:val="18"/>
                <w:rtl/>
              </w:rPr>
              <w:t>شرح کد</w:t>
            </w:r>
          </w:p>
        </w:tc>
      </w:tr>
      <w:tr w:rsidR="001D0638" w:rsidRPr="001D0638" w14:paraId="11AA620F" w14:textId="77777777" w:rsidTr="001D0638">
        <w:trPr>
          <w:trHeight w:val="336"/>
        </w:trPr>
        <w:tc>
          <w:tcPr>
            <w:tcW w:w="616" w:type="pct"/>
            <w:vMerge w:val="restart"/>
            <w:shd w:val="clear" w:color="auto" w:fill="auto"/>
            <w:vAlign w:val="center"/>
            <w:hideMark/>
          </w:tcPr>
          <w:p w14:paraId="51A10040"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1. ارزیابی اولیه</w:t>
            </w:r>
          </w:p>
        </w:tc>
        <w:tc>
          <w:tcPr>
            <w:tcW w:w="1082" w:type="pct"/>
            <w:shd w:val="clear" w:color="auto" w:fill="auto"/>
            <w:vAlign w:val="center"/>
            <w:hideMark/>
          </w:tcPr>
          <w:p w14:paraId="2893707E"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ویزیت تخصص/ فوق تخصص زنان</w:t>
            </w:r>
          </w:p>
        </w:tc>
        <w:tc>
          <w:tcPr>
            <w:tcW w:w="599" w:type="pct"/>
            <w:shd w:val="clear" w:color="auto" w:fill="auto"/>
            <w:vAlign w:val="center"/>
          </w:tcPr>
          <w:p w14:paraId="3B4F5210"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2</w:t>
            </w:r>
          </w:p>
        </w:tc>
        <w:tc>
          <w:tcPr>
            <w:tcW w:w="539" w:type="pct"/>
            <w:shd w:val="clear" w:color="auto" w:fill="auto"/>
            <w:vAlign w:val="center"/>
            <w:hideMark/>
          </w:tcPr>
          <w:p w14:paraId="6D0C03CE"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Pr>
              <w:t> </w:t>
            </w:r>
            <w:r w:rsidRPr="001D0638">
              <w:rPr>
                <w:rFonts w:cs="B Nazanin" w:hint="cs"/>
                <w:b/>
                <w:bCs/>
                <w:color w:val="000000"/>
                <w:sz w:val="18"/>
                <w:szCs w:val="18"/>
                <w:rtl/>
              </w:rPr>
              <w:t>970015</w:t>
            </w:r>
          </w:p>
          <w:p w14:paraId="00FAE76E"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970016</w:t>
            </w:r>
          </w:p>
          <w:p w14:paraId="348D2886"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970030</w:t>
            </w:r>
          </w:p>
          <w:p w14:paraId="2658740D"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970031</w:t>
            </w:r>
          </w:p>
        </w:tc>
        <w:tc>
          <w:tcPr>
            <w:tcW w:w="2164" w:type="pct"/>
            <w:shd w:val="clear" w:color="auto" w:fill="auto"/>
            <w:vAlign w:val="center"/>
            <w:hideMark/>
          </w:tcPr>
          <w:p w14:paraId="2A68CDC2" w14:textId="77777777" w:rsidR="001D0638" w:rsidRPr="001D0638" w:rsidRDefault="001D0638" w:rsidP="001D0638">
            <w:pPr>
              <w:jc w:val="lowKashida"/>
              <w:rPr>
                <w:rFonts w:cs="B Nazanin"/>
                <w:color w:val="000000"/>
                <w:sz w:val="20"/>
                <w:szCs w:val="20"/>
                <w:rtl/>
              </w:rPr>
            </w:pPr>
            <w:r w:rsidRPr="001D0638">
              <w:rPr>
                <w:rFonts w:cs="B Nazanin" w:hint="cs"/>
                <w:color w:val="000000"/>
                <w:sz w:val="20"/>
                <w:szCs w:val="20"/>
                <w:rtl/>
              </w:rPr>
              <w:t xml:space="preserve">بسته به نوع تخصص، تمام وقت و یا غیر تمام وقت جغرافیایی بودن کد مربوطه قابل محاسبه و گزارش می‌باشد. </w:t>
            </w:r>
          </w:p>
        </w:tc>
      </w:tr>
      <w:tr w:rsidR="001D0638" w:rsidRPr="001D0638" w14:paraId="37BDC21E" w14:textId="77777777" w:rsidTr="001D0638">
        <w:trPr>
          <w:trHeight w:val="336"/>
        </w:trPr>
        <w:tc>
          <w:tcPr>
            <w:tcW w:w="616" w:type="pct"/>
            <w:vMerge/>
            <w:shd w:val="clear" w:color="auto" w:fill="auto"/>
            <w:vAlign w:val="center"/>
            <w:hideMark/>
          </w:tcPr>
          <w:p w14:paraId="50809BB9" w14:textId="77777777" w:rsidR="001D0638" w:rsidRPr="001D0638" w:rsidRDefault="001D0638" w:rsidP="001D0638">
            <w:pPr>
              <w:rPr>
                <w:rFonts w:cs="B Nazanin"/>
                <w:b/>
                <w:bCs/>
                <w:color w:val="000000"/>
                <w:sz w:val="20"/>
                <w:szCs w:val="20"/>
              </w:rPr>
            </w:pPr>
          </w:p>
        </w:tc>
        <w:tc>
          <w:tcPr>
            <w:tcW w:w="1082" w:type="pct"/>
            <w:shd w:val="clear" w:color="auto" w:fill="auto"/>
            <w:vAlign w:val="center"/>
            <w:hideMark/>
          </w:tcPr>
          <w:p w14:paraId="70E2E83A"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 xml:space="preserve">تصویربرداری </w:t>
            </w:r>
          </w:p>
        </w:tc>
        <w:tc>
          <w:tcPr>
            <w:tcW w:w="599" w:type="pct"/>
            <w:shd w:val="clear" w:color="auto" w:fill="auto"/>
            <w:vAlign w:val="center"/>
          </w:tcPr>
          <w:p w14:paraId="4BF3DD53"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2</w:t>
            </w:r>
          </w:p>
        </w:tc>
        <w:tc>
          <w:tcPr>
            <w:tcW w:w="539" w:type="pct"/>
            <w:shd w:val="clear" w:color="auto" w:fill="auto"/>
            <w:vAlign w:val="center"/>
            <w:hideMark/>
          </w:tcPr>
          <w:p w14:paraId="657E947D"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701690</w:t>
            </w:r>
          </w:p>
        </w:tc>
        <w:tc>
          <w:tcPr>
            <w:tcW w:w="2164" w:type="pct"/>
            <w:shd w:val="clear" w:color="auto" w:fill="auto"/>
            <w:vAlign w:val="center"/>
            <w:hideMark/>
          </w:tcPr>
          <w:p w14:paraId="4413695C"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سونوگرافي رحم و تخمدان ها (ترانس واژينال)</w:t>
            </w:r>
          </w:p>
        </w:tc>
      </w:tr>
      <w:tr w:rsidR="001D0638" w:rsidRPr="001D0638" w14:paraId="523B7A1F" w14:textId="77777777" w:rsidTr="001D0638">
        <w:trPr>
          <w:trHeight w:val="390"/>
        </w:trPr>
        <w:tc>
          <w:tcPr>
            <w:tcW w:w="616" w:type="pct"/>
            <w:vMerge w:val="restart"/>
            <w:shd w:val="clear" w:color="auto" w:fill="auto"/>
            <w:vAlign w:val="center"/>
            <w:hideMark/>
          </w:tcPr>
          <w:p w14:paraId="05CCCE9F"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2. خدمت اصلی</w:t>
            </w:r>
          </w:p>
        </w:tc>
        <w:tc>
          <w:tcPr>
            <w:tcW w:w="1082" w:type="pct"/>
            <w:vMerge w:val="restart"/>
            <w:shd w:val="clear" w:color="auto" w:fill="auto"/>
            <w:vAlign w:val="center"/>
            <w:hideMark/>
          </w:tcPr>
          <w:p w14:paraId="1D1F5573"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ذوب، اماده سازی و انتقال</w:t>
            </w:r>
          </w:p>
        </w:tc>
        <w:tc>
          <w:tcPr>
            <w:tcW w:w="599" w:type="pct"/>
            <w:shd w:val="clear" w:color="auto" w:fill="auto"/>
            <w:noWrap/>
            <w:vAlign w:val="center"/>
          </w:tcPr>
          <w:p w14:paraId="561DCC48"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1</w:t>
            </w:r>
          </w:p>
        </w:tc>
        <w:tc>
          <w:tcPr>
            <w:tcW w:w="539" w:type="pct"/>
            <w:shd w:val="clear" w:color="auto" w:fill="auto"/>
            <w:vAlign w:val="center"/>
            <w:hideMark/>
          </w:tcPr>
          <w:p w14:paraId="5032C624"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809105</w:t>
            </w:r>
          </w:p>
        </w:tc>
        <w:tc>
          <w:tcPr>
            <w:tcW w:w="2164" w:type="pct"/>
            <w:shd w:val="clear" w:color="auto" w:fill="auto"/>
            <w:vAlign w:val="center"/>
            <w:hideMark/>
          </w:tcPr>
          <w:p w14:paraId="46E820B4"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 xml:space="preserve">ذوب جنين </w:t>
            </w:r>
          </w:p>
        </w:tc>
      </w:tr>
      <w:tr w:rsidR="001D0638" w:rsidRPr="001D0638" w14:paraId="1E5D4738" w14:textId="77777777" w:rsidTr="001D0638">
        <w:trPr>
          <w:trHeight w:val="390"/>
        </w:trPr>
        <w:tc>
          <w:tcPr>
            <w:tcW w:w="616" w:type="pct"/>
            <w:vMerge/>
            <w:shd w:val="clear" w:color="auto" w:fill="auto"/>
            <w:vAlign w:val="center"/>
            <w:hideMark/>
          </w:tcPr>
          <w:p w14:paraId="4EC8E435" w14:textId="77777777" w:rsidR="001D0638" w:rsidRPr="001D0638" w:rsidRDefault="001D0638" w:rsidP="001D0638">
            <w:pPr>
              <w:rPr>
                <w:rFonts w:cs="B Nazanin"/>
                <w:b/>
                <w:bCs/>
                <w:color w:val="000000"/>
                <w:sz w:val="20"/>
                <w:szCs w:val="20"/>
              </w:rPr>
            </w:pPr>
          </w:p>
        </w:tc>
        <w:tc>
          <w:tcPr>
            <w:tcW w:w="1082" w:type="pct"/>
            <w:vMerge/>
            <w:shd w:val="clear" w:color="auto" w:fill="auto"/>
            <w:vAlign w:val="center"/>
            <w:hideMark/>
          </w:tcPr>
          <w:p w14:paraId="0BE7A324" w14:textId="77777777" w:rsidR="001D0638" w:rsidRPr="001D0638" w:rsidRDefault="001D0638" w:rsidP="001D0638">
            <w:pPr>
              <w:rPr>
                <w:rFonts w:cs="B Nazanin"/>
                <w:color w:val="000000"/>
                <w:sz w:val="20"/>
                <w:szCs w:val="20"/>
              </w:rPr>
            </w:pPr>
          </w:p>
        </w:tc>
        <w:tc>
          <w:tcPr>
            <w:tcW w:w="599" w:type="pct"/>
            <w:shd w:val="clear" w:color="auto" w:fill="auto"/>
            <w:noWrap/>
            <w:vAlign w:val="center"/>
          </w:tcPr>
          <w:p w14:paraId="506A6668"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1</w:t>
            </w:r>
          </w:p>
        </w:tc>
        <w:tc>
          <w:tcPr>
            <w:tcW w:w="539" w:type="pct"/>
            <w:shd w:val="clear" w:color="auto" w:fill="auto"/>
            <w:vAlign w:val="center"/>
            <w:hideMark/>
          </w:tcPr>
          <w:p w14:paraId="1CE784D1"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809060</w:t>
            </w:r>
          </w:p>
        </w:tc>
        <w:tc>
          <w:tcPr>
            <w:tcW w:w="2164" w:type="pct"/>
            <w:shd w:val="clear" w:color="auto" w:fill="auto"/>
            <w:vAlign w:val="center"/>
            <w:hideMark/>
          </w:tcPr>
          <w:p w14:paraId="78DF0204" w14:textId="77777777" w:rsidR="001D0638" w:rsidRPr="001D0638" w:rsidRDefault="001D0638" w:rsidP="001D0638">
            <w:pPr>
              <w:rPr>
                <w:rFonts w:cs="B Nazanin"/>
                <w:color w:val="000000"/>
                <w:sz w:val="20"/>
                <w:szCs w:val="20"/>
                <w:rtl/>
              </w:rPr>
            </w:pPr>
            <w:r w:rsidRPr="001D0638">
              <w:rPr>
                <w:rFonts w:cs="B Nazanin"/>
                <w:color w:val="000000"/>
                <w:sz w:val="20"/>
                <w:szCs w:val="20"/>
                <w:rtl/>
              </w:rPr>
              <w:t xml:space="preserve">کشت تخمک </w:t>
            </w:r>
            <w:r w:rsidRPr="001D0638">
              <w:rPr>
                <w:rFonts w:cs="B Nazanin" w:hint="cs"/>
                <w:color w:val="000000"/>
                <w:sz w:val="20"/>
                <w:szCs w:val="20"/>
                <w:rtl/>
              </w:rPr>
              <w:t>ی</w:t>
            </w:r>
            <w:r w:rsidRPr="001D0638">
              <w:rPr>
                <w:rFonts w:cs="B Nazanin" w:hint="eastAsia"/>
                <w:color w:val="000000"/>
                <w:sz w:val="20"/>
                <w:szCs w:val="20"/>
                <w:rtl/>
              </w:rPr>
              <w:t>ا</w:t>
            </w:r>
            <w:r w:rsidRPr="001D0638">
              <w:rPr>
                <w:rFonts w:cs="B Nazanin"/>
                <w:color w:val="000000"/>
                <w:sz w:val="20"/>
                <w:szCs w:val="20"/>
                <w:rtl/>
              </w:rPr>
              <w:t xml:space="preserve"> جنين تا 72 ساعت</w:t>
            </w:r>
          </w:p>
        </w:tc>
      </w:tr>
      <w:tr w:rsidR="001D0638" w:rsidRPr="001D0638" w14:paraId="46281CA9" w14:textId="77777777" w:rsidTr="001D0638">
        <w:trPr>
          <w:trHeight w:val="390"/>
        </w:trPr>
        <w:tc>
          <w:tcPr>
            <w:tcW w:w="616" w:type="pct"/>
            <w:vMerge/>
            <w:shd w:val="clear" w:color="auto" w:fill="auto"/>
            <w:vAlign w:val="center"/>
            <w:hideMark/>
          </w:tcPr>
          <w:p w14:paraId="7B81FB3E" w14:textId="77777777" w:rsidR="001D0638" w:rsidRPr="001D0638" w:rsidRDefault="001D0638" w:rsidP="001D0638">
            <w:pPr>
              <w:rPr>
                <w:rFonts w:cs="B Nazanin"/>
                <w:b/>
                <w:bCs/>
                <w:color w:val="000000"/>
                <w:sz w:val="20"/>
                <w:szCs w:val="20"/>
              </w:rPr>
            </w:pPr>
          </w:p>
        </w:tc>
        <w:tc>
          <w:tcPr>
            <w:tcW w:w="1082" w:type="pct"/>
            <w:vMerge/>
            <w:shd w:val="clear" w:color="auto" w:fill="auto"/>
            <w:vAlign w:val="center"/>
            <w:hideMark/>
          </w:tcPr>
          <w:p w14:paraId="449079CD" w14:textId="77777777" w:rsidR="001D0638" w:rsidRPr="001D0638" w:rsidRDefault="001D0638" w:rsidP="001D0638">
            <w:pPr>
              <w:rPr>
                <w:rFonts w:cs="B Nazanin"/>
                <w:color w:val="000000"/>
                <w:sz w:val="20"/>
                <w:szCs w:val="20"/>
              </w:rPr>
            </w:pPr>
          </w:p>
        </w:tc>
        <w:tc>
          <w:tcPr>
            <w:tcW w:w="599" w:type="pct"/>
            <w:shd w:val="clear" w:color="auto" w:fill="auto"/>
            <w:noWrap/>
            <w:vAlign w:val="center"/>
          </w:tcPr>
          <w:p w14:paraId="759D861C"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1</w:t>
            </w:r>
          </w:p>
        </w:tc>
        <w:tc>
          <w:tcPr>
            <w:tcW w:w="539" w:type="pct"/>
            <w:shd w:val="clear" w:color="auto" w:fill="auto"/>
            <w:vAlign w:val="center"/>
            <w:hideMark/>
          </w:tcPr>
          <w:p w14:paraId="372EDBCE"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809062</w:t>
            </w:r>
          </w:p>
        </w:tc>
        <w:tc>
          <w:tcPr>
            <w:tcW w:w="2164" w:type="pct"/>
            <w:shd w:val="clear" w:color="auto" w:fill="auto"/>
            <w:vAlign w:val="center"/>
            <w:hideMark/>
          </w:tcPr>
          <w:p w14:paraId="1BB33C97"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 xml:space="preserve">هچينگ جنين </w:t>
            </w:r>
          </w:p>
        </w:tc>
      </w:tr>
      <w:tr w:rsidR="001D0638" w:rsidRPr="001D0638" w14:paraId="1933790E" w14:textId="77777777" w:rsidTr="001D0638">
        <w:trPr>
          <w:trHeight w:val="390"/>
        </w:trPr>
        <w:tc>
          <w:tcPr>
            <w:tcW w:w="616" w:type="pct"/>
            <w:vMerge/>
            <w:shd w:val="clear" w:color="auto" w:fill="auto"/>
            <w:vAlign w:val="center"/>
            <w:hideMark/>
          </w:tcPr>
          <w:p w14:paraId="0BE054E4" w14:textId="77777777" w:rsidR="001D0638" w:rsidRPr="001D0638" w:rsidRDefault="001D0638" w:rsidP="001D0638">
            <w:pPr>
              <w:rPr>
                <w:rFonts w:cs="B Nazanin"/>
                <w:b/>
                <w:bCs/>
                <w:color w:val="000000"/>
                <w:sz w:val="20"/>
                <w:szCs w:val="20"/>
              </w:rPr>
            </w:pPr>
          </w:p>
        </w:tc>
        <w:tc>
          <w:tcPr>
            <w:tcW w:w="1082" w:type="pct"/>
            <w:vMerge/>
            <w:shd w:val="clear" w:color="auto" w:fill="auto"/>
            <w:vAlign w:val="center"/>
            <w:hideMark/>
          </w:tcPr>
          <w:p w14:paraId="38256BF8" w14:textId="77777777" w:rsidR="001D0638" w:rsidRPr="001D0638" w:rsidRDefault="001D0638" w:rsidP="001D0638">
            <w:pPr>
              <w:rPr>
                <w:rFonts w:cs="B Nazanin"/>
                <w:color w:val="000000"/>
                <w:sz w:val="20"/>
                <w:szCs w:val="20"/>
              </w:rPr>
            </w:pPr>
          </w:p>
        </w:tc>
        <w:tc>
          <w:tcPr>
            <w:tcW w:w="599" w:type="pct"/>
            <w:shd w:val="clear" w:color="auto" w:fill="auto"/>
            <w:noWrap/>
            <w:vAlign w:val="center"/>
          </w:tcPr>
          <w:p w14:paraId="0EABEB54"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1</w:t>
            </w:r>
          </w:p>
        </w:tc>
        <w:tc>
          <w:tcPr>
            <w:tcW w:w="539" w:type="pct"/>
            <w:shd w:val="clear" w:color="auto" w:fill="auto"/>
            <w:vAlign w:val="center"/>
            <w:hideMark/>
          </w:tcPr>
          <w:p w14:paraId="746FAE02"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809020</w:t>
            </w:r>
          </w:p>
        </w:tc>
        <w:tc>
          <w:tcPr>
            <w:tcW w:w="2164" w:type="pct"/>
            <w:shd w:val="clear" w:color="auto" w:fill="auto"/>
            <w:vAlign w:val="center"/>
            <w:hideMark/>
          </w:tcPr>
          <w:p w14:paraId="7B738147" w14:textId="77777777" w:rsidR="001D0638" w:rsidRPr="001D0638" w:rsidRDefault="001D0638" w:rsidP="001D0638">
            <w:pPr>
              <w:rPr>
                <w:rFonts w:cs="B Nazanin"/>
                <w:color w:val="000000"/>
                <w:sz w:val="20"/>
                <w:szCs w:val="20"/>
                <w:rtl/>
              </w:rPr>
            </w:pPr>
            <w:r w:rsidRPr="001D0638">
              <w:rPr>
                <w:rFonts w:cs="B Nazanin"/>
                <w:color w:val="000000"/>
                <w:sz w:val="20"/>
                <w:szCs w:val="20"/>
                <w:rtl/>
              </w:rPr>
              <w:t>آماده سازي جنين براي انتقال با هر روش ( به ازا</w:t>
            </w:r>
            <w:r w:rsidRPr="001D0638">
              <w:rPr>
                <w:rFonts w:cs="B Nazanin" w:hint="cs"/>
                <w:color w:val="000000"/>
                <w:sz w:val="20"/>
                <w:szCs w:val="20"/>
                <w:rtl/>
              </w:rPr>
              <w:t>ی</w:t>
            </w:r>
            <w:r w:rsidRPr="001D0638">
              <w:rPr>
                <w:rFonts w:cs="B Nazanin"/>
                <w:color w:val="000000"/>
                <w:sz w:val="20"/>
                <w:szCs w:val="20"/>
                <w:rtl/>
              </w:rPr>
              <w:t xml:space="preserve"> هر ن</w:t>
            </w:r>
            <w:r w:rsidRPr="001D0638">
              <w:rPr>
                <w:rFonts w:cs="B Nazanin" w:hint="cs"/>
                <w:color w:val="000000"/>
                <w:sz w:val="20"/>
                <w:szCs w:val="20"/>
                <w:rtl/>
              </w:rPr>
              <w:t>ی</w:t>
            </w:r>
            <w:r w:rsidRPr="001D0638">
              <w:rPr>
                <w:rFonts w:cs="B Nazanin"/>
                <w:color w:val="000000"/>
                <w:sz w:val="20"/>
                <w:szCs w:val="20"/>
                <w:rtl/>
              </w:rPr>
              <w:t>)</w:t>
            </w:r>
          </w:p>
        </w:tc>
      </w:tr>
      <w:tr w:rsidR="001D0638" w:rsidRPr="001D0638" w14:paraId="04F383B0" w14:textId="77777777" w:rsidTr="001D0638">
        <w:trPr>
          <w:trHeight w:val="390"/>
        </w:trPr>
        <w:tc>
          <w:tcPr>
            <w:tcW w:w="616" w:type="pct"/>
            <w:vMerge/>
            <w:shd w:val="clear" w:color="auto" w:fill="auto"/>
            <w:vAlign w:val="center"/>
            <w:hideMark/>
          </w:tcPr>
          <w:p w14:paraId="66B7D617" w14:textId="77777777" w:rsidR="001D0638" w:rsidRPr="001D0638" w:rsidRDefault="001D0638" w:rsidP="001D0638">
            <w:pPr>
              <w:rPr>
                <w:rFonts w:cs="B Nazanin"/>
                <w:b/>
                <w:bCs/>
                <w:color w:val="000000"/>
                <w:sz w:val="20"/>
                <w:szCs w:val="20"/>
              </w:rPr>
            </w:pPr>
          </w:p>
        </w:tc>
        <w:tc>
          <w:tcPr>
            <w:tcW w:w="1082" w:type="pct"/>
            <w:vMerge/>
            <w:shd w:val="clear" w:color="auto" w:fill="auto"/>
            <w:vAlign w:val="center"/>
            <w:hideMark/>
          </w:tcPr>
          <w:p w14:paraId="359D1F8D" w14:textId="77777777" w:rsidR="001D0638" w:rsidRPr="001D0638" w:rsidRDefault="001D0638" w:rsidP="001D0638">
            <w:pPr>
              <w:rPr>
                <w:rFonts w:cs="B Nazanin"/>
                <w:color w:val="000000"/>
                <w:sz w:val="20"/>
                <w:szCs w:val="20"/>
              </w:rPr>
            </w:pPr>
          </w:p>
        </w:tc>
        <w:tc>
          <w:tcPr>
            <w:tcW w:w="599" w:type="pct"/>
            <w:shd w:val="clear" w:color="auto" w:fill="auto"/>
            <w:noWrap/>
            <w:vAlign w:val="center"/>
          </w:tcPr>
          <w:p w14:paraId="67D02CFA"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1</w:t>
            </w:r>
          </w:p>
        </w:tc>
        <w:tc>
          <w:tcPr>
            <w:tcW w:w="539" w:type="pct"/>
            <w:shd w:val="clear" w:color="auto" w:fill="auto"/>
            <w:vAlign w:val="center"/>
            <w:hideMark/>
          </w:tcPr>
          <w:p w14:paraId="385A5AF9"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502062</w:t>
            </w:r>
          </w:p>
        </w:tc>
        <w:tc>
          <w:tcPr>
            <w:tcW w:w="2164" w:type="pct"/>
            <w:shd w:val="clear" w:color="auto" w:fill="auto"/>
            <w:vAlign w:val="center"/>
            <w:hideMark/>
          </w:tcPr>
          <w:p w14:paraId="7D60C85D"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انتقال جنین به داخل رحم</w:t>
            </w:r>
          </w:p>
        </w:tc>
      </w:tr>
      <w:tr w:rsidR="001D0638" w:rsidRPr="001D0638" w14:paraId="5A940618" w14:textId="77777777" w:rsidTr="001D0638">
        <w:trPr>
          <w:trHeight w:val="336"/>
        </w:trPr>
        <w:tc>
          <w:tcPr>
            <w:tcW w:w="616" w:type="pct"/>
            <w:vMerge w:val="restart"/>
            <w:shd w:val="clear" w:color="auto" w:fill="auto"/>
            <w:vAlign w:val="center"/>
            <w:hideMark/>
          </w:tcPr>
          <w:p w14:paraId="0D0F99A2" w14:textId="77777777" w:rsidR="001D0638" w:rsidRPr="001D0638" w:rsidRDefault="001D0638" w:rsidP="001D0638">
            <w:pPr>
              <w:jc w:val="center"/>
              <w:rPr>
                <w:rFonts w:cs="B Nazanin"/>
                <w:b/>
                <w:bCs/>
                <w:color w:val="000000"/>
                <w:sz w:val="20"/>
                <w:szCs w:val="20"/>
                <w:rtl/>
              </w:rPr>
            </w:pPr>
            <w:r w:rsidRPr="001D0638">
              <w:rPr>
                <w:rFonts w:cs="B Nazanin" w:hint="cs"/>
                <w:b/>
                <w:bCs/>
                <w:color w:val="000000"/>
                <w:sz w:val="20"/>
                <w:szCs w:val="20"/>
                <w:rtl/>
              </w:rPr>
              <w:t>3. بعد از انتقال</w:t>
            </w:r>
          </w:p>
        </w:tc>
        <w:tc>
          <w:tcPr>
            <w:tcW w:w="1082" w:type="pct"/>
            <w:shd w:val="clear" w:color="auto" w:fill="auto"/>
            <w:vAlign w:val="center"/>
            <w:hideMark/>
          </w:tcPr>
          <w:p w14:paraId="2A859326"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ویزیت تخصص/ فوق تخصص زنان</w:t>
            </w:r>
          </w:p>
        </w:tc>
        <w:tc>
          <w:tcPr>
            <w:tcW w:w="599" w:type="pct"/>
            <w:shd w:val="clear" w:color="auto" w:fill="auto"/>
            <w:noWrap/>
            <w:vAlign w:val="center"/>
          </w:tcPr>
          <w:p w14:paraId="616AF497"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1</w:t>
            </w:r>
          </w:p>
        </w:tc>
        <w:tc>
          <w:tcPr>
            <w:tcW w:w="539" w:type="pct"/>
            <w:shd w:val="clear" w:color="auto" w:fill="auto"/>
            <w:noWrap/>
            <w:vAlign w:val="bottom"/>
            <w:hideMark/>
          </w:tcPr>
          <w:p w14:paraId="5F363240" w14:textId="77777777" w:rsidR="001D0638" w:rsidRPr="001D0638" w:rsidRDefault="001D0638" w:rsidP="001D0638">
            <w:pPr>
              <w:jc w:val="center"/>
              <w:rPr>
                <w:rFonts w:cs="B Nazanin"/>
                <w:b/>
                <w:bCs/>
                <w:color w:val="000000"/>
                <w:sz w:val="18"/>
                <w:szCs w:val="18"/>
              </w:rPr>
            </w:pPr>
          </w:p>
        </w:tc>
        <w:tc>
          <w:tcPr>
            <w:tcW w:w="2164" w:type="pct"/>
            <w:shd w:val="clear" w:color="auto" w:fill="auto"/>
            <w:vAlign w:val="center"/>
            <w:hideMark/>
          </w:tcPr>
          <w:p w14:paraId="3D32A295" w14:textId="77777777" w:rsidR="001D0638" w:rsidRPr="001D0638" w:rsidRDefault="001D0638" w:rsidP="001D0638">
            <w:pPr>
              <w:rPr>
                <w:rFonts w:cs="B Nazanin"/>
                <w:color w:val="000000"/>
                <w:sz w:val="20"/>
                <w:szCs w:val="20"/>
              </w:rPr>
            </w:pPr>
            <w:r w:rsidRPr="001D0638">
              <w:rPr>
                <w:rFonts w:cs="B Nazanin" w:hint="cs"/>
                <w:color w:val="000000"/>
                <w:sz w:val="20"/>
                <w:szCs w:val="20"/>
                <w:rtl/>
              </w:rPr>
              <w:t xml:space="preserve">پزشکان فوق تخصص، دوره تکمیلی تخصصی (فلوشیپ) </w:t>
            </w:r>
          </w:p>
        </w:tc>
      </w:tr>
      <w:tr w:rsidR="001D0638" w:rsidRPr="001D0638" w14:paraId="09928B9B" w14:textId="77777777" w:rsidTr="001D0638">
        <w:trPr>
          <w:trHeight w:val="70"/>
        </w:trPr>
        <w:tc>
          <w:tcPr>
            <w:tcW w:w="616" w:type="pct"/>
            <w:vMerge/>
            <w:shd w:val="clear" w:color="auto" w:fill="auto"/>
            <w:vAlign w:val="center"/>
            <w:hideMark/>
          </w:tcPr>
          <w:p w14:paraId="7BBAA9FF" w14:textId="77777777" w:rsidR="001D0638" w:rsidRPr="001D0638" w:rsidRDefault="001D0638" w:rsidP="001D0638">
            <w:pPr>
              <w:rPr>
                <w:rFonts w:cs="B Nazanin"/>
                <w:b/>
                <w:bCs/>
                <w:color w:val="000000"/>
                <w:sz w:val="20"/>
                <w:szCs w:val="20"/>
              </w:rPr>
            </w:pPr>
          </w:p>
        </w:tc>
        <w:tc>
          <w:tcPr>
            <w:tcW w:w="1082" w:type="pct"/>
            <w:vMerge w:val="restart"/>
            <w:shd w:val="clear" w:color="auto" w:fill="auto"/>
            <w:vAlign w:val="center"/>
            <w:hideMark/>
          </w:tcPr>
          <w:p w14:paraId="43188F53"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 xml:space="preserve">تصویربرداری </w:t>
            </w:r>
          </w:p>
        </w:tc>
        <w:tc>
          <w:tcPr>
            <w:tcW w:w="599" w:type="pct"/>
            <w:shd w:val="clear" w:color="auto" w:fill="auto"/>
            <w:noWrap/>
            <w:vAlign w:val="center"/>
          </w:tcPr>
          <w:p w14:paraId="203F4E61"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1</w:t>
            </w:r>
          </w:p>
        </w:tc>
        <w:tc>
          <w:tcPr>
            <w:tcW w:w="539" w:type="pct"/>
            <w:shd w:val="clear" w:color="auto" w:fill="auto"/>
            <w:vAlign w:val="center"/>
            <w:hideMark/>
          </w:tcPr>
          <w:p w14:paraId="37AE8FF1"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701718</w:t>
            </w:r>
          </w:p>
        </w:tc>
        <w:tc>
          <w:tcPr>
            <w:tcW w:w="2164" w:type="pct"/>
            <w:shd w:val="clear" w:color="auto" w:fill="auto"/>
            <w:vAlign w:val="center"/>
            <w:hideMark/>
          </w:tcPr>
          <w:p w14:paraId="3ED4ECF0"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سونوگرافي ترانس واژينال جستجوي حاملگي خارج رحم(</w:t>
            </w:r>
            <w:r w:rsidRPr="001D0638">
              <w:rPr>
                <w:rFonts w:cs="B Nazanin" w:hint="cs"/>
                <w:color w:val="000000"/>
                <w:sz w:val="20"/>
                <w:szCs w:val="20"/>
              </w:rPr>
              <w:t>EP</w:t>
            </w:r>
            <w:r w:rsidRPr="001D0638">
              <w:rPr>
                <w:rFonts w:cs="B Nazanin" w:hint="cs"/>
                <w:color w:val="000000"/>
                <w:sz w:val="20"/>
                <w:szCs w:val="20"/>
                <w:rtl/>
              </w:rPr>
              <w:t>)</w:t>
            </w:r>
          </w:p>
        </w:tc>
      </w:tr>
      <w:tr w:rsidR="001D0638" w:rsidRPr="001D0638" w14:paraId="63D13AFE" w14:textId="77777777" w:rsidTr="001D0638">
        <w:trPr>
          <w:trHeight w:val="336"/>
        </w:trPr>
        <w:tc>
          <w:tcPr>
            <w:tcW w:w="616" w:type="pct"/>
            <w:vMerge/>
            <w:shd w:val="clear" w:color="auto" w:fill="auto"/>
            <w:vAlign w:val="center"/>
            <w:hideMark/>
          </w:tcPr>
          <w:p w14:paraId="560279AC" w14:textId="77777777" w:rsidR="001D0638" w:rsidRPr="001D0638" w:rsidRDefault="001D0638" w:rsidP="001D0638">
            <w:pPr>
              <w:rPr>
                <w:rFonts w:cs="B Nazanin"/>
                <w:b/>
                <w:bCs/>
                <w:color w:val="000000"/>
                <w:sz w:val="20"/>
                <w:szCs w:val="20"/>
              </w:rPr>
            </w:pPr>
          </w:p>
        </w:tc>
        <w:tc>
          <w:tcPr>
            <w:tcW w:w="1082" w:type="pct"/>
            <w:vMerge/>
            <w:shd w:val="clear" w:color="auto" w:fill="auto"/>
            <w:vAlign w:val="center"/>
            <w:hideMark/>
          </w:tcPr>
          <w:p w14:paraId="38029673" w14:textId="77777777" w:rsidR="001D0638" w:rsidRPr="001D0638" w:rsidRDefault="001D0638" w:rsidP="001D0638">
            <w:pPr>
              <w:rPr>
                <w:rFonts w:cs="B Nazanin"/>
                <w:color w:val="000000"/>
                <w:sz w:val="20"/>
                <w:szCs w:val="20"/>
              </w:rPr>
            </w:pPr>
          </w:p>
        </w:tc>
        <w:tc>
          <w:tcPr>
            <w:tcW w:w="599" w:type="pct"/>
            <w:shd w:val="clear" w:color="auto" w:fill="auto"/>
            <w:noWrap/>
            <w:vAlign w:val="center"/>
          </w:tcPr>
          <w:p w14:paraId="565280E2"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1</w:t>
            </w:r>
          </w:p>
        </w:tc>
        <w:tc>
          <w:tcPr>
            <w:tcW w:w="539" w:type="pct"/>
            <w:shd w:val="clear" w:color="auto" w:fill="auto"/>
            <w:vAlign w:val="center"/>
            <w:hideMark/>
          </w:tcPr>
          <w:p w14:paraId="36274667"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701716</w:t>
            </w:r>
          </w:p>
        </w:tc>
        <w:tc>
          <w:tcPr>
            <w:tcW w:w="2164" w:type="pct"/>
            <w:shd w:val="clear" w:color="auto" w:fill="auto"/>
            <w:vAlign w:val="center"/>
            <w:hideMark/>
          </w:tcPr>
          <w:p w14:paraId="1BC4B144"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سونوگرافي بارداري ترانس واژينال</w:t>
            </w:r>
          </w:p>
        </w:tc>
      </w:tr>
      <w:tr w:rsidR="001D0638" w:rsidRPr="001D0638" w14:paraId="13BA89FA" w14:textId="77777777" w:rsidTr="001D0638">
        <w:trPr>
          <w:trHeight w:val="336"/>
        </w:trPr>
        <w:tc>
          <w:tcPr>
            <w:tcW w:w="616" w:type="pct"/>
            <w:vMerge/>
            <w:shd w:val="clear" w:color="auto" w:fill="auto"/>
            <w:vAlign w:val="center"/>
            <w:hideMark/>
          </w:tcPr>
          <w:p w14:paraId="6CD11270" w14:textId="77777777" w:rsidR="001D0638" w:rsidRPr="001D0638" w:rsidRDefault="001D0638" w:rsidP="001D0638">
            <w:pPr>
              <w:rPr>
                <w:rFonts w:cs="B Nazanin"/>
                <w:b/>
                <w:bCs/>
                <w:color w:val="000000"/>
                <w:sz w:val="20"/>
                <w:szCs w:val="20"/>
              </w:rPr>
            </w:pPr>
          </w:p>
        </w:tc>
        <w:tc>
          <w:tcPr>
            <w:tcW w:w="1082" w:type="pct"/>
            <w:shd w:val="clear" w:color="auto" w:fill="auto"/>
            <w:vAlign w:val="center"/>
            <w:hideMark/>
          </w:tcPr>
          <w:p w14:paraId="2BBD4FAB" w14:textId="77777777" w:rsidR="001D0638" w:rsidRPr="001D0638" w:rsidRDefault="001D0638" w:rsidP="001D0638">
            <w:pPr>
              <w:jc w:val="center"/>
              <w:rPr>
                <w:rFonts w:cs="B Nazanin"/>
                <w:color w:val="000000"/>
                <w:sz w:val="20"/>
                <w:szCs w:val="20"/>
                <w:rtl/>
              </w:rPr>
            </w:pPr>
            <w:r w:rsidRPr="001D0638">
              <w:rPr>
                <w:rFonts w:cs="B Nazanin" w:hint="cs"/>
                <w:color w:val="000000"/>
                <w:sz w:val="20"/>
                <w:szCs w:val="20"/>
                <w:rtl/>
              </w:rPr>
              <w:t>آزمایشگاه</w:t>
            </w:r>
          </w:p>
        </w:tc>
        <w:tc>
          <w:tcPr>
            <w:tcW w:w="599" w:type="pct"/>
            <w:shd w:val="clear" w:color="auto" w:fill="auto"/>
            <w:vAlign w:val="center"/>
          </w:tcPr>
          <w:p w14:paraId="18A62C10" w14:textId="77777777" w:rsidR="001D0638" w:rsidRPr="001D0638" w:rsidRDefault="001D0638" w:rsidP="001D0638">
            <w:pPr>
              <w:jc w:val="center"/>
              <w:rPr>
                <w:rFonts w:cs="B Nazanin"/>
                <w:b/>
                <w:bCs/>
                <w:color w:val="000000"/>
                <w:sz w:val="18"/>
                <w:szCs w:val="18"/>
                <w:rtl/>
              </w:rPr>
            </w:pPr>
            <w:r w:rsidRPr="001D0638">
              <w:rPr>
                <w:rFonts w:cs="B Nazanin" w:hint="cs"/>
                <w:b/>
                <w:bCs/>
                <w:color w:val="000000"/>
                <w:sz w:val="18"/>
                <w:szCs w:val="18"/>
                <w:rtl/>
              </w:rPr>
              <w:t>2</w:t>
            </w:r>
          </w:p>
        </w:tc>
        <w:tc>
          <w:tcPr>
            <w:tcW w:w="539" w:type="pct"/>
            <w:shd w:val="clear" w:color="auto" w:fill="auto"/>
            <w:vAlign w:val="center"/>
            <w:hideMark/>
          </w:tcPr>
          <w:p w14:paraId="39F52C97" w14:textId="77777777" w:rsidR="001D0638" w:rsidRPr="001D0638" w:rsidRDefault="001D0638" w:rsidP="001D0638">
            <w:pPr>
              <w:jc w:val="center"/>
              <w:rPr>
                <w:rFonts w:cs="B Nazanin"/>
                <w:b/>
                <w:bCs/>
                <w:color w:val="000000"/>
                <w:sz w:val="18"/>
                <w:szCs w:val="18"/>
              </w:rPr>
            </w:pPr>
            <w:r w:rsidRPr="001D0638">
              <w:rPr>
                <w:rFonts w:cs="B Nazanin" w:hint="cs"/>
                <w:b/>
                <w:bCs/>
                <w:color w:val="000000"/>
                <w:sz w:val="18"/>
                <w:szCs w:val="18"/>
                <w:rtl/>
              </w:rPr>
              <w:t>801590</w:t>
            </w:r>
          </w:p>
        </w:tc>
        <w:tc>
          <w:tcPr>
            <w:tcW w:w="2164" w:type="pct"/>
            <w:shd w:val="clear" w:color="auto" w:fill="auto"/>
            <w:vAlign w:val="center"/>
            <w:hideMark/>
          </w:tcPr>
          <w:p w14:paraId="0DBC8156" w14:textId="77777777" w:rsidR="001D0638" w:rsidRPr="001D0638" w:rsidRDefault="001D0638" w:rsidP="001D0638">
            <w:pPr>
              <w:rPr>
                <w:rFonts w:cs="B Nazanin"/>
                <w:color w:val="000000"/>
                <w:sz w:val="20"/>
                <w:szCs w:val="20"/>
                <w:rtl/>
              </w:rPr>
            </w:pPr>
            <w:r w:rsidRPr="001D0638">
              <w:rPr>
                <w:rFonts w:cs="B Nazanin" w:hint="cs"/>
                <w:color w:val="000000"/>
                <w:sz w:val="20"/>
                <w:szCs w:val="20"/>
                <w:rtl/>
              </w:rPr>
              <w:t xml:space="preserve"> اندازه‌گيري کمّي </w:t>
            </w:r>
            <w:r w:rsidRPr="001D0638">
              <w:rPr>
                <w:rFonts w:cs="B Nazanin" w:hint="cs"/>
                <w:color w:val="000000"/>
                <w:sz w:val="20"/>
                <w:szCs w:val="20"/>
              </w:rPr>
              <w:t>Beta HCG</w:t>
            </w:r>
            <w:r w:rsidRPr="001D0638">
              <w:rPr>
                <w:rFonts w:cs="B Nazanin" w:hint="cs"/>
                <w:color w:val="000000"/>
                <w:sz w:val="20"/>
                <w:szCs w:val="20"/>
                <w:rtl/>
              </w:rPr>
              <w:t xml:space="preserve"> در سرم/پلاسما </w:t>
            </w:r>
          </w:p>
        </w:tc>
      </w:tr>
    </w:tbl>
    <w:p w14:paraId="764BE51A" w14:textId="77777777" w:rsidR="001D0638" w:rsidRPr="001D0638" w:rsidRDefault="001D0638" w:rsidP="001D0638">
      <w:pPr>
        <w:rPr>
          <w:rFonts w:eastAsia="B Zar" w:cs="B Nazanin"/>
          <w:szCs w:val="24"/>
          <w:rtl/>
          <w:lang w:bidi="fa-IR"/>
        </w:rPr>
      </w:pPr>
    </w:p>
    <w:p w14:paraId="58A119DE" w14:textId="77777777" w:rsidR="001D0638" w:rsidRPr="001D0638" w:rsidRDefault="001D0638" w:rsidP="001D0638">
      <w:pPr>
        <w:rPr>
          <w:rFonts w:eastAsia="B Zar" w:cs="B Nazanin"/>
          <w:b/>
          <w:bCs/>
          <w:szCs w:val="24"/>
          <w:rtl/>
          <w:lang w:bidi="fa-IR"/>
        </w:rPr>
      </w:pPr>
      <w:r w:rsidRPr="001D0638">
        <w:rPr>
          <w:rFonts w:eastAsia="B Zar" w:cs="B Nazanin" w:hint="cs"/>
          <w:b/>
          <w:bCs/>
          <w:szCs w:val="24"/>
          <w:rtl/>
          <w:lang w:bidi="fa-IR"/>
        </w:rPr>
        <w:t>11-5- بسته خدمت غربالگري جنين برای مادران تحت پوشش بسته درمان ناباروری</w:t>
      </w:r>
    </w:p>
    <w:tbl>
      <w:tblPr>
        <w:bidiVisual/>
        <w:tblW w:w="4478" w:type="pct"/>
        <w:jc w:val="center"/>
        <w:tblLook w:val="04A0" w:firstRow="1" w:lastRow="0" w:firstColumn="1" w:lastColumn="0" w:noHBand="0" w:noVBand="1"/>
      </w:tblPr>
      <w:tblGrid>
        <w:gridCol w:w="1651"/>
        <w:gridCol w:w="7530"/>
      </w:tblGrid>
      <w:tr w:rsidR="001D0638" w:rsidRPr="001D0638" w14:paraId="4834A958" w14:textId="77777777" w:rsidTr="00D71731">
        <w:trPr>
          <w:trHeight w:val="20"/>
          <w:jc w:val="center"/>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A4A91" w14:textId="77777777" w:rsidR="001D0638" w:rsidRPr="001D0638" w:rsidRDefault="001D0638" w:rsidP="001D0638">
            <w:pPr>
              <w:spacing w:line="312" w:lineRule="auto"/>
              <w:jc w:val="center"/>
              <w:rPr>
                <w:rFonts w:cs="B Nazanin"/>
                <w:b/>
                <w:bCs/>
                <w:color w:val="000000"/>
              </w:rPr>
            </w:pPr>
            <w:r w:rsidRPr="001D0638">
              <w:rPr>
                <w:rFonts w:cs="B Nazanin" w:hint="cs"/>
                <w:b/>
                <w:bCs/>
                <w:color w:val="000000"/>
                <w:rtl/>
              </w:rPr>
              <w:t>کدملی(</w:t>
            </w:r>
            <w:r w:rsidRPr="001D0638">
              <w:rPr>
                <w:rFonts w:cs="B Nazanin" w:hint="cs"/>
                <w:b/>
                <w:bCs/>
                <w:color w:val="000000"/>
              </w:rPr>
              <w:t>Code</w:t>
            </w:r>
            <w:r w:rsidRPr="001D0638">
              <w:rPr>
                <w:rFonts w:cs="B Nazanin" w:hint="cs"/>
                <w:b/>
                <w:bCs/>
                <w:color w:val="000000"/>
                <w:rtl/>
              </w:rPr>
              <w:t>)</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B6C41" w14:textId="77777777" w:rsidR="001D0638" w:rsidRPr="001D0638" w:rsidRDefault="001D0638" w:rsidP="001D0638">
            <w:pPr>
              <w:spacing w:line="312" w:lineRule="auto"/>
              <w:jc w:val="center"/>
              <w:rPr>
                <w:rFonts w:cs="B Nazanin"/>
                <w:b/>
                <w:bCs/>
                <w:color w:val="000000"/>
                <w:rtl/>
              </w:rPr>
            </w:pPr>
            <w:r w:rsidRPr="001D0638">
              <w:rPr>
                <w:rFonts w:cs="B Nazanin" w:hint="cs"/>
                <w:b/>
                <w:bCs/>
                <w:color w:val="000000"/>
                <w:rtl/>
              </w:rPr>
              <w:t>شرح کد(</w:t>
            </w:r>
            <w:r w:rsidRPr="001D0638">
              <w:rPr>
                <w:rFonts w:cs="B Nazanin" w:hint="cs"/>
                <w:b/>
                <w:bCs/>
                <w:color w:val="000000"/>
              </w:rPr>
              <w:t>Value</w:t>
            </w:r>
            <w:r w:rsidRPr="001D0638">
              <w:rPr>
                <w:rFonts w:cs="B Nazanin" w:hint="cs"/>
                <w:b/>
                <w:bCs/>
                <w:color w:val="000000"/>
                <w:rtl/>
              </w:rPr>
              <w:t>)</w:t>
            </w:r>
          </w:p>
        </w:tc>
      </w:tr>
      <w:tr w:rsidR="001D0638" w:rsidRPr="001D0638" w14:paraId="7F7BEAE8" w14:textId="77777777" w:rsidTr="00D71731">
        <w:trPr>
          <w:trHeight w:val="20"/>
          <w:jc w:val="center"/>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2751637F" w14:textId="77777777" w:rsidR="001D0638" w:rsidRPr="001D0638" w:rsidRDefault="001D0638" w:rsidP="001D0638">
            <w:pPr>
              <w:spacing w:line="312" w:lineRule="auto"/>
              <w:jc w:val="center"/>
              <w:rPr>
                <w:rFonts w:cs="B Nazanin"/>
                <w:color w:val="000000"/>
                <w:rtl/>
              </w:rPr>
            </w:pPr>
            <w:r w:rsidRPr="001D0638">
              <w:rPr>
                <w:rFonts w:cs="B Nazanin" w:hint="cs"/>
                <w:color w:val="000000"/>
                <w:rtl/>
              </w:rPr>
              <w:t>803340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862C065" w14:textId="77777777" w:rsidR="001D0638" w:rsidRPr="001D0638" w:rsidRDefault="001D0638" w:rsidP="001D0638">
            <w:pPr>
              <w:spacing w:line="312" w:lineRule="auto"/>
              <w:jc w:val="center"/>
              <w:rPr>
                <w:rFonts w:cs="B Nazanin"/>
                <w:color w:val="000000"/>
              </w:rPr>
            </w:pPr>
            <w:r w:rsidRPr="001D0638">
              <w:rPr>
                <w:rFonts w:cs="B Nazanin" w:hint="cs"/>
                <w:color w:val="000000"/>
                <w:rtl/>
              </w:rPr>
              <w:t xml:space="preserve"> اندازه‌گيري کمّي (</w:t>
            </w:r>
            <w:r w:rsidRPr="001D0638">
              <w:rPr>
                <w:rFonts w:cs="B Nazanin" w:hint="cs"/>
                <w:color w:val="000000"/>
              </w:rPr>
              <w:t>PAPP-A</w:t>
            </w:r>
            <w:r w:rsidRPr="001D0638">
              <w:rPr>
                <w:rFonts w:cs="B Nazanin" w:hint="cs"/>
                <w:color w:val="000000"/>
                <w:rtl/>
              </w:rPr>
              <w:t xml:space="preserve">) </w:t>
            </w:r>
            <w:r w:rsidRPr="001D0638">
              <w:rPr>
                <w:rFonts w:cs="B Nazanin" w:hint="cs"/>
                <w:color w:val="000000"/>
              </w:rPr>
              <w:t>Pregnancy Associated Plasma protein –A</w:t>
            </w:r>
            <w:r w:rsidRPr="001D0638">
              <w:rPr>
                <w:rFonts w:cs="B Nazanin" w:hint="cs"/>
                <w:color w:val="000000"/>
                <w:rtl/>
              </w:rPr>
              <w:t xml:space="preserve"> </w:t>
            </w:r>
          </w:p>
        </w:tc>
      </w:tr>
      <w:tr w:rsidR="001D0638" w:rsidRPr="001D0638" w14:paraId="190FCB6C" w14:textId="77777777" w:rsidTr="00D71731">
        <w:trPr>
          <w:trHeight w:val="20"/>
          <w:jc w:val="center"/>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4FEFCF2D" w14:textId="77777777" w:rsidR="001D0638" w:rsidRPr="001D0638" w:rsidRDefault="001D0638" w:rsidP="001D0638">
            <w:pPr>
              <w:spacing w:line="312" w:lineRule="auto"/>
              <w:jc w:val="center"/>
              <w:rPr>
                <w:rFonts w:cs="B Nazanin"/>
                <w:color w:val="000000"/>
                <w:rtl/>
                <w:lang w:bidi="fa-IR"/>
              </w:rPr>
            </w:pPr>
            <w:r w:rsidRPr="001D0638">
              <w:rPr>
                <w:rFonts w:cs="B Nazanin" w:hint="cs"/>
                <w:color w:val="000000"/>
                <w:rtl/>
                <w:lang w:bidi="fa-IR"/>
              </w:rPr>
              <w:t>701731</w:t>
            </w:r>
          </w:p>
        </w:tc>
        <w:tc>
          <w:tcPr>
            <w:tcW w:w="4201" w:type="pct"/>
            <w:tcBorders>
              <w:top w:val="nil"/>
              <w:left w:val="single" w:sz="4" w:space="0" w:color="auto"/>
              <w:bottom w:val="single" w:sz="4" w:space="0" w:color="auto"/>
              <w:right w:val="single" w:sz="4" w:space="0" w:color="auto"/>
            </w:tcBorders>
            <w:shd w:val="clear" w:color="auto" w:fill="auto"/>
            <w:noWrap/>
            <w:vAlign w:val="center"/>
            <w:hideMark/>
          </w:tcPr>
          <w:p w14:paraId="3DEBC5CB" w14:textId="77777777" w:rsidR="001D0638" w:rsidRPr="001D0638" w:rsidRDefault="001D0638" w:rsidP="001D0638">
            <w:pPr>
              <w:spacing w:line="312" w:lineRule="auto"/>
              <w:jc w:val="center"/>
              <w:rPr>
                <w:rFonts w:cs="B Nazanin"/>
                <w:color w:val="000000"/>
              </w:rPr>
            </w:pPr>
            <w:r w:rsidRPr="001D0638">
              <w:rPr>
                <w:rFonts w:cs="B Nazanin" w:hint="cs"/>
                <w:color w:val="000000"/>
                <w:rtl/>
              </w:rPr>
              <w:t xml:space="preserve">سونوگرافي </w:t>
            </w:r>
            <w:r w:rsidRPr="001D0638">
              <w:rPr>
                <w:rFonts w:cs="B Nazanin" w:hint="cs"/>
                <w:color w:val="000000"/>
              </w:rPr>
              <w:t>NT</w:t>
            </w:r>
            <w:r w:rsidRPr="001D0638">
              <w:rPr>
                <w:rFonts w:cs="B Nazanin" w:hint="cs"/>
                <w:color w:val="000000"/>
                <w:rtl/>
              </w:rPr>
              <w:t xml:space="preserve"> و آنومالي سه ماهه اول</w:t>
            </w:r>
          </w:p>
        </w:tc>
      </w:tr>
      <w:tr w:rsidR="001D0638" w:rsidRPr="001D0638" w14:paraId="2D58EE52" w14:textId="77777777" w:rsidTr="00D71731">
        <w:trPr>
          <w:trHeight w:val="20"/>
          <w:jc w:val="center"/>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0DFBBD70" w14:textId="77777777" w:rsidR="001D0638" w:rsidRPr="001D0638" w:rsidRDefault="001D0638" w:rsidP="001D0638">
            <w:pPr>
              <w:spacing w:line="312" w:lineRule="auto"/>
              <w:jc w:val="center"/>
              <w:rPr>
                <w:rFonts w:cs="B Nazanin"/>
                <w:color w:val="000000"/>
              </w:rPr>
            </w:pPr>
            <w:r w:rsidRPr="001D0638">
              <w:rPr>
                <w:rFonts w:cs="B Nazanin" w:hint="cs"/>
                <w:color w:val="000000"/>
                <w:rtl/>
              </w:rPr>
              <w:t>701725</w:t>
            </w:r>
          </w:p>
        </w:tc>
        <w:tc>
          <w:tcPr>
            <w:tcW w:w="4201" w:type="pct"/>
            <w:tcBorders>
              <w:top w:val="nil"/>
              <w:left w:val="single" w:sz="4" w:space="0" w:color="auto"/>
              <w:bottom w:val="single" w:sz="4" w:space="0" w:color="auto"/>
              <w:right w:val="single" w:sz="4" w:space="0" w:color="auto"/>
            </w:tcBorders>
            <w:shd w:val="clear" w:color="auto" w:fill="auto"/>
            <w:noWrap/>
            <w:vAlign w:val="center"/>
            <w:hideMark/>
          </w:tcPr>
          <w:p w14:paraId="0D9F24F1" w14:textId="77777777" w:rsidR="001D0638" w:rsidRPr="001D0638" w:rsidRDefault="001D0638" w:rsidP="001D0638">
            <w:pPr>
              <w:spacing w:line="312" w:lineRule="auto"/>
              <w:jc w:val="center"/>
              <w:rPr>
                <w:rFonts w:cs="B Nazanin"/>
                <w:color w:val="000000"/>
              </w:rPr>
            </w:pPr>
            <w:r w:rsidRPr="001D0638">
              <w:rPr>
                <w:rFonts w:cs="B Nazanin" w:hint="cs"/>
                <w:color w:val="000000"/>
                <w:rtl/>
              </w:rPr>
              <w:t xml:space="preserve">سونوگرافي براي تشخيص مالفورماسيون هاي مادرزادي جنين </w:t>
            </w:r>
          </w:p>
        </w:tc>
      </w:tr>
      <w:tr w:rsidR="001D0638" w:rsidRPr="001D0638" w14:paraId="5D9305E1" w14:textId="77777777" w:rsidTr="00D71731">
        <w:trPr>
          <w:trHeight w:val="20"/>
          <w:jc w:val="center"/>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47BB7F2E" w14:textId="77777777" w:rsidR="001D0638" w:rsidRPr="001D0638" w:rsidRDefault="001D0638" w:rsidP="001D0638">
            <w:pPr>
              <w:spacing w:line="312" w:lineRule="auto"/>
              <w:jc w:val="center"/>
              <w:rPr>
                <w:rFonts w:cs="B Nazanin"/>
                <w:color w:val="000000"/>
              </w:rPr>
            </w:pPr>
            <w:r w:rsidRPr="001D0638">
              <w:rPr>
                <w:rFonts w:cs="B Nazanin" w:hint="cs"/>
                <w:color w:val="000000"/>
                <w:rtl/>
              </w:rPr>
              <w:t>810348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F0AD4CF" w14:textId="77777777" w:rsidR="001D0638" w:rsidRPr="001D0638" w:rsidRDefault="001D0638" w:rsidP="001D0638">
            <w:pPr>
              <w:spacing w:line="312" w:lineRule="auto"/>
              <w:jc w:val="center"/>
              <w:rPr>
                <w:rFonts w:cs="B Nazanin"/>
                <w:color w:val="000000"/>
              </w:rPr>
            </w:pPr>
            <w:r w:rsidRPr="001D0638">
              <w:rPr>
                <w:rFonts w:cs="B Nazanin" w:hint="cs"/>
                <w:color w:val="000000"/>
                <w:rtl/>
              </w:rPr>
              <w:t xml:space="preserve">آزمایش </w:t>
            </w:r>
            <w:r w:rsidRPr="001D0638">
              <w:rPr>
                <w:rFonts w:cs="B Nazanin" w:hint="cs"/>
                <w:color w:val="000000"/>
              </w:rPr>
              <w:t>NIPT</w:t>
            </w:r>
            <w:r w:rsidRPr="001D0638">
              <w:rPr>
                <w:rFonts w:cs="B Nazanin" w:hint="cs"/>
                <w:color w:val="000000"/>
                <w:rtl/>
              </w:rPr>
              <w:t xml:space="preserve"> با استفاده از </w:t>
            </w:r>
            <w:r w:rsidRPr="001D0638">
              <w:rPr>
                <w:rFonts w:cs="B Nazanin" w:hint="cs"/>
                <w:color w:val="000000"/>
              </w:rPr>
              <w:t>cell free DNA</w:t>
            </w:r>
            <w:r w:rsidRPr="001D0638">
              <w:rPr>
                <w:rFonts w:cs="B Nazanin" w:hint="cs"/>
                <w:color w:val="000000"/>
                <w:rtl/>
              </w:rPr>
              <w:t xml:space="preserve"> جنینی برای غربالگری سندروم داون </w:t>
            </w:r>
          </w:p>
        </w:tc>
      </w:tr>
    </w:tbl>
    <w:p w14:paraId="667D9FD5" w14:textId="77777777" w:rsidR="003F60ED" w:rsidRDefault="003F60ED" w:rsidP="001D0638">
      <w:pPr>
        <w:spacing w:line="312" w:lineRule="auto"/>
        <w:contextualSpacing/>
        <w:rPr>
          <w:rFonts w:eastAsia="B Zar" w:cs="B Nazanin"/>
          <w:b/>
          <w:bCs/>
          <w:sz w:val="24"/>
          <w:szCs w:val="24"/>
          <w:rtl/>
          <w:lang w:bidi="fa-IR"/>
        </w:rPr>
      </w:pPr>
    </w:p>
    <w:p w14:paraId="6C556C2A" w14:textId="47356557" w:rsidR="001D0638" w:rsidRPr="001D0638" w:rsidRDefault="001D0638" w:rsidP="001D0638">
      <w:pPr>
        <w:spacing w:line="312" w:lineRule="auto"/>
        <w:contextualSpacing/>
        <w:rPr>
          <w:rFonts w:eastAsia="B Zar" w:cs="B Nazanin"/>
          <w:sz w:val="24"/>
          <w:szCs w:val="24"/>
          <w:rtl/>
          <w:lang w:bidi="fa-IR"/>
        </w:rPr>
      </w:pPr>
      <w:r w:rsidRPr="001D0638">
        <w:rPr>
          <w:rFonts w:eastAsia="B Zar" w:cs="B Nazanin" w:hint="cs"/>
          <w:b/>
          <w:bCs/>
          <w:sz w:val="24"/>
          <w:szCs w:val="24"/>
          <w:rtl/>
          <w:lang w:bidi="fa-IR"/>
        </w:rPr>
        <w:t>تبصره 1:</w:t>
      </w:r>
      <w:r w:rsidRPr="001D0638">
        <w:rPr>
          <w:rFonts w:eastAsia="B Zar" w:cs="B Nazanin" w:hint="cs"/>
          <w:sz w:val="24"/>
          <w:szCs w:val="24"/>
          <w:rtl/>
          <w:lang w:bidi="fa-IR"/>
        </w:rPr>
        <w:t xml:space="preserve"> خدمات بسته پیگیری و غربالگری مادران مطابق جدول فوق بصورت جداگانه قابل گزارش و محاسبه بوده و تحت پوشش منابع این برنامه است.</w:t>
      </w:r>
    </w:p>
    <w:p w14:paraId="242388E3" w14:textId="77777777" w:rsidR="001D0638" w:rsidRPr="001D0638" w:rsidRDefault="001D0638" w:rsidP="001D0638">
      <w:pPr>
        <w:spacing w:line="312" w:lineRule="auto"/>
        <w:contextualSpacing/>
        <w:rPr>
          <w:rFonts w:eastAsia="B Zar" w:cs="B Nazanin"/>
          <w:sz w:val="24"/>
          <w:szCs w:val="24"/>
          <w:lang w:bidi="fa-IR"/>
        </w:rPr>
      </w:pPr>
      <w:r w:rsidRPr="001D0638">
        <w:rPr>
          <w:rFonts w:eastAsia="B Zar" w:cs="B Nazanin" w:hint="cs"/>
          <w:b/>
          <w:bCs/>
          <w:sz w:val="24"/>
          <w:szCs w:val="24"/>
          <w:rtl/>
          <w:lang w:bidi="fa-IR"/>
        </w:rPr>
        <w:t xml:space="preserve">11-6: </w:t>
      </w:r>
      <w:r w:rsidRPr="001D0638">
        <w:rPr>
          <w:rFonts w:eastAsia="B Zar" w:cs="B Nazanin"/>
          <w:sz w:val="24"/>
          <w:szCs w:val="24"/>
          <w:rtl/>
          <w:lang w:bidi="fa-IR"/>
        </w:rPr>
        <w:t>تعرفه زا</w:t>
      </w:r>
      <w:r w:rsidRPr="001D0638">
        <w:rPr>
          <w:rFonts w:eastAsia="B Zar" w:cs="B Nazanin" w:hint="cs"/>
          <w:sz w:val="24"/>
          <w:szCs w:val="24"/>
          <w:rtl/>
          <w:lang w:bidi="fa-IR"/>
        </w:rPr>
        <w:t>ی</w:t>
      </w:r>
      <w:r w:rsidRPr="001D0638">
        <w:rPr>
          <w:rFonts w:eastAsia="B Zar" w:cs="B Nazanin" w:hint="eastAsia"/>
          <w:sz w:val="24"/>
          <w:szCs w:val="24"/>
          <w:rtl/>
          <w:lang w:bidi="fa-IR"/>
        </w:rPr>
        <w:t>مان</w:t>
      </w:r>
      <w:r w:rsidRPr="001D0638">
        <w:rPr>
          <w:rFonts w:eastAsia="B Zar" w:cs="B Nazanin"/>
          <w:sz w:val="24"/>
          <w:szCs w:val="24"/>
          <w:rtl/>
          <w:lang w:bidi="fa-IR"/>
        </w:rPr>
        <w:t xml:space="preserve"> سزار</w:t>
      </w:r>
      <w:r w:rsidRPr="001D0638">
        <w:rPr>
          <w:rFonts w:eastAsia="B Zar" w:cs="B Nazanin" w:hint="cs"/>
          <w:sz w:val="24"/>
          <w:szCs w:val="24"/>
          <w:rtl/>
          <w:lang w:bidi="fa-IR"/>
        </w:rPr>
        <w:t>ی</w:t>
      </w:r>
      <w:r w:rsidRPr="001D0638">
        <w:rPr>
          <w:rFonts w:eastAsia="B Zar" w:cs="B Nazanin" w:hint="eastAsia"/>
          <w:sz w:val="24"/>
          <w:szCs w:val="24"/>
          <w:rtl/>
          <w:lang w:bidi="fa-IR"/>
        </w:rPr>
        <w:t>ن</w:t>
      </w:r>
      <w:r w:rsidRPr="001D0638">
        <w:rPr>
          <w:rFonts w:eastAsia="B Zar" w:cs="B Nazanin"/>
          <w:sz w:val="24"/>
          <w:szCs w:val="24"/>
          <w:rtl/>
          <w:lang w:bidi="fa-IR"/>
        </w:rPr>
        <w:t xml:space="preserve"> برا</w:t>
      </w:r>
      <w:r w:rsidRPr="001D0638">
        <w:rPr>
          <w:rFonts w:eastAsia="B Zar" w:cs="B Nazanin" w:hint="cs"/>
          <w:sz w:val="24"/>
          <w:szCs w:val="24"/>
          <w:rtl/>
          <w:lang w:bidi="fa-IR"/>
        </w:rPr>
        <w:t>ی</w:t>
      </w:r>
      <w:r w:rsidRPr="001D0638">
        <w:rPr>
          <w:rFonts w:eastAsia="B Zar" w:cs="B Nazanin"/>
          <w:sz w:val="24"/>
          <w:szCs w:val="24"/>
          <w:rtl/>
          <w:lang w:bidi="fa-IR"/>
        </w:rPr>
        <w:t xml:space="preserve"> باردار</w:t>
      </w:r>
      <w:r w:rsidRPr="001D0638">
        <w:rPr>
          <w:rFonts w:eastAsia="B Zar" w:cs="B Nazanin" w:hint="cs"/>
          <w:sz w:val="24"/>
          <w:szCs w:val="24"/>
          <w:rtl/>
          <w:lang w:bidi="fa-IR"/>
        </w:rPr>
        <w:t>ی</w:t>
      </w:r>
      <w:r w:rsidRPr="001D0638">
        <w:rPr>
          <w:rFonts w:eastAsia="B Zar" w:cs="B Nazanin"/>
          <w:sz w:val="24"/>
          <w:szCs w:val="24"/>
          <w:rtl/>
          <w:lang w:bidi="fa-IR"/>
        </w:rPr>
        <w:t xml:space="preserve"> حاصل از درمان نابارور</w:t>
      </w:r>
      <w:r w:rsidRPr="001D0638">
        <w:rPr>
          <w:rFonts w:eastAsia="B Zar" w:cs="B Nazanin" w:hint="cs"/>
          <w:sz w:val="24"/>
          <w:szCs w:val="24"/>
          <w:rtl/>
          <w:lang w:bidi="fa-IR"/>
        </w:rPr>
        <w:t>ی</w:t>
      </w:r>
      <w:r w:rsidRPr="001D0638">
        <w:rPr>
          <w:rFonts w:eastAsia="B Zar" w:cs="B Nazanin"/>
          <w:sz w:val="24"/>
          <w:szCs w:val="24"/>
          <w:rtl/>
          <w:lang w:bidi="fa-IR"/>
        </w:rPr>
        <w:t xml:space="preserve"> در بخش دولت</w:t>
      </w:r>
      <w:r w:rsidRPr="001D0638">
        <w:rPr>
          <w:rFonts w:eastAsia="B Zar" w:cs="B Nazanin" w:hint="cs"/>
          <w:sz w:val="24"/>
          <w:szCs w:val="24"/>
          <w:rtl/>
          <w:lang w:bidi="fa-IR"/>
        </w:rPr>
        <w:t>ی</w:t>
      </w:r>
      <w:r w:rsidRPr="001D0638">
        <w:rPr>
          <w:rFonts w:eastAsia="B Zar" w:cs="B Nazanin"/>
          <w:sz w:val="24"/>
          <w:szCs w:val="24"/>
          <w:rtl/>
          <w:lang w:bidi="fa-IR"/>
        </w:rPr>
        <w:t xml:space="preserve"> و عموم</w:t>
      </w:r>
      <w:r w:rsidRPr="001D0638">
        <w:rPr>
          <w:rFonts w:eastAsia="B Zar" w:cs="B Nazanin" w:hint="cs"/>
          <w:sz w:val="24"/>
          <w:szCs w:val="24"/>
          <w:rtl/>
          <w:lang w:bidi="fa-IR"/>
        </w:rPr>
        <w:t>ی</w:t>
      </w:r>
      <w:r w:rsidRPr="001D0638">
        <w:rPr>
          <w:rFonts w:eastAsia="B Zar" w:cs="B Nazanin"/>
          <w:sz w:val="24"/>
          <w:szCs w:val="24"/>
          <w:rtl/>
          <w:lang w:bidi="fa-IR"/>
        </w:rPr>
        <w:t xml:space="preserve"> غ</w:t>
      </w:r>
      <w:r w:rsidRPr="001D0638">
        <w:rPr>
          <w:rFonts w:eastAsia="B Zar" w:cs="B Nazanin" w:hint="cs"/>
          <w:sz w:val="24"/>
          <w:szCs w:val="24"/>
          <w:rtl/>
          <w:lang w:bidi="fa-IR"/>
        </w:rPr>
        <w:t>ی</w:t>
      </w:r>
      <w:r w:rsidRPr="001D0638">
        <w:rPr>
          <w:rFonts w:eastAsia="B Zar" w:cs="B Nazanin" w:hint="eastAsia"/>
          <w:sz w:val="24"/>
          <w:szCs w:val="24"/>
          <w:rtl/>
          <w:lang w:bidi="fa-IR"/>
        </w:rPr>
        <w:t>ر</w:t>
      </w:r>
      <w:r w:rsidRPr="001D0638">
        <w:rPr>
          <w:rFonts w:eastAsia="B Zar" w:cs="B Nazanin"/>
          <w:sz w:val="24"/>
          <w:szCs w:val="24"/>
          <w:rtl/>
          <w:lang w:bidi="fa-IR"/>
        </w:rPr>
        <w:t xml:space="preserve"> دولت</w:t>
      </w:r>
      <w:r w:rsidRPr="001D0638">
        <w:rPr>
          <w:rFonts w:eastAsia="B Zar" w:cs="B Nazanin" w:hint="cs"/>
          <w:sz w:val="24"/>
          <w:szCs w:val="24"/>
          <w:rtl/>
          <w:lang w:bidi="fa-IR"/>
        </w:rPr>
        <w:t>ی</w:t>
      </w:r>
      <w:r w:rsidRPr="001D0638">
        <w:rPr>
          <w:rFonts w:eastAsia="B Zar" w:cs="B Nazanin"/>
          <w:sz w:val="24"/>
          <w:szCs w:val="24"/>
          <w:rtl/>
          <w:lang w:bidi="fa-IR"/>
        </w:rPr>
        <w:t xml:space="preserve"> طرف قرارداد با فرانشيز 10درصد تعرفه آن بخشها و در بخش خ</w:t>
      </w:r>
      <w:r w:rsidRPr="001D0638">
        <w:rPr>
          <w:rFonts w:eastAsia="B Zar" w:cs="B Nazanin" w:hint="cs"/>
          <w:sz w:val="24"/>
          <w:szCs w:val="24"/>
          <w:rtl/>
          <w:lang w:bidi="fa-IR"/>
        </w:rPr>
        <w:t>ی</w:t>
      </w:r>
      <w:r w:rsidRPr="001D0638">
        <w:rPr>
          <w:rFonts w:eastAsia="B Zar" w:cs="B Nazanin" w:hint="eastAsia"/>
          <w:sz w:val="24"/>
          <w:szCs w:val="24"/>
          <w:rtl/>
          <w:lang w:bidi="fa-IR"/>
        </w:rPr>
        <w:t>ر</w:t>
      </w:r>
      <w:r w:rsidRPr="001D0638">
        <w:rPr>
          <w:rFonts w:eastAsia="B Zar" w:cs="B Nazanin" w:hint="cs"/>
          <w:sz w:val="24"/>
          <w:szCs w:val="24"/>
          <w:rtl/>
          <w:lang w:bidi="fa-IR"/>
        </w:rPr>
        <w:t>ی</w:t>
      </w:r>
      <w:r w:rsidRPr="001D0638">
        <w:rPr>
          <w:rFonts w:eastAsia="B Zar" w:cs="B Nazanin" w:hint="eastAsia"/>
          <w:sz w:val="24"/>
          <w:szCs w:val="24"/>
          <w:rtl/>
          <w:lang w:bidi="fa-IR"/>
        </w:rPr>
        <w:t>ه</w:t>
      </w:r>
      <w:r w:rsidRPr="001D0638">
        <w:rPr>
          <w:rFonts w:eastAsia="B Zar" w:cs="B Nazanin"/>
          <w:sz w:val="24"/>
          <w:szCs w:val="24"/>
          <w:rtl/>
          <w:lang w:bidi="fa-IR"/>
        </w:rPr>
        <w:t xml:space="preserve"> و خصوص</w:t>
      </w:r>
      <w:r w:rsidRPr="001D0638">
        <w:rPr>
          <w:rFonts w:eastAsia="B Zar" w:cs="B Nazanin" w:hint="cs"/>
          <w:sz w:val="24"/>
          <w:szCs w:val="24"/>
          <w:rtl/>
          <w:lang w:bidi="fa-IR"/>
        </w:rPr>
        <w:t>ی</w:t>
      </w:r>
      <w:r w:rsidRPr="001D0638">
        <w:rPr>
          <w:rFonts w:eastAsia="B Zar" w:cs="B Nazanin"/>
          <w:sz w:val="24"/>
          <w:szCs w:val="24"/>
          <w:rtl/>
          <w:lang w:bidi="fa-IR"/>
        </w:rPr>
        <w:t xml:space="preserve"> با فرانشيز۳۰ درصد تعرفه مربوط به آن بخش تحت پوشش سازمان‌ها</w:t>
      </w:r>
      <w:r w:rsidRPr="001D0638">
        <w:rPr>
          <w:rFonts w:eastAsia="B Zar" w:cs="B Nazanin" w:hint="cs"/>
          <w:sz w:val="24"/>
          <w:szCs w:val="24"/>
          <w:rtl/>
          <w:lang w:bidi="fa-IR"/>
        </w:rPr>
        <w:t>ی</w:t>
      </w:r>
      <w:r w:rsidRPr="001D0638">
        <w:rPr>
          <w:rFonts w:eastAsia="B Zar" w:cs="B Nazanin"/>
          <w:sz w:val="24"/>
          <w:szCs w:val="24"/>
          <w:rtl/>
          <w:lang w:bidi="fa-IR"/>
        </w:rPr>
        <w:t xml:space="preserve"> ب</w:t>
      </w:r>
      <w:r w:rsidRPr="001D0638">
        <w:rPr>
          <w:rFonts w:eastAsia="B Zar" w:cs="B Nazanin" w:hint="cs"/>
          <w:sz w:val="24"/>
          <w:szCs w:val="24"/>
          <w:rtl/>
          <w:lang w:bidi="fa-IR"/>
        </w:rPr>
        <w:t>ی</w:t>
      </w:r>
      <w:r w:rsidRPr="001D0638">
        <w:rPr>
          <w:rFonts w:eastAsia="B Zar" w:cs="B Nazanin" w:hint="eastAsia"/>
          <w:sz w:val="24"/>
          <w:szCs w:val="24"/>
          <w:rtl/>
          <w:lang w:bidi="fa-IR"/>
        </w:rPr>
        <w:t>مه‌گر</w:t>
      </w:r>
      <w:r w:rsidRPr="001D0638">
        <w:rPr>
          <w:rFonts w:eastAsia="B Zar" w:cs="B Nazanin"/>
          <w:sz w:val="24"/>
          <w:szCs w:val="24"/>
          <w:rtl/>
          <w:lang w:bidi="fa-IR"/>
        </w:rPr>
        <w:t xml:space="preserve"> پا</w:t>
      </w:r>
      <w:r w:rsidRPr="001D0638">
        <w:rPr>
          <w:rFonts w:eastAsia="B Zar" w:cs="B Nazanin" w:hint="cs"/>
          <w:sz w:val="24"/>
          <w:szCs w:val="24"/>
          <w:rtl/>
          <w:lang w:bidi="fa-IR"/>
        </w:rPr>
        <w:t>ی</w:t>
      </w:r>
      <w:r w:rsidRPr="001D0638">
        <w:rPr>
          <w:rFonts w:eastAsia="B Zar" w:cs="B Nazanin" w:hint="eastAsia"/>
          <w:sz w:val="24"/>
          <w:szCs w:val="24"/>
          <w:rtl/>
          <w:lang w:bidi="fa-IR"/>
        </w:rPr>
        <w:t>ه</w:t>
      </w:r>
      <w:r w:rsidRPr="001D0638">
        <w:rPr>
          <w:rFonts w:eastAsia="B Zar" w:cs="B Nazanin"/>
          <w:sz w:val="24"/>
          <w:szCs w:val="24"/>
          <w:rtl/>
          <w:lang w:bidi="fa-IR"/>
        </w:rPr>
        <w:t xml:space="preserve"> م</w:t>
      </w:r>
      <w:r w:rsidRPr="001D0638">
        <w:rPr>
          <w:rFonts w:eastAsia="B Zar" w:cs="B Nazanin" w:hint="cs"/>
          <w:sz w:val="24"/>
          <w:szCs w:val="24"/>
          <w:rtl/>
          <w:lang w:bidi="fa-IR"/>
        </w:rPr>
        <w:t>ی</w:t>
      </w:r>
      <w:r w:rsidRPr="001D0638">
        <w:rPr>
          <w:rFonts w:eastAsia="B Zar" w:cs="B Nazanin"/>
          <w:sz w:val="24"/>
          <w:szCs w:val="24"/>
          <w:rtl/>
          <w:lang w:bidi="fa-IR"/>
        </w:rPr>
        <w:t xml:space="preserve"> باشد.</w:t>
      </w:r>
    </w:p>
    <w:p w14:paraId="0247293C" w14:textId="77777777" w:rsidR="001D0638" w:rsidRPr="001D0638" w:rsidRDefault="001D0638" w:rsidP="001D0638">
      <w:pPr>
        <w:spacing w:line="312" w:lineRule="auto"/>
        <w:contextualSpacing/>
        <w:rPr>
          <w:rFonts w:eastAsia="B Zar" w:cs="B Nazanin"/>
          <w:sz w:val="24"/>
          <w:szCs w:val="24"/>
          <w:lang w:bidi="fa-IR"/>
        </w:rPr>
      </w:pPr>
    </w:p>
    <w:p w14:paraId="7F05A22F" w14:textId="77777777" w:rsidR="001D0638" w:rsidRPr="001D0638" w:rsidRDefault="001D0638" w:rsidP="001D0638">
      <w:pPr>
        <w:spacing w:line="312" w:lineRule="auto"/>
        <w:ind w:left="396" w:firstLine="58"/>
        <w:contextualSpacing/>
        <w:rPr>
          <w:rFonts w:eastAsia="B Zar" w:cs="B Nazanin"/>
          <w:sz w:val="24"/>
          <w:szCs w:val="24"/>
          <w:rtl/>
          <w:lang w:bidi="fa-IR"/>
        </w:rPr>
      </w:pPr>
      <w:r w:rsidRPr="001D0638">
        <w:rPr>
          <w:rFonts w:eastAsia="B Zar" w:cs="B Nazanin" w:hint="cs"/>
          <w:b/>
          <w:bCs/>
          <w:sz w:val="24"/>
          <w:szCs w:val="24"/>
          <w:rtl/>
          <w:lang w:bidi="fa-IR"/>
        </w:rPr>
        <w:t>11-7- بسته خدمات دارو و لوازم مصرفي</w:t>
      </w:r>
      <w:r w:rsidRPr="001D0638">
        <w:rPr>
          <w:rFonts w:eastAsia="B Zar" w:cs="B Nazanin" w:hint="cs"/>
          <w:sz w:val="24"/>
          <w:szCs w:val="24"/>
          <w:rtl/>
          <w:lang w:bidi="fa-IR"/>
        </w:rPr>
        <w:t>:</w:t>
      </w:r>
    </w:p>
    <w:p w14:paraId="162BD88B" w14:textId="66E6A9A3" w:rsidR="001D0638" w:rsidRPr="00D71731" w:rsidRDefault="001D0638" w:rsidP="00D71731">
      <w:pPr>
        <w:pStyle w:val="ListParagraph"/>
        <w:numPr>
          <w:ilvl w:val="0"/>
          <w:numId w:val="15"/>
        </w:numPr>
        <w:spacing w:line="312" w:lineRule="auto"/>
        <w:jc w:val="lowKashida"/>
        <w:rPr>
          <w:rFonts w:eastAsia="B Zar" w:cs="B Nazanin"/>
          <w:sz w:val="24"/>
          <w:szCs w:val="24"/>
          <w:rtl/>
        </w:rPr>
      </w:pPr>
      <w:r w:rsidRPr="00D71731">
        <w:rPr>
          <w:rFonts w:eastAsia="B Zar" w:cs="B Nazanin" w:hint="cs"/>
          <w:sz w:val="24"/>
          <w:szCs w:val="24"/>
          <w:rtl/>
        </w:rPr>
        <w:t>فهرست دارو و لوازم مصرفي براساس استانداردهاي ابلاغي و با قيمت فاكتور رسمي مطابق ضوابط اين دستورالعمل تا سقف 90 درصد قيمت‌هاي مصوب سازمان غذا و دارو و براساس قانون برنامه ششم توسعه در پوشش بيمه در همه بخش‌هاي مجاز ارائه خدمت است.</w:t>
      </w:r>
    </w:p>
    <w:p w14:paraId="2B1F1374" w14:textId="5EEEA31E" w:rsidR="001D0638" w:rsidRPr="00D71731" w:rsidRDefault="001D0638" w:rsidP="00D71731">
      <w:pPr>
        <w:pStyle w:val="ListParagraph"/>
        <w:numPr>
          <w:ilvl w:val="0"/>
          <w:numId w:val="15"/>
        </w:numPr>
        <w:jc w:val="lowKashida"/>
        <w:rPr>
          <w:rFonts w:ascii="Cambria" w:hAnsi="Cambria" w:cs="B Nazanin"/>
          <w:sz w:val="24"/>
          <w:szCs w:val="24"/>
          <w:rtl/>
        </w:rPr>
      </w:pPr>
      <w:r w:rsidRPr="00D71731">
        <w:rPr>
          <w:rFonts w:ascii="Cambria" w:hAnsi="Cambria" w:cs="B Nazanin" w:hint="cs"/>
          <w:sz w:val="24"/>
          <w:szCs w:val="24"/>
          <w:rtl/>
        </w:rPr>
        <w:lastRenderedPageBreak/>
        <w:t xml:space="preserve"> فهرست لوازم مصرفی</w:t>
      </w:r>
      <w:r w:rsidR="00271143" w:rsidRPr="00D71731">
        <w:rPr>
          <w:rFonts w:ascii="Cambria" w:hAnsi="Cambria" w:cs="B Nazanin" w:hint="cs"/>
          <w:sz w:val="24"/>
          <w:szCs w:val="24"/>
          <w:rtl/>
        </w:rPr>
        <w:t xml:space="preserve"> و ملزومات پزشکی</w:t>
      </w:r>
      <w:r w:rsidRPr="00D71731">
        <w:rPr>
          <w:rFonts w:ascii="Cambria" w:hAnsi="Cambria" w:cs="B Nazanin" w:hint="cs"/>
          <w:sz w:val="24"/>
          <w:szCs w:val="24"/>
          <w:rtl/>
        </w:rPr>
        <w:t xml:space="preserve"> که درصورت مصرف برای بیماران و گزارش مراکز مطابق</w:t>
      </w:r>
      <w:r w:rsidR="00271143" w:rsidRPr="00D71731">
        <w:rPr>
          <w:rFonts w:ascii="Cambria" w:hAnsi="Cambria" w:cs="B Nazanin" w:hint="cs"/>
          <w:sz w:val="24"/>
          <w:szCs w:val="24"/>
          <w:rtl/>
        </w:rPr>
        <w:t xml:space="preserve"> با ضوابط ابلاغی شورای عالی بیمه سلامت کشور تحت پوشش سازمان های بیمه گر و بصورت جداگانه قابل محاسبه و گزارش </w:t>
      </w:r>
      <w:r w:rsidR="003D2BA1" w:rsidRPr="00D71731">
        <w:rPr>
          <w:rFonts w:ascii="Cambria" w:hAnsi="Cambria" w:cs="B Nazanin" w:hint="cs"/>
          <w:sz w:val="24"/>
          <w:szCs w:val="24"/>
          <w:rtl/>
        </w:rPr>
        <w:t>است،</w:t>
      </w:r>
      <w:r w:rsidR="00271143" w:rsidRPr="00D71731">
        <w:rPr>
          <w:rFonts w:ascii="Cambria" w:hAnsi="Cambria" w:cs="B Nazanin" w:hint="cs"/>
          <w:sz w:val="24"/>
          <w:szCs w:val="24"/>
          <w:rtl/>
        </w:rPr>
        <w:t xml:space="preserve"> به </w:t>
      </w:r>
      <w:r w:rsidR="003D2BA1" w:rsidRPr="00D71731">
        <w:rPr>
          <w:rFonts w:ascii="Cambria" w:hAnsi="Cambria" w:cs="B Nazanin" w:hint="cs"/>
          <w:sz w:val="24"/>
          <w:szCs w:val="24"/>
          <w:rtl/>
        </w:rPr>
        <w:t>شرح  جدول ذیل می باشد:</w:t>
      </w:r>
    </w:p>
    <w:p w14:paraId="099FD5F6" w14:textId="77777777" w:rsidR="006C1BB6" w:rsidRPr="006C1BB6" w:rsidRDefault="006C1BB6" w:rsidP="006C1BB6">
      <w:pPr>
        <w:spacing w:line="312" w:lineRule="auto"/>
        <w:contextualSpacing/>
        <w:rPr>
          <w:rFonts w:eastAsia="B Zar" w:cs="B Nazanin"/>
          <w:sz w:val="24"/>
          <w:szCs w:val="24"/>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88"/>
        <w:gridCol w:w="2170"/>
        <w:gridCol w:w="1041"/>
        <w:gridCol w:w="581"/>
        <w:gridCol w:w="561"/>
        <w:gridCol w:w="769"/>
        <w:gridCol w:w="2530"/>
        <w:gridCol w:w="669"/>
        <w:gridCol w:w="581"/>
      </w:tblGrid>
      <w:tr w:rsidR="001D0638" w:rsidRPr="001D0638" w14:paraId="332BB478" w14:textId="77777777" w:rsidTr="003F60ED">
        <w:trPr>
          <w:trHeight w:val="20"/>
        </w:trPr>
        <w:tc>
          <w:tcPr>
            <w:tcW w:w="263" w:type="pct"/>
            <w:shd w:val="clear" w:color="auto" w:fill="auto"/>
            <w:noWrap/>
            <w:vAlign w:val="center"/>
            <w:hideMark/>
          </w:tcPr>
          <w:p w14:paraId="3EE2ABB8" w14:textId="77777777" w:rsidR="001D0638" w:rsidRPr="001D0638" w:rsidRDefault="001D0638" w:rsidP="001D0638">
            <w:pPr>
              <w:jc w:val="center"/>
              <w:rPr>
                <w:rFonts w:ascii="Arial" w:hAnsi="Arial" w:cs="B Nazanin"/>
                <w:b/>
                <w:bCs/>
                <w:color w:val="000000"/>
                <w:sz w:val="20"/>
                <w:szCs w:val="20"/>
              </w:rPr>
            </w:pPr>
            <w:r w:rsidRPr="001D0638">
              <w:rPr>
                <w:rFonts w:ascii="Arial" w:hAnsi="Arial" w:cs="B Nazanin" w:hint="cs"/>
                <w:b/>
                <w:bCs/>
                <w:color w:val="000000"/>
                <w:sz w:val="20"/>
                <w:szCs w:val="20"/>
              </w:rPr>
              <w:t>IRC</w:t>
            </w:r>
          </w:p>
        </w:tc>
        <w:tc>
          <w:tcPr>
            <w:tcW w:w="413" w:type="pct"/>
            <w:shd w:val="clear" w:color="auto" w:fill="auto"/>
            <w:noWrap/>
            <w:vAlign w:val="center"/>
            <w:hideMark/>
          </w:tcPr>
          <w:p w14:paraId="18E293C7" w14:textId="77777777" w:rsidR="001D0638" w:rsidRPr="001D0638" w:rsidRDefault="001D0638" w:rsidP="001D0638">
            <w:pPr>
              <w:jc w:val="center"/>
              <w:rPr>
                <w:rFonts w:ascii="Arial" w:hAnsi="Arial" w:cs="B Nazanin"/>
                <w:b/>
                <w:bCs/>
                <w:color w:val="000000"/>
                <w:sz w:val="20"/>
                <w:szCs w:val="20"/>
              </w:rPr>
            </w:pPr>
            <w:r w:rsidRPr="001D0638">
              <w:rPr>
                <w:rFonts w:ascii="Arial" w:hAnsi="Arial" w:cs="B Nazanin" w:hint="cs"/>
                <w:b/>
                <w:bCs/>
                <w:color w:val="000000"/>
                <w:sz w:val="20"/>
                <w:szCs w:val="20"/>
                <w:rtl/>
              </w:rPr>
              <w:t>ایندکس</w:t>
            </w:r>
          </w:p>
        </w:tc>
        <w:tc>
          <w:tcPr>
            <w:tcW w:w="1087" w:type="pct"/>
            <w:shd w:val="clear" w:color="auto" w:fill="auto"/>
            <w:vAlign w:val="center"/>
            <w:hideMark/>
          </w:tcPr>
          <w:p w14:paraId="474BFC47" w14:textId="77777777" w:rsidR="001D0638" w:rsidRPr="001D0638" w:rsidRDefault="001D0638" w:rsidP="001D0638">
            <w:pPr>
              <w:jc w:val="center"/>
              <w:rPr>
                <w:rFonts w:ascii="Arial" w:hAnsi="Arial" w:cs="B Nazanin"/>
                <w:b/>
                <w:bCs/>
                <w:color w:val="000000"/>
                <w:sz w:val="20"/>
                <w:szCs w:val="20"/>
                <w:rtl/>
              </w:rPr>
            </w:pPr>
            <w:r w:rsidRPr="001D0638">
              <w:rPr>
                <w:rFonts w:ascii="Arial" w:hAnsi="Arial" w:cs="B Nazanin" w:hint="cs"/>
                <w:b/>
                <w:bCs/>
                <w:color w:val="000000"/>
                <w:sz w:val="20"/>
                <w:szCs w:val="20"/>
                <w:rtl/>
              </w:rPr>
              <w:t>شرح</w:t>
            </w:r>
          </w:p>
        </w:tc>
        <w:tc>
          <w:tcPr>
            <w:tcW w:w="489" w:type="pct"/>
            <w:shd w:val="clear" w:color="auto" w:fill="auto"/>
            <w:noWrap/>
            <w:vAlign w:val="center"/>
            <w:hideMark/>
          </w:tcPr>
          <w:p w14:paraId="491A1878" w14:textId="77777777" w:rsidR="001D0638" w:rsidRPr="001D0638" w:rsidRDefault="001D0638" w:rsidP="001D0638">
            <w:pPr>
              <w:jc w:val="center"/>
              <w:rPr>
                <w:rFonts w:ascii="Arial" w:hAnsi="Arial" w:cs="B Nazanin"/>
                <w:b/>
                <w:bCs/>
                <w:color w:val="000000"/>
                <w:sz w:val="20"/>
                <w:szCs w:val="20"/>
                <w:rtl/>
              </w:rPr>
            </w:pPr>
            <w:r w:rsidRPr="001D0638">
              <w:rPr>
                <w:rFonts w:ascii="Arial" w:hAnsi="Arial" w:cs="B Nazanin" w:hint="cs"/>
                <w:b/>
                <w:bCs/>
                <w:color w:val="000000"/>
                <w:sz w:val="20"/>
                <w:szCs w:val="20"/>
                <w:rtl/>
              </w:rPr>
              <w:t>واحد</w:t>
            </w:r>
          </w:p>
        </w:tc>
        <w:tc>
          <w:tcPr>
            <w:tcW w:w="273" w:type="pct"/>
            <w:shd w:val="clear" w:color="auto" w:fill="auto"/>
            <w:noWrap/>
            <w:vAlign w:val="center"/>
            <w:hideMark/>
          </w:tcPr>
          <w:p w14:paraId="092983EC" w14:textId="77777777" w:rsidR="001D0638" w:rsidRPr="001D0638" w:rsidRDefault="001D0638" w:rsidP="001D0638">
            <w:pPr>
              <w:jc w:val="center"/>
              <w:rPr>
                <w:rFonts w:ascii="Arial" w:hAnsi="Arial" w:cs="B Nazanin"/>
                <w:b/>
                <w:bCs/>
                <w:color w:val="000000"/>
                <w:sz w:val="20"/>
                <w:szCs w:val="20"/>
                <w:rtl/>
              </w:rPr>
            </w:pPr>
            <w:r w:rsidRPr="001D0638">
              <w:rPr>
                <w:rFonts w:ascii="Arial" w:hAnsi="Arial" w:cs="B Nazanin" w:hint="cs"/>
                <w:b/>
                <w:bCs/>
                <w:color w:val="000000"/>
                <w:sz w:val="20"/>
                <w:szCs w:val="20"/>
                <w:rtl/>
              </w:rPr>
              <w:t>تعداد</w:t>
            </w:r>
          </w:p>
        </w:tc>
        <w:tc>
          <w:tcPr>
            <w:tcW w:w="263" w:type="pct"/>
            <w:shd w:val="clear" w:color="auto" w:fill="auto"/>
            <w:vAlign w:val="center"/>
          </w:tcPr>
          <w:p w14:paraId="18B69D6C" w14:textId="77777777" w:rsidR="001D0638" w:rsidRPr="001D0638" w:rsidRDefault="001D0638" w:rsidP="001D0638">
            <w:pPr>
              <w:jc w:val="center"/>
              <w:rPr>
                <w:rFonts w:ascii="Arial" w:hAnsi="Arial" w:cs="B Nazanin"/>
                <w:b/>
                <w:bCs/>
                <w:color w:val="000000"/>
                <w:sz w:val="20"/>
                <w:szCs w:val="20"/>
              </w:rPr>
            </w:pPr>
            <w:r w:rsidRPr="001D0638">
              <w:rPr>
                <w:rFonts w:ascii="Arial" w:hAnsi="Arial" w:cs="B Nazanin" w:hint="cs"/>
                <w:b/>
                <w:bCs/>
                <w:color w:val="000000"/>
                <w:sz w:val="20"/>
                <w:szCs w:val="20"/>
              </w:rPr>
              <w:t>IRC</w:t>
            </w:r>
          </w:p>
        </w:tc>
        <w:tc>
          <w:tcPr>
            <w:tcW w:w="361" w:type="pct"/>
            <w:shd w:val="clear" w:color="auto" w:fill="auto"/>
            <w:vAlign w:val="center"/>
          </w:tcPr>
          <w:p w14:paraId="30C203EA" w14:textId="77777777" w:rsidR="001D0638" w:rsidRPr="001D0638" w:rsidRDefault="001D0638" w:rsidP="001D0638">
            <w:pPr>
              <w:jc w:val="center"/>
              <w:rPr>
                <w:rFonts w:ascii="Arial" w:hAnsi="Arial" w:cs="B Nazanin"/>
                <w:b/>
                <w:bCs/>
                <w:color w:val="000000"/>
                <w:sz w:val="20"/>
                <w:szCs w:val="20"/>
              </w:rPr>
            </w:pPr>
            <w:r w:rsidRPr="001D0638">
              <w:rPr>
                <w:rFonts w:ascii="Arial" w:hAnsi="Arial" w:cs="B Nazanin" w:hint="cs"/>
                <w:b/>
                <w:bCs/>
                <w:color w:val="000000"/>
                <w:sz w:val="20"/>
                <w:szCs w:val="20"/>
                <w:rtl/>
              </w:rPr>
              <w:t>ایندکس</w:t>
            </w:r>
          </w:p>
        </w:tc>
        <w:tc>
          <w:tcPr>
            <w:tcW w:w="1263" w:type="pct"/>
            <w:shd w:val="clear" w:color="auto" w:fill="auto"/>
            <w:vAlign w:val="center"/>
          </w:tcPr>
          <w:p w14:paraId="1E1CED05" w14:textId="77777777" w:rsidR="001D0638" w:rsidRPr="001D0638" w:rsidRDefault="001D0638" w:rsidP="001D0638">
            <w:pPr>
              <w:jc w:val="center"/>
              <w:rPr>
                <w:rFonts w:ascii="Arial" w:hAnsi="Arial" w:cs="B Nazanin"/>
                <w:b/>
                <w:bCs/>
                <w:color w:val="000000"/>
                <w:sz w:val="20"/>
                <w:szCs w:val="20"/>
                <w:rtl/>
              </w:rPr>
            </w:pPr>
            <w:r w:rsidRPr="001D0638">
              <w:rPr>
                <w:rFonts w:ascii="Arial" w:hAnsi="Arial" w:cs="B Nazanin" w:hint="cs"/>
                <w:b/>
                <w:bCs/>
                <w:color w:val="000000"/>
                <w:sz w:val="20"/>
                <w:szCs w:val="20"/>
                <w:rtl/>
              </w:rPr>
              <w:t>شرح</w:t>
            </w:r>
          </w:p>
        </w:tc>
        <w:tc>
          <w:tcPr>
            <w:tcW w:w="314" w:type="pct"/>
            <w:shd w:val="clear" w:color="auto" w:fill="auto"/>
            <w:vAlign w:val="center"/>
          </w:tcPr>
          <w:p w14:paraId="56BD9775" w14:textId="77777777" w:rsidR="001D0638" w:rsidRPr="001D0638" w:rsidRDefault="001D0638" w:rsidP="001D0638">
            <w:pPr>
              <w:jc w:val="center"/>
              <w:rPr>
                <w:rFonts w:ascii="Arial" w:hAnsi="Arial" w:cs="B Nazanin"/>
                <w:b/>
                <w:bCs/>
                <w:color w:val="000000"/>
                <w:sz w:val="20"/>
                <w:szCs w:val="20"/>
                <w:rtl/>
              </w:rPr>
            </w:pPr>
            <w:r w:rsidRPr="001D0638">
              <w:rPr>
                <w:rFonts w:ascii="Arial" w:hAnsi="Arial" w:cs="B Nazanin" w:hint="cs"/>
                <w:b/>
                <w:bCs/>
                <w:color w:val="000000"/>
                <w:sz w:val="20"/>
                <w:szCs w:val="20"/>
                <w:rtl/>
              </w:rPr>
              <w:t>واحد</w:t>
            </w:r>
          </w:p>
        </w:tc>
        <w:tc>
          <w:tcPr>
            <w:tcW w:w="273" w:type="pct"/>
            <w:shd w:val="clear" w:color="auto" w:fill="auto"/>
            <w:vAlign w:val="center"/>
          </w:tcPr>
          <w:p w14:paraId="426837A6" w14:textId="77777777" w:rsidR="001D0638" w:rsidRPr="001D0638" w:rsidRDefault="001D0638" w:rsidP="001D0638">
            <w:pPr>
              <w:jc w:val="center"/>
              <w:rPr>
                <w:rFonts w:ascii="Arial" w:hAnsi="Arial" w:cs="B Nazanin"/>
                <w:b/>
                <w:bCs/>
                <w:color w:val="000000"/>
                <w:sz w:val="20"/>
                <w:szCs w:val="20"/>
                <w:rtl/>
              </w:rPr>
            </w:pPr>
            <w:r w:rsidRPr="001D0638">
              <w:rPr>
                <w:rFonts w:ascii="Arial" w:hAnsi="Arial" w:cs="B Nazanin" w:hint="cs"/>
                <w:b/>
                <w:bCs/>
                <w:color w:val="000000"/>
                <w:sz w:val="20"/>
                <w:szCs w:val="20"/>
                <w:rtl/>
              </w:rPr>
              <w:t>تعداد</w:t>
            </w:r>
          </w:p>
        </w:tc>
      </w:tr>
      <w:tr w:rsidR="001D0638" w:rsidRPr="001D0638" w14:paraId="1E4197C0" w14:textId="77777777" w:rsidTr="003F60ED">
        <w:trPr>
          <w:trHeight w:val="20"/>
        </w:trPr>
        <w:tc>
          <w:tcPr>
            <w:tcW w:w="263" w:type="pct"/>
            <w:shd w:val="clear" w:color="auto" w:fill="auto"/>
            <w:noWrap/>
            <w:vAlign w:val="center"/>
            <w:hideMark/>
          </w:tcPr>
          <w:p w14:paraId="2EB73F47" w14:textId="77777777" w:rsidR="001D0638" w:rsidRPr="001D0638" w:rsidRDefault="001D0638" w:rsidP="001D0638">
            <w:pPr>
              <w:jc w:val="center"/>
              <w:rPr>
                <w:rFonts w:ascii="Arial" w:hAnsi="Arial" w:cs="B Nazanin"/>
                <w:color w:val="000000"/>
                <w:sz w:val="20"/>
                <w:szCs w:val="20"/>
                <w:rtl/>
              </w:rPr>
            </w:pPr>
          </w:p>
        </w:tc>
        <w:tc>
          <w:tcPr>
            <w:tcW w:w="413" w:type="pct"/>
            <w:shd w:val="clear" w:color="auto" w:fill="auto"/>
            <w:noWrap/>
            <w:vAlign w:val="center"/>
            <w:hideMark/>
          </w:tcPr>
          <w:p w14:paraId="47035EE9" w14:textId="77777777" w:rsidR="001D0638" w:rsidRPr="001D0638" w:rsidRDefault="001D0638" w:rsidP="001D0638">
            <w:pPr>
              <w:jc w:val="center"/>
              <w:rPr>
                <w:rFonts w:ascii="Arial" w:hAnsi="Arial" w:cs="B Nazanin"/>
                <w:color w:val="000000"/>
                <w:sz w:val="20"/>
                <w:szCs w:val="20"/>
              </w:rPr>
            </w:pPr>
          </w:p>
        </w:tc>
        <w:tc>
          <w:tcPr>
            <w:tcW w:w="1087" w:type="pct"/>
            <w:shd w:val="clear" w:color="auto" w:fill="auto"/>
            <w:vAlign w:val="center"/>
          </w:tcPr>
          <w:p w14:paraId="675CDB7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 xml:space="preserve">آمپول آب مقطر </w:t>
            </w:r>
            <w:r w:rsidRPr="001D0638">
              <w:rPr>
                <w:rFonts w:ascii="Arial" w:hAnsi="Arial" w:cs="B Nazanin" w:hint="cs"/>
                <w:color w:val="000000"/>
                <w:sz w:val="20"/>
                <w:szCs w:val="20"/>
              </w:rPr>
              <w:t>ml 5</w:t>
            </w:r>
          </w:p>
        </w:tc>
        <w:tc>
          <w:tcPr>
            <w:tcW w:w="489" w:type="pct"/>
            <w:shd w:val="clear" w:color="auto" w:fill="auto"/>
            <w:noWrap/>
            <w:vAlign w:val="center"/>
          </w:tcPr>
          <w:p w14:paraId="705D8295"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4E677A1A"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72C4078A"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65624000" w14:textId="77777777" w:rsidR="001D0638" w:rsidRPr="001D0638" w:rsidRDefault="001D0638" w:rsidP="001D0638">
            <w:pPr>
              <w:jc w:val="center"/>
              <w:rPr>
                <w:rFonts w:ascii="Arial" w:hAnsi="Arial" w:cs="B Nazanin"/>
                <w:color w:val="000000"/>
                <w:sz w:val="20"/>
                <w:szCs w:val="20"/>
              </w:rPr>
            </w:pPr>
          </w:p>
        </w:tc>
        <w:tc>
          <w:tcPr>
            <w:tcW w:w="1263" w:type="pct"/>
            <w:shd w:val="clear" w:color="auto" w:fill="auto"/>
            <w:vAlign w:val="center"/>
          </w:tcPr>
          <w:p w14:paraId="053E3E68"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گابلت</w:t>
            </w:r>
          </w:p>
        </w:tc>
        <w:tc>
          <w:tcPr>
            <w:tcW w:w="314" w:type="pct"/>
            <w:shd w:val="clear" w:color="auto" w:fill="auto"/>
            <w:vAlign w:val="center"/>
          </w:tcPr>
          <w:p w14:paraId="3FECDFAB"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7D4D6C53"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4650602D" w14:textId="77777777" w:rsidTr="003F60ED">
        <w:trPr>
          <w:trHeight w:val="70"/>
        </w:trPr>
        <w:tc>
          <w:tcPr>
            <w:tcW w:w="263" w:type="pct"/>
            <w:shd w:val="clear" w:color="auto" w:fill="auto"/>
            <w:noWrap/>
            <w:vAlign w:val="center"/>
            <w:hideMark/>
          </w:tcPr>
          <w:p w14:paraId="5567744B"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7CE54F63"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1028</w:t>
            </w:r>
          </w:p>
        </w:tc>
        <w:tc>
          <w:tcPr>
            <w:tcW w:w="1087" w:type="pct"/>
            <w:shd w:val="clear" w:color="auto" w:fill="auto"/>
            <w:vAlign w:val="center"/>
          </w:tcPr>
          <w:p w14:paraId="0423899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 xml:space="preserve">اسپكلوم يكبار مصرف  </w:t>
            </w:r>
            <w:r w:rsidRPr="001D0638">
              <w:rPr>
                <w:rFonts w:ascii="Arial" w:hAnsi="Arial" w:cs="B Nazanin" w:hint="cs"/>
                <w:color w:val="000000"/>
                <w:sz w:val="20"/>
                <w:szCs w:val="20"/>
              </w:rPr>
              <w:t>HIMED</w:t>
            </w:r>
          </w:p>
        </w:tc>
        <w:tc>
          <w:tcPr>
            <w:tcW w:w="489" w:type="pct"/>
            <w:shd w:val="clear" w:color="auto" w:fill="auto"/>
            <w:noWrap/>
            <w:vAlign w:val="center"/>
          </w:tcPr>
          <w:p w14:paraId="62634797"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15BE59DA"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4289CC8C"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3B78F438" w14:textId="77777777" w:rsidR="001D0638" w:rsidRPr="001D0638" w:rsidRDefault="001D0638" w:rsidP="001D0638">
            <w:pPr>
              <w:jc w:val="center"/>
              <w:rPr>
                <w:rFonts w:ascii="Arial" w:hAnsi="Arial" w:cs="B Nazanin"/>
                <w:color w:val="000000"/>
                <w:sz w:val="20"/>
                <w:szCs w:val="20"/>
              </w:rPr>
            </w:pPr>
          </w:p>
        </w:tc>
        <w:tc>
          <w:tcPr>
            <w:tcW w:w="1263" w:type="pct"/>
            <w:shd w:val="clear" w:color="auto" w:fill="auto"/>
            <w:vAlign w:val="center"/>
          </w:tcPr>
          <w:p w14:paraId="2A3DEE9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روغن مینرال</w:t>
            </w:r>
          </w:p>
        </w:tc>
        <w:tc>
          <w:tcPr>
            <w:tcW w:w="314" w:type="pct"/>
            <w:shd w:val="clear" w:color="auto" w:fill="auto"/>
            <w:vAlign w:val="center"/>
          </w:tcPr>
          <w:p w14:paraId="24F82148"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سی‌سی</w:t>
            </w:r>
          </w:p>
        </w:tc>
        <w:tc>
          <w:tcPr>
            <w:tcW w:w="273" w:type="pct"/>
            <w:shd w:val="clear" w:color="auto" w:fill="auto"/>
            <w:vAlign w:val="center"/>
          </w:tcPr>
          <w:p w14:paraId="5E2180A0"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06E461C5" w14:textId="77777777" w:rsidTr="003F60ED">
        <w:trPr>
          <w:trHeight w:val="20"/>
        </w:trPr>
        <w:tc>
          <w:tcPr>
            <w:tcW w:w="263" w:type="pct"/>
            <w:shd w:val="clear" w:color="auto" w:fill="auto"/>
            <w:noWrap/>
            <w:vAlign w:val="center"/>
            <w:hideMark/>
          </w:tcPr>
          <w:p w14:paraId="14868753"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080240FD"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744</w:t>
            </w:r>
          </w:p>
        </w:tc>
        <w:tc>
          <w:tcPr>
            <w:tcW w:w="1087" w:type="pct"/>
            <w:shd w:val="clear" w:color="auto" w:fill="auto"/>
            <w:vAlign w:val="center"/>
          </w:tcPr>
          <w:p w14:paraId="5983E879"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 xml:space="preserve">آنژيوكت صورتي </w:t>
            </w:r>
            <w:r w:rsidRPr="001D0638">
              <w:rPr>
                <w:rFonts w:ascii="Arial" w:hAnsi="Arial" w:cs="B Nazanin" w:hint="cs"/>
                <w:color w:val="000000"/>
                <w:sz w:val="20"/>
                <w:szCs w:val="20"/>
              </w:rPr>
              <w:t>B-Braum</w:t>
            </w:r>
          </w:p>
        </w:tc>
        <w:tc>
          <w:tcPr>
            <w:tcW w:w="489" w:type="pct"/>
            <w:shd w:val="clear" w:color="auto" w:fill="auto"/>
            <w:noWrap/>
            <w:vAlign w:val="center"/>
          </w:tcPr>
          <w:p w14:paraId="347A5D7F"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5561AE6C"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1F6D448C"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3DEB6422" w14:textId="77777777" w:rsidR="001D0638" w:rsidRPr="001D0638" w:rsidRDefault="001D0638" w:rsidP="001D0638">
            <w:pPr>
              <w:jc w:val="center"/>
              <w:rPr>
                <w:rFonts w:ascii="Arial" w:hAnsi="Arial" w:cs="B Nazanin"/>
                <w:color w:val="000000"/>
                <w:sz w:val="20"/>
                <w:szCs w:val="20"/>
              </w:rPr>
            </w:pPr>
          </w:p>
        </w:tc>
        <w:tc>
          <w:tcPr>
            <w:tcW w:w="1263" w:type="pct"/>
            <w:shd w:val="clear" w:color="auto" w:fill="auto"/>
            <w:vAlign w:val="center"/>
          </w:tcPr>
          <w:p w14:paraId="0A6D4BD0"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کرایوویال</w:t>
            </w:r>
          </w:p>
        </w:tc>
        <w:tc>
          <w:tcPr>
            <w:tcW w:w="314" w:type="pct"/>
            <w:shd w:val="clear" w:color="auto" w:fill="auto"/>
            <w:vAlign w:val="center"/>
          </w:tcPr>
          <w:p w14:paraId="1E022DC7"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54A2DC25"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38727473" w14:textId="77777777" w:rsidTr="003F60ED">
        <w:trPr>
          <w:trHeight w:val="20"/>
        </w:trPr>
        <w:tc>
          <w:tcPr>
            <w:tcW w:w="263" w:type="pct"/>
            <w:shd w:val="clear" w:color="auto" w:fill="auto"/>
            <w:noWrap/>
            <w:vAlign w:val="center"/>
            <w:hideMark/>
          </w:tcPr>
          <w:p w14:paraId="02876C61"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2055865A"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793</w:t>
            </w:r>
          </w:p>
        </w:tc>
        <w:tc>
          <w:tcPr>
            <w:tcW w:w="1087" w:type="pct"/>
            <w:shd w:val="clear" w:color="auto" w:fill="auto"/>
            <w:vAlign w:val="center"/>
          </w:tcPr>
          <w:p w14:paraId="0C0FFE9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چسپ آنژيوكت</w:t>
            </w:r>
          </w:p>
        </w:tc>
        <w:tc>
          <w:tcPr>
            <w:tcW w:w="489" w:type="pct"/>
            <w:shd w:val="clear" w:color="auto" w:fill="auto"/>
            <w:noWrap/>
            <w:vAlign w:val="center"/>
          </w:tcPr>
          <w:p w14:paraId="5CA7CEA9"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2CB00C60"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78D796B0"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01BCD9A6" w14:textId="77777777" w:rsidR="001D0638" w:rsidRPr="001D0638" w:rsidRDefault="001D0638" w:rsidP="001D0638">
            <w:pPr>
              <w:jc w:val="center"/>
              <w:rPr>
                <w:rFonts w:ascii="Arial" w:hAnsi="Arial" w:cs="B Nazanin"/>
                <w:color w:val="000000"/>
                <w:sz w:val="20"/>
                <w:szCs w:val="20"/>
              </w:rPr>
            </w:pPr>
          </w:p>
        </w:tc>
        <w:tc>
          <w:tcPr>
            <w:tcW w:w="1263" w:type="pct"/>
            <w:shd w:val="clear" w:color="auto" w:fill="auto"/>
            <w:vAlign w:val="center"/>
          </w:tcPr>
          <w:p w14:paraId="44F66496"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فیلتر سرسرنگی 0/22</w:t>
            </w:r>
          </w:p>
        </w:tc>
        <w:tc>
          <w:tcPr>
            <w:tcW w:w="314" w:type="pct"/>
            <w:shd w:val="clear" w:color="auto" w:fill="auto"/>
            <w:vAlign w:val="center"/>
          </w:tcPr>
          <w:p w14:paraId="3B7D9993"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5C796708"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6487755A" w14:textId="77777777" w:rsidTr="003F60ED">
        <w:trPr>
          <w:trHeight w:val="96"/>
        </w:trPr>
        <w:tc>
          <w:tcPr>
            <w:tcW w:w="263" w:type="pct"/>
            <w:shd w:val="clear" w:color="auto" w:fill="auto"/>
            <w:noWrap/>
            <w:vAlign w:val="center"/>
            <w:hideMark/>
          </w:tcPr>
          <w:p w14:paraId="19EA31C0"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488361A6"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798</w:t>
            </w:r>
          </w:p>
        </w:tc>
        <w:tc>
          <w:tcPr>
            <w:tcW w:w="1087" w:type="pct"/>
            <w:shd w:val="clear" w:color="auto" w:fill="auto"/>
            <w:vAlign w:val="center"/>
          </w:tcPr>
          <w:p w14:paraId="73460168"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چسپ ضد حساسيت</w:t>
            </w:r>
          </w:p>
        </w:tc>
        <w:tc>
          <w:tcPr>
            <w:tcW w:w="489" w:type="pct"/>
            <w:shd w:val="clear" w:color="auto" w:fill="auto"/>
            <w:noWrap/>
            <w:vAlign w:val="center"/>
          </w:tcPr>
          <w:p w14:paraId="5FB0E665"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سانتي متر</w:t>
            </w:r>
          </w:p>
        </w:tc>
        <w:tc>
          <w:tcPr>
            <w:tcW w:w="273" w:type="pct"/>
            <w:shd w:val="clear" w:color="auto" w:fill="auto"/>
            <w:noWrap/>
            <w:vAlign w:val="center"/>
          </w:tcPr>
          <w:p w14:paraId="20839506"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30</w:t>
            </w:r>
          </w:p>
        </w:tc>
        <w:tc>
          <w:tcPr>
            <w:tcW w:w="263" w:type="pct"/>
            <w:shd w:val="clear" w:color="auto" w:fill="auto"/>
            <w:vAlign w:val="center"/>
          </w:tcPr>
          <w:p w14:paraId="72F8C2F8"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4C5CA259" w14:textId="77777777" w:rsidR="001D0638" w:rsidRPr="001D0638" w:rsidRDefault="001D0638" w:rsidP="001D0638">
            <w:pPr>
              <w:jc w:val="center"/>
              <w:rPr>
                <w:rFonts w:ascii="Arial" w:hAnsi="Arial" w:cs="B Nazanin"/>
                <w:color w:val="000000"/>
                <w:sz w:val="20"/>
                <w:szCs w:val="20"/>
              </w:rPr>
            </w:pPr>
          </w:p>
        </w:tc>
        <w:tc>
          <w:tcPr>
            <w:tcW w:w="1263" w:type="pct"/>
            <w:shd w:val="clear" w:color="auto" w:fill="auto"/>
            <w:vAlign w:val="center"/>
          </w:tcPr>
          <w:p w14:paraId="18CD0CB9"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کرایوکین</w:t>
            </w:r>
          </w:p>
        </w:tc>
        <w:tc>
          <w:tcPr>
            <w:tcW w:w="314" w:type="pct"/>
            <w:shd w:val="clear" w:color="auto" w:fill="auto"/>
            <w:vAlign w:val="center"/>
          </w:tcPr>
          <w:p w14:paraId="0D6DC743"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478215B4"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616FB482" w14:textId="77777777" w:rsidTr="003F60ED">
        <w:trPr>
          <w:trHeight w:val="20"/>
        </w:trPr>
        <w:tc>
          <w:tcPr>
            <w:tcW w:w="263" w:type="pct"/>
            <w:shd w:val="clear" w:color="auto" w:fill="auto"/>
            <w:noWrap/>
            <w:vAlign w:val="center"/>
            <w:hideMark/>
          </w:tcPr>
          <w:p w14:paraId="3BADEB2B"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1A239290"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946</w:t>
            </w:r>
          </w:p>
        </w:tc>
        <w:tc>
          <w:tcPr>
            <w:tcW w:w="1087" w:type="pct"/>
            <w:shd w:val="clear" w:color="auto" w:fill="auto"/>
            <w:vAlign w:val="center"/>
          </w:tcPr>
          <w:p w14:paraId="61BA4BCB"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 xml:space="preserve">دستكش لاتكس </w:t>
            </w:r>
            <w:r w:rsidRPr="001D0638">
              <w:rPr>
                <w:rFonts w:ascii="Arial" w:hAnsi="Arial" w:cs="B Nazanin" w:hint="cs"/>
                <w:color w:val="000000"/>
                <w:sz w:val="20"/>
                <w:szCs w:val="20"/>
              </w:rPr>
              <w:t>NITEX</w:t>
            </w:r>
          </w:p>
        </w:tc>
        <w:tc>
          <w:tcPr>
            <w:tcW w:w="489" w:type="pct"/>
            <w:shd w:val="clear" w:color="auto" w:fill="auto"/>
            <w:noWrap/>
            <w:vAlign w:val="center"/>
          </w:tcPr>
          <w:p w14:paraId="42FA8E67"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جفت</w:t>
            </w:r>
          </w:p>
        </w:tc>
        <w:tc>
          <w:tcPr>
            <w:tcW w:w="273" w:type="pct"/>
            <w:shd w:val="clear" w:color="auto" w:fill="auto"/>
            <w:noWrap/>
            <w:vAlign w:val="center"/>
          </w:tcPr>
          <w:p w14:paraId="2135CF39"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11</w:t>
            </w:r>
          </w:p>
        </w:tc>
        <w:tc>
          <w:tcPr>
            <w:tcW w:w="263" w:type="pct"/>
            <w:shd w:val="clear" w:color="auto" w:fill="auto"/>
            <w:vAlign w:val="center"/>
          </w:tcPr>
          <w:p w14:paraId="285B9453"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5C560D17"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2685</w:t>
            </w:r>
          </w:p>
        </w:tc>
        <w:tc>
          <w:tcPr>
            <w:tcW w:w="1263" w:type="pct"/>
            <w:shd w:val="clear" w:color="auto" w:fill="auto"/>
            <w:vAlign w:val="center"/>
          </w:tcPr>
          <w:p w14:paraId="6C411C7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ملحفه یکبار مصرف</w:t>
            </w:r>
          </w:p>
        </w:tc>
        <w:tc>
          <w:tcPr>
            <w:tcW w:w="314" w:type="pct"/>
            <w:shd w:val="clear" w:color="auto" w:fill="auto"/>
            <w:vAlign w:val="center"/>
          </w:tcPr>
          <w:p w14:paraId="18EF189E"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متر</w:t>
            </w:r>
          </w:p>
        </w:tc>
        <w:tc>
          <w:tcPr>
            <w:tcW w:w="273" w:type="pct"/>
            <w:shd w:val="clear" w:color="auto" w:fill="auto"/>
            <w:vAlign w:val="center"/>
          </w:tcPr>
          <w:p w14:paraId="27902F34"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0C9629BD" w14:textId="77777777" w:rsidTr="003F60ED">
        <w:trPr>
          <w:trHeight w:val="20"/>
        </w:trPr>
        <w:tc>
          <w:tcPr>
            <w:tcW w:w="263" w:type="pct"/>
            <w:shd w:val="clear" w:color="auto" w:fill="auto"/>
            <w:noWrap/>
            <w:vAlign w:val="center"/>
            <w:hideMark/>
          </w:tcPr>
          <w:p w14:paraId="156CB82B"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06E21467"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756</w:t>
            </w:r>
          </w:p>
        </w:tc>
        <w:tc>
          <w:tcPr>
            <w:tcW w:w="1087" w:type="pct"/>
            <w:shd w:val="clear" w:color="auto" w:fill="auto"/>
            <w:vAlign w:val="center"/>
          </w:tcPr>
          <w:p w14:paraId="2A357189"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 xml:space="preserve">ست سرم  </w:t>
            </w:r>
            <w:r w:rsidRPr="001D0638">
              <w:rPr>
                <w:rFonts w:ascii="Arial" w:hAnsi="Arial" w:cs="B Nazanin" w:hint="cs"/>
                <w:color w:val="000000"/>
                <w:sz w:val="20"/>
                <w:szCs w:val="20"/>
              </w:rPr>
              <w:t>SUPA</w:t>
            </w:r>
          </w:p>
        </w:tc>
        <w:tc>
          <w:tcPr>
            <w:tcW w:w="489" w:type="pct"/>
            <w:shd w:val="clear" w:color="auto" w:fill="auto"/>
            <w:noWrap/>
            <w:vAlign w:val="center"/>
          </w:tcPr>
          <w:p w14:paraId="5F515E7F"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4FA32426"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2</w:t>
            </w:r>
          </w:p>
        </w:tc>
        <w:tc>
          <w:tcPr>
            <w:tcW w:w="263" w:type="pct"/>
            <w:shd w:val="clear" w:color="auto" w:fill="auto"/>
            <w:vAlign w:val="center"/>
          </w:tcPr>
          <w:p w14:paraId="40AEA2DE"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06AAE90E"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6575</w:t>
            </w:r>
          </w:p>
        </w:tc>
        <w:tc>
          <w:tcPr>
            <w:tcW w:w="1263" w:type="pct"/>
            <w:shd w:val="clear" w:color="auto" w:fill="auto"/>
            <w:vAlign w:val="center"/>
          </w:tcPr>
          <w:p w14:paraId="65BB7FB9"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تیغ بیستوری</w:t>
            </w:r>
          </w:p>
        </w:tc>
        <w:tc>
          <w:tcPr>
            <w:tcW w:w="314" w:type="pct"/>
            <w:shd w:val="clear" w:color="auto" w:fill="auto"/>
            <w:vAlign w:val="center"/>
          </w:tcPr>
          <w:p w14:paraId="651FBA8A"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0D443446"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7DB344E0" w14:textId="77777777" w:rsidTr="003F60ED">
        <w:trPr>
          <w:trHeight w:val="20"/>
        </w:trPr>
        <w:tc>
          <w:tcPr>
            <w:tcW w:w="263" w:type="pct"/>
            <w:shd w:val="clear" w:color="auto" w:fill="auto"/>
            <w:noWrap/>
            <w:vAlign w:val="center"/>
            <w:hideMark/>
          </w:tcPr>
          <w:p w14:paraId="77CBF5FF"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66A93CA2"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764</w:t>
            </w:r>
          </w:p>
        </w:tc>
        <w:tc>
          <w:tcPr>
            <w:tcW w:w="1087" w:type="pct"/>
            <w:shd w:val="clear" w:color="auto" w:fill="auto"/>
            <w:vAlign w:val="center"/>
          </w:tcPr>
          <w:p w14:paraId="0587FC94"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سرنگ 10 (يزد سرنگ)</w:t>
            </w:r>
          </w:p>
        </w:tc>
        <w:tc>
          <w:tcPr>
            <w:tcW w:w="489" w:type="pct"/>
            <w:shd w:val="clear" w:color="auto" w:fill="auto"/>
            <w:noWrap/>
            <w:vAlign w:val="center"/>
          </w:tcPr>
          <w:p w14:paraId="4CF1788E"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66AAC1AA"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3FD48E0B"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585A1C6D"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6702</w:t>
            </w:r>
          </w:p>
        </w:tc>
        <w:tc>
          <w:tcPr>
            <w:tcW w:w="1263" w:type="pct"/>
            <w:shd w:val="clear" w:color="auto" w:fill="auto"/>
            <w:vAlign w:val="center"/>
          </w:tcPr>
          <w:p w14:paraId="14017909"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انواع محیط‌های کشت جنین</w:t>
            </w:r>
          </w:p>
        </w:tc>
        <w:tc>
          <w:tcPr>
            <w:tcW w:w="314" w:type="pct"/>
            <w:shd w:val="clear" w:color="auto" w:fill="auto"/>
            <w:vAlign w:val="center"/>
          </w:tcPr>
          <w:p w14:paraId="178D1647"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سی‌سی</w:t>
            </w:r>
          </w:p>
        </w:tc>
        <w:tc>
          <w:tcPr>
            <w:tcW w:w="273" w:type="pct"/>
            <w:shd w:val="clear" w:color="auto" w:fill="auto"/>
            <w:vAlign w:val="center"/>
          </w:tcPr>
          <w:p w14:paraId="1A9C6AA0"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068851AB" w14:textId="77777777" w:rsidTr="003F60ED">
        <w:trPr>
          <w:trHeight w:val="20"/>
        </w:trPr>
        <w:tc>
          <w:tcPr>
            <w:tcW w:w="263" w:type="pct"/>
            <w:shd w:val="clear" w:color="auto" w:fill="auto"/>
            <w:noWrap/>
            <w:vAlign w:val="center"/>
            <w:hideMark/>
          </w:tcPr>
          <w:p w14:paraId="616653E3"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2DAD17E3"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1703</w:t>
            </w:r>
          </w:p>
        </w:tc>
        <w:tc>
          <w:tcPr>
            <w:tcW w:w="1087" w:type="pct"/>
            <w:shd w:val="clear" w:color="auto" w:fill="auto"/>
            <w:vAlign w:val="center"/>
          </w:tcPr>
          <w:p w14:paraId="647A32E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كاور پروپ استريل</w:t>
            </w:r>
          </w:p>
        </w:tc>
        <w:tc>
          <w:tcPr>
            <w:tcW w:w="489" w:type="pct"/>
            <w:shd w:val="clear" w:color="auto" w:fill="auto"/>
            <w:noWrap/>
            <w:vAlign w:val="center"/>
          </w:tcPr>
          <w:p w14:paraId="3F00E200"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1FEAF869"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1448A8E4"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4283F703"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8675</w:t>
            </w:r>
          </w:p>
        </w:tc>
        <w:tc>
          <w:tcPr>
            <w:tcW w:w="1263" w:type="pct"/>
            <w:shd w:val="clear" w:color="auto" w:fill="auto"/>
            <w:vAlign w:val="center"/>
          </w:tcPr>
          <w:p w14:paraId="5BA8132B"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 xml:space="preserve">فیلتر </w:t>
            </w:r>
            <w:r w:rsidRPr="001D0638">
              <w:rPr>
                <w:rFonts w:ascii="Arial" w:hAnsi="Arial" w:cs="B Nazanin" w:hint="cs"/>
                <w:color w:val="000000"/>
                <w:sz w:val="20"/>
                <w:szCs w:val="20"/>
              </w:rPr>
              <w:t>mesh</w:t>
            </w:r>
          </w:p>
        </w:tc>
        <w:tc>
          <w:tcPr>
            <w:tcW w:w="314" w:type="pct"/>
            <w:shd w:val="clear" w:color="auto" w:fill="auto"/>
            <w:vAlign w:val="center"/>
          </w:tcPr>
          <w:p w14:paraId="59F433BC"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08718858"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0A7C3E1C" w14:textId="77777777" w:rsidTr="003F60ED">
        <w:trPr>
          <w:trHeight w:val="20"/>
        </w:trPr>
        <w:tc>
          <w:tcPr>
            <w:tcW w:w="263" w:type="pct"/>
            <w:shd w:val="clear" w:color="auto" w:fill="auto"/>
            <w:noWrap/>
            <w:vAlign w:val="center"/>
            <w:hideMark/>
          </w:tcPr>
          <w:p w14:paraId="36B1BB5A"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5B6D484E"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3032</w:t>
            </w:r>
          </w:p>
        </w:tc>
        <w:tc>
          <w:tcPr>
            <w:tcW w:w="1087" w:type="pct"/>
            <w:shd w:val="clear" w:color="auto" w:fill="auto"/>
            <w:vAlign w:val="center"/>
          </w:tcPr>
          <w:p w14:paraId="0A7BC5A9"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گاز استريل كوچك</w:t>
            </w:r>
          </w:p>
        </w:tc>
        <w:tc>
          <w:tcPr>
            <w:tcW w:w="489" w:type="pct"/>
            <w:shd w:val="clear" w:color="auto" w:fill="auto"/>
            <w:noWrap/>
            <w:vAlign w:val="center"/>
          </w:tcPr>
          <w:p w14:paraId="495A9865"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339536C8"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8</w:t>
            </w:r>
          </w:p>
        </w:tc>
        <w:tc>
          <w:tcPr>
            <w:tcW w:w="263" w:type="pct"/>
            <w:shd w:val="clear" w:color="auto" w:fill="auto"/>
            <w:vAlign w:val="center"/>
          </w:tcPr>
          <w:p w14:paraId="7E635332"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437B9C60"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3293</w:t>
            </w:r>
          </w:p>
        </w:tc>
        <w:tc>
          <w:tcPr>
            <w:tcW w:w="1263" w:type="pct"/>
            <w:shd w:val="clear" w:color="auto" w:fill="auto"/>
            <w:vAlign w:val="center"/>
          </w:tcPr>
          <w:p w14:paraId="782AE869"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Pr>
              <w:t>(</w:t>
            </w:r>
            <w:r w:rsidRPr="001D0638">
              <w:rPr>
                <w:rFonts w:ascii="Arial" w:hAnsi="Arial" w:cs="B Nazanin" w:hint="cs"/>
                <w:color w:val="000000"/>
                <w:sz w:val="20"/>
                <w:szCs w:val="20"/>
                <w:rtl/>
              </w:rPr>
              <w:t>سرنگ انتقال</w:t>
            </w:r>
            <w:r w:rsidRPr="001D0638">
              <w:rPr>
                <w:rFonts w:ascii="Arial" w:hAnsi="Arial" w:cs="B Nazanin" w:hint="cs"/>
                <w:color w:val="000000"/>
                <w:sz w:val="20"/>
                <w:szCs w:val="20"/>
              </w:rPr>
              <w:t>)IVF Syringe</w:t>
            </w:r>
          </w:p>
        </w:tc>
        <w:tc>
          <w:tcPr>
            <w:tcW w:w="314" w:type="pct"/>
            <w:shd w:val="clear" w:color="auto" w:fill="auto"/>
            <w:vAlign w:val="center"/>
          </w:tcPr>
          <w:p w14:paraId="212306AC"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عدد</w:t>
            </w:r>
          </w:p>
        </w:tc>
        <w:tc>
          <w:tcPr>
            <w:tcW w:w="273" w:type="pct"/>
            <w:shd w:val="clear" w:color="auto" w:fill="auto"/>
            <w:vAlign w:val="center"/>
          </w:tcPr>
          <w:p w14:paraId="57C3B825"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22E8555E" w14:textId="77777777" w:rsidTr="003F60ED">
        <w:trPr>
          <w:trHeight w:val="20"/>
        </w:trPr>
        <w:tc>
          <w:tcPr>
            <w:tcW w:w="263" w:type="pct"/>
            <w:shd w:val="clear" w:color="auto" w:fill="auto"/>
            <w:noWrap/>
            <w:vAlign w:val="center"/>
            <w:hideMark/>
          </w:tcPr>
          <w:p w14:paraId="5B676367"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285D5F34"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992</w:t>
            </w:r>
          </w:p>
        </w:tc>
        <w:tc>
          <w:tcPr>
            <w:tcW w:w="1087" w:type="pct"/>
            <w:shd w:val="clear" w:color="auto" w:fill="auto"/>
            <w:vAlign w:val="center"/>
          </w:tcPr>
          <w:p w14:paraId="211A203D"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ماسك اتاق عمل (آرمان ماسك)</w:t>
            </w:r>
          </w:p>
        </w:tc>
        <w:tc>
          <w:tcPr>
            <w:tcW w:w="489" w:type="pct"/>
            <w:shd w:val="clear" w:color="auto" w:fill="auto"/>
            <w:noWrap/>
            <w:vAlign w:val="center"/>
          </w:tcPr>
          <w:p w14:paraId="02538F8B"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5AB670A1"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8</w:t>
            </w:r>
          </w:p>
        </w:tc>
        <w:tc>
          <w:tcPr>
            <w:tcW w:w="263" w:type="pct"/>
            <w:shd w:val="clear" w:color="auto" w:fill="auto"/>
            <w:vAlign w:val="center"/>
          </w:tcPr>
          <w:p w14:paraId="240BC5FB"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72B6F177"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3546</w:t>
            </w:r>
          </w:p>
        </w:tc>
        <w:tc>
          <w:tcPr>
            <w:tcW w:w="1263" w:type="pct"/>
            <w:shd w:val="clear" w:color="auto" w:fill="auto"/>
            <w:vAlign w:val="center"/>
          </w:tcPr>
          <w:p w14:paraId="6F5A66C7"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نی فریز اسپرم/جنین</w:t>
            </w:r>
          </w:p>
        </w:tc>
        <w:tc>
          <w:tcPr>
            <w:tcW w:w="314" w:type="pct"/>
            <w:shd w:val="clear" w:color="auto" w:fill="auto"/>
            <w:vAlign w:val="center"/>
          </w:tcPr>
          <w:p w14:paraId="7A25C691"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163FA6A2"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2ED43045" w14:textId="77777777" w:rsidTr="003F60ED">
        <w:trPr>
          <w:trHeight w:val="20"/>
        </w:trPr>
        <w:tc>
          <w:tcPr>
            <w:tcW w:w="263" w:type="pct"/>
            <w:shd w:val="clear" w:color="auto" w:fill="auto"/>
            <w:noWrap/>
            <w:vAlign w:val="center"/>
            <w:hideMark/>
          </w:tcPr>
          <w:p w14:paraId="461FB9AF"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4A2353CD"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879</w:t>
            </w:r>
          </w:p>
        </w:tc>
        <w:tc>
          <w:tcPr>
            <w:tcW w:w="1087" w:type="pct"/>
            <w:shd w:val="clear" w:color="auto" w:fill="auto"/>
            <w:vAlign w:val="center"/>
          </w:tcPr>
          <w:p w14:paraId="4852C886"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ماسك بيهوشي</w:t>
            </w:r>
          </w:p>
        </w:tc>
        <w:tc>
          <w:tcPr>
            <w:tcW w:w="489" w:type="pct"/>
            <w:shd w:val="clear" w:color="auto" w:fill="auto"/>
            <w:noWrap/>
            <w:vAlign w:val="center"/>
          </w:tcPr>
          <w:p w14:paraId="2AE3897C"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761E147D"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7B04F352"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07F790F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6702</w:t>
            </w:r>
          </w:p>
        </w:tc>
        <w:tc>
          <w:tcPr>
            <w:tcW w:w="1263" w:type="pct"/>
            <w:shd w:val="clear" w:color="auto" w:fill="auto"/>
            <w:vAlign w:val="center"/>
          </w:tcPr>
          <w:p w14:paraId="3F823205"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 xml:space="preserve">محیط‌های کشت </w:t>
            </w:r>
            <w:r w:rsidRPr="001D0638">
              <w:rPr>
                <w:rFonts w:ascii="Arial" w:hAnsi="Arial" w:cs="B Nazanin" w:hint="cs"/>
                <w:color w:val="000000"/>
                <w:sz w:val="18"/>
                <w:szCs w:val="18"/>
              </w:rPr>
              <w:t>PURE SPERM</w:t>
            </w:r>
          </w:p>
        </w:tc>
        <w:tc>
          <w:tcPr>
            <w:tcW w:w="314" w:type="pct"/>
            <w:shd w:val="clear" w:color="auto" w:fill="auto"/>
            <w:vAlign w:val="center"/>
          </w:tcPr>
          <w:p w14:paraId="00C5CA2E"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سی‌سی</w:t>
            </w:r>
          </w:p>
        </w:tc>
        <w:tc>
          <w:tcPr>
            <w:tcW w:w="273" w:type="pct"/>
            <w:shd w:val="clear" w:color="auto" w:fill="auto"/>
            <w:vAlign w:val="center"/>
          </w:tcPr>
          <w:p w14:paraId="3EE9EA74"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61C9CAA9" w14:textId="77777777" w:rsidTr="003F60ED">
        <w:trPr>
          <w:trHeight w:val="20"/>
        </w:trPr>
        <w:tc>
          <w:tcPr>
            <w:tcW w:w="263" w:type="pct"/>
            <w:shd w:val="clear" w:color="auto" w:fill="auto"/>
            <w:noWrap/>
            <w:vAlign w:val="center"/>
            <w:hideMark/>
          </w:tcPr>
          <w:p w14:paraId="1D4C9AFD"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1EE2A02C"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4268</w:t>
            </w:r>
          </w:p>
        </w:tc>
        <w:tc>
          <w:tcPr>
            <w:tcW w:w="1087" w:type="pct"/>
            <w:shd w:val="clear" w:color="auto" w:fill="auto"/>
            <w:vAlign w:val="center"/>
          </w:tcPr>
          <w:p w14:paraId="77277DAA"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پتري ديش 10*35</w:t>
            </w:r>
          </w:p>
        </w:tc>
        <w:tc>
          <w:tcPr>
            <w:tcW w:w="489" w:type="pct"/>
            <w:shd w:val="clear" w:color="auto" w:fill="auto"/>
            <w:noWrap/>
            <w:vAlign w:val="center"/>
          </w:tcPr>
          <w:p w14:paraId="410CE01D"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25FE8E08"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3</w:t>
            </w:r>
          </w:p>
        </w:tc>
        <w:tc>
          <w:tcPr>
            <w:tcW w:w="263" w:type="pct"/>
            <w:shd w:val="clear" w:color="auto" w:fill="auto"/>
            <w:vAlign w:val="center"/>
          </w:tcPr>
          <w:p w14:paraId="319B860D"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36725C97"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3287</w:t>
            </w:r>
          </w:p>
        </w:tc>
        <w:tc>
          <w:tcPr>
            <w:tcW w:w="1263" w:type="pct"/>
            <w:shd w:val="clear" w:color="auto" w:fill="auto"/>
            <w:vAlign w:val="center"/>
          </w:tcPr>
          <w:p w14:paraId="5C56EBB7"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 xml:space="preserve">کتتر </w:t>
            </w:r>
            <w:r w:rsidRPr="001D0638">
              <w:rPr>
                <w:rFonts w:ascii="Arial" w:hAnsi="Arial" w:cs="B Nazanin" w:hint="cs"/>
                <w:color w:val="000000"/>
                <w:sz w:val="20"/>
                <w:szCs w:val="20"/>
              </w:rPr>
              <w:t>IUI</w:t>
            </w:r>
          </w:p>
        </w:tc>
        <w:tc>
          <w:tcPr>
            <w:tcW w:w="314" w:type="pct"/>
            <w:shd w:val="clear" w:color="auto" w:fill="auto"/>
            <w:vAlign w:val="center"/>
          </w:tcPr>
          <w:p w14:paraId="0D9DA3AD"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739CCF4E"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36D9C42C" w14:textId="77777777" w:rsidTr="003F60ED">
        <w:trPr>
          <w:trHeight w:val="70"/>
        </w:trPr>
        <w:tc>
          <w:tcPr>
            <w:tcW w:w="263" w:type="pct"/>
            <w:shd w:val="clear" w:color="auto" w:fill="auto"/>
            <w:noWrap/>
            <w:vAlign w:val="center"/>
            <w:hideMark/>
          </w:tcPr>
          <w:p w14:paraId="1570A1D2"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1CFCA266"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771</w:t>
            </w:r>
          </w:p>
          <w:p w14:paraId="22EEE3DF"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770</w:t>
            </w:r>
          </w:p>
          <w:p w14:paraId="41A89A0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772</w:t>
            </w:r>
          </w:p>
        </w:tc>
        <w:tc>
          <w:tcPr>
            <w:tcW w:w="1087" w:type="pct"/>
            <w:shd w:val="clear" w:color="auto" w:fill="auto"/>
            <w:vAlign w:val="center"/>
          </w:tcPr>
          <w:p w14:paraId="7C2B0631"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سرنگ انسولين*</w:t>
            </w:r>
          </w:p>
        </w:tc>
        <w:tc>
          <w:tcPr>
            <w:tcW w:w="489" w:type="pct"/>
            <w:shd w:val="clear" w:color="auto" w:fill="auto"/>
            <w:noWrap/>
            <w:vAlign w:val="center"/>
          </w:tcPr>
          <w:p w14:paraId="1999705A"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2E77EB90"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4</w:t>
            </w:r>
          </w:p>
        </w:tc>
        <w:tc>
          <w:tcPr>
            <w:tcW w:w="263" w:type="pct"/>
            <w:shd w:val="clear" w:color="auto" w:fill="auto"/>
            <w:vAlign w:val="center"/>
          </w:tcPr>
          <w:p w14:paraId="4994B600"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6916EACD"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3291</w:t>
            </w:r>
          </w:p>
        </w:tc>
        <w:tc>
          <w:tcPr>
            <w:tcW w:w="1263" w:type="pct"/>
            <w:shd w:val="clear" w:color="auto" w:fill="auto"/>
            <w:vAlign w:val="center"/>
          </w:tcPr>
          <w:p w14:paraId="2F3A9B48"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سوزن بیوپسی (</w:t>
            </w:r>
            <w:r w:rsidRPr="001D0638">
              <w:rPr>
                <w:rFonts w:ascii="Arial" w:hAnsi="Arial" w:cs="B Nazanin" w:hint="cs"/>
                <w:color w:val="000000"/>
                <w:sz w:val="20"/>
                <w:szCs w:val="20"/>
              </w:rPr>
              <w:t>PGD</w:t>
            </w:r>
            <w:r w:rsidRPr="001D0638">
              <w:rPr>
                <w:rFonts w:ascii="Arial" w:hAnsi="Arial" w:cs="B Nazanin" w:hint="cs"/>
                <w:color w:val="000000"/>
                <w:sz w:val="20"/>
                <w:szCs w:val="20"/>
                <w:rtl/>
              </w:rPr>
              <w:t>)</w:t>
            </w:r>
          </w:p>
        </w:tc>
        <w:tc>
          <w:tcPr>
            <w:tcW w:w="314" w:type="pct"/>
            <w:shd w:val="clear" w:color="auto" w:fill="auto"/>
            <w:vAlign w:val="center"/>
          </w:tcPr>
          <w:p w14:paraId="7663E6B4"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71968784"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5659A1AF" w14:textId="77777777" w:rsidTr="003F60ED">
        <w:trPr>
          <w:trHeight w:val="20"/>
        </w:trPr>
        <w:tc>
          <w:tcPr>
            <w:tcW w:w="263" w:type="pct"/>
            <w:shd w:val="clear" w:color="auto" w:fill="auto"/>
            <w:noWrap/>
            <w:vAlign w:val="center"/>
            <w:hideMark/>
          </w:tcPr>
          <w:p w14:paraId="5B479124"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63980504"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99269</w:t>
            </w:r>
          </w:p>
        </w:tc>
        <w:tc>
          <w:tcPr>
            <w:tcW w:w="1087" w:type="pct"/>
            <w:shd w:val="clear" w:color="auto" w:fill="auto"/>
            <w:vAlign w:val="center"/>
          </w:tcPr>
          <w:p w14:paraId="5A055CB8"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فلاسك 250 ميلي ليتر</w:t>
            </w:r>
          </w:p>
        </w:tc>
        <w:tc>
          <w:tcPr>
            <w:tcW w:w="489" w:type="pct"/>
            <w:shd w:val="clear" w:color="auto" w:fill="auto"/>
            <w:noWrap/>
            <w:vAlign w:val="center"/>
          </w:tcPr>
          <w:p w14:paraId="1AC2D8C3"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4002631E"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5</w:t>
            </w:r>
          </w:p>
        </w:tc>
        <w:tc>
          <w:tcPr>
            <w:tcW w:w="263" w:type="pct"/>
            <w:shd w:val="clear" w:color="auto" w:fill="auto"/>
            <w:vAlign w:val="center"/>
          </w:tcPr>
          <w:p w14:paraId="36A14B2B"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64CD7F38"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1051</w:t>
            </w:r>
          </w:p>
        </w:tc>
        <w:tc>
          <w:tcPr>
            <w:tcW w:w="1263" w:type="pct"/>
            <w:shd w:val="clear" w:color="auto" w:fill="auto"/>
            <w:vAlign w:val="center"/>
          </w:tcPr>
          <w:p w14:paraId="3A9675F0"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سوزن پانکچر دو کاناله</w:t>
            </w:r>
          </w:p>
        </w:tc>
        <w:tc>
          <w:tcPr>
            <w:tcW w:w="314" w:type="pct"/>
            <w:shd w:val="clear" w:color="auto" w:fill="auto"/>
            <w:vAlign w:val="center"/>
          </w:tcPr>
          <w:p w14:paraId="393755EC"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1AE8217E"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788F9451" w14:textId="77777777" w:rsidTr="003F60ED">
        <w:trPr>
          <w:trHeight w:val="20"/>
        </w:trPr>
        <w:tc>
          <w:tcPr>
            <w:tcW w:w="263" w:type="pct"/>
            <w:shd w:val="clear" w:color="auto" w:fill="auto"/>
            <w:noWrap/>
            <w:vAlign w:val="center"/>
            <w:hideMark/>
          </w:tcPr>
          <w:p w14:paraId="479C9848"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5D8AD699"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6702</w:t>
            </w:r>
          </w:p>
        </w:tc>
        <w:tc>
          <w:tcPr>
            <w:tcW w:w="1087" w:type="pct"/>
            <w:shd w:val="clear" w:color="auto" w:fill="auto"/>
            <w:vAlign w:val="center"/>
          </w:tcPr>
          <w:p w14:paraId="3257A09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 xml:space="preserve">محيط </w:t>
            </w:r>
            <w:r w:rsidRPr="001D0638">
              <w:rPr>
                <w:rFonts w:ascii="Arial" w:hAnsi="Arial" w:cs="B Nazanin" w:hint="cs"/>
                <w:color w:val="000000"/>
                <w:sz w:val="20"/>
                <w:szCs w:val="20"/>
              </w:rPr>
              <w:t>PVP</w:t>
            </w:r>
          </w:p>
        </w:tc>
        <w:tc>
          <w:tcPr>
            <w:tcW w:w="489" w:type="pct"/>
            <w:shd w:val="clear" w:color="auto" w:fill="auto"/>
            <w:noWrap/>
            <w:vAlign w:val="center"/>
          </w:tcPr>
          <w:p w14:paraId="66B9C2F5"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ميلي ليتر</w:t>
            </w:r>
          </w:p>
        </w:tc>
        <w:tc>
          <w:tcPr>
            <w:tcW w:w="273" w:type="pct"/>
            <w:shd w:val="clear" w:color="auto" w:fill="auto"/>
            <w:noWrap/>
            <w:vAlign w:val="center"/>
          </w:tcPr>
          <w:p w14:paraId="7F7930FA"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6758F050"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5A0812E4"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1145</w:t>
            </w:r>
          </w:p>
        </w:tc>
        <w:tc>
          <w:tcPr>
            <w:tcW w:w="1263" w:type="pct"/>
            <w:shd w:val="clear" w:color="auto" w:fill="auto"/>
            <w:vAlign w:val="center"/>
          </w:tcPr>
          <w:p w14:paraId="02C988E7"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لوله ساکشن</w:t>
            </w:r>
          </w:p>
        </w:tc>
        <w:tc>
          <w:tcPr>
            <w:tcW w:w="314" w:type="pct"/>
            <w:shd w:val="clear" w:color="auto" w:fill="auto"/>
            <w:vAlign w:val="center"/>
          </w:tcPr>
          <w:p w14:paraId="0895B1C1"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71D0F68E"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32CFB5DA" w14:textId="77777777" w:rsidTr="003F60ED">
        <w:trPr>
          <w:trHeight w:val="20"/>
        </w:trPr>
        <w:tc>
          <w:tcPr>
            <w:tcW w:w="263" w:type="pct"/>
            <w:shd w:val="clear" w:color="auto" w:fill="auto"/>
            <w:noWrap/>
            <w:vAlign w:val="center"/>
            <w:hideMark/>
          </w:tcPr>
          <w:p w14:paraId="3739EA54"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43DF5894"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6702</w:t>
            </w:r>
          </w:p>
        </w:tc>
        <w:tc>
          <w:tcPr>
            <w:tcW w:w="1087" w:type="pct"/>
            <w:shd w:val="clear" w:color="auto" w:fill="auto"/>
            <w:vAlign w:val="center"/>
          </w:tcPr>
          <w:p w14:paraId="6A560B37"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 xml:space="preserve">محيط كشت </w:t>
            </w:r>
            <w:r w:rsidRPr="001D0638">
              <w:rPr>
                <w:rFonts w:ascii="Arial" w:hAnsi="Arial" w:cs="B Nazanin" w:hint="cs"/>
                <w:color w:val="000000"/>
                <w:sz w:val="20"/>
                <w:szCs w:val="20"/>
              </w:rPr>
              <w:t>HamsF10</w:t>
            </w:r>
          </w:p>
        </w:tc>
        <w:tc>
          <w:tcPr>
            <w:tcW w:w="489" w:type="pct"/>
            <w:shd w:val="clear" w:color="auto" w:fill="auto"/>
            <w:noWrap/>
            <w:vAlign w:val="center"/>
          </w:tcPr>
          <w:p w14:paraId="01F93AF0"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ميكرو ليتر</w:t>
            </w:r>
          </w:p>
        </w:tc>
        <w:tc>
          <w:tcPr>
            <w:tcW w:w="273" w:type="pct"/>
            <w:shd w:val="clear" w:color="auto" w:fill="auto"/>
            <w:noWrap/>
            <w:vAlign w:val="center"/>
          </w:tcPr>
          <w:p w14:paraId="5156C9A0"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30</w:t>
            </w:r>
          </w:p>
        </w:tc>
        <w:tc>
          <w:tcPr>
            <w:tcW w:w="263" w:type="pct"/>
            <w:shd w:val="clear" w:color="auto" w:fill="auto"/>
            <w:vAlign w:val="center"/>
          </w:tcPr>
          <w:p w14:paraId="0981E110"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56A3D670"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2155</w:t>
            </w:r>
          </w:p>
        </w:tc>
        <w:tc>
          <w:tcPr>
            <w:tcW w:w="1263" w:type="pct"/>
            <w:shd w:val="clear" w:color="auto" w:fill="auto"/>
            <w:vAlign w:val="center"/>
          </w:tcPr>
          <w:p w14:paraId="6666664B"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دستکش بدون پودر و بدون لاتکس</w:t>
            </w:r>
          </w:p>
        </w:tc>
        <w:tc>
          <w:tcPr>
            <w:tcW w:w="314" w:type="pct"/>
            <w:shd w:val="clear" w:color="auto" w:fill="auto"/>
            <w:vAlign w:val="center"/>
          </w:tcPr>
          <w:p w14:paraId="016F42C3"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جفت</w:t>
            </w:r>
          </w:p>
        </w:tc>
        <w:tc>
          <w:tcPr>
            <w:tcW w:w="273" w:type="pct"/>
            <w:shd w:val="clear" w:color="auto" w:fill="auto"/>
            <w:vAlign w:val="center"/>
          </w:tcPr>
          <w:p w14:paraId="2460DB74"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1B16C265" w14:textId="77777777" w:rsidTr="003F60ED">
        <w:trPr>
          <w:trHeight w:val="20"/>
        </w:trPr>
        <w:tc>
          <w:tcPr>
            <w:tcW w:w="263" w:type="pct"/>
            <w:shd w:val="clear" w:color="auto" w:fill="auto"/>
            <w:noWrap/>
            <w:vAlign w:val="center"/>
            <w:hideMark/>
          </w:tcPr>
          <w:p w14:paraId="658040D3"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0443D1E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3291</w:t>
            </w:r>
          </w:p>
        </w:tc>
        <w:tc>
          <w:tcPr>
            <w:tcW w:w="1087" w:type="pct"/>
            <w:shd w:val="clear" w:color="auto" w:fill="auto"/>
            <w:vAlign w:val="center"/>
          </w:tcPr>
          <w:p w14:paraId="38D96F94"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ميكروپيپت ميكرواينجكشن</w:t>
            </w:r>
          </w:p>
        </w:tc>
        <w:tc>
          <w:tcPr>
            <w:tcW w:w="489" w:type="pct"/>
            <w:shd w:val="clear" w:color="auto" w:fill="auto"/>
            <w:noWrap/>
            <w:vAlign w:val="center"/>
          </w:tcPr>
          <w:p w14:paraId="089A4B9F"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2253D7D9"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058C6572"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761C7012"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3032</w:t>
            </w:r>
          </w:p>
        </w:tc>
        <w:tc>
          <w:tcPr>
            <w:tcW w:w="1263" w:type="pct"/>
            <w:shd w:val="clear" w:color="auto" w:fill="auto"/>
            <w:vAlign w:val="center"/>
          </w:tcPr>
          <w:p w14:paraId="3C046271"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گاز استریل</w:t>
            </w:r>
          </w:p>
        </w:tc>
        <w:tc>
          <w:tcPr>
            <w:tcW w:w="314" w:type="pct"/>
            <w:shd w:val="clear" w:color="auto" w:fill="auto"/>
            <w:vAlign w:val="center"/>
          </w:tcPr>
          <w:p w14:paraId="0F41654A"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5AD7925C"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2471BA82" w14:textId="77777777" w:rsidTr="003F60ED">
        <w:trPr>
          <w:trHeight w:val="20"/>
        </w:trPr>
        <w:tc>
          <w:tcPr>
            <w:tcW w:w="263" w:type="pct"/>
            <w:shd w:val="clear" w:color="auto" w:fill="auto"/>
            <w:noWrap/>
            <w:vAlign w:val="center"/>
            <w:hideMark/>
          </w:tcPr>
          <w:p w14:paraId="532C508A"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hideMark/>
          </w:tcPr>
          <w:p w14:paraId="661AB2A5" w14:textId="77777777" w:rsidR="001D0638" w:rsidRPr="001D0638" w:rsidRDefault="001D0638" w:rsidP="001D0638">
            <w:pPr>
              <w:jc w:val="center"/>
              <w:rPr>
                <w:rFonts w:ascii="Arial" w:hAnsi="Arial" w:cs="B Nazanin"/>
                <w:color w:val="000000"/>
                <w:sz w:val="20"/>
                <w:szCs w:val="20"/>
              </w:rPr>
            </w:pPr>
          </w:p>
        </w:tc>
        <w:tc>
          <w:tcPr>
            <w:tcW w:w="1087" w:type="pct"/>
            <w:shd w:val="clear" w:color="auto" w:fill="auto"/>
            <w:vAlign w:val="center"/>
          </w:tcPr>
          <w:p w14:paraId="29444F17"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ميكروپيپت هولدينگ</w:t>
            </w:r>
          </w:p>
        </w:tc>
        <w:tc>
          <w:tcPr>
            <w:tcW w:w="489" w:type="pct"/>
            <w:shd w:val="clear" w:color="auto" w:fill="auto"/>
            <w:noWrap/>
            <w:vAlign w:val="center"/>
          </w:tcPr>
          <w:p w14:paraId="3C9AF574"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1FC743A7"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3A7B0F59"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1E088D38"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3291</w:t>
            </w:r>
          </w:p>
        </w:tc>
        <w:tc>
          <w:tcPr>
            <w:tcW w:w="1263" w:type="pct"/>
            <w:shd w:val="clear" w:color="auto" w:fill="auto"/>
            <w:vAlign w:val="center"/>
          </w:tcPr>
          <w:p w14:paraId="491E668C"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سوزن اینجکت</w:t>
            </w:r>
          </w:p>
        </w:tc>
        <w:tc>
          <w:tcPr>
            <w:tcW w:w="314" w:type="pct"/>
            <w:shd w:val="clear" w:color="auto" w:fill="auto"/>
            <w:vAlign w:val="center"/>
          </w:tcPr>
          <w:p w14:paraId="2E50F475"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72BF000C"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1743F8B7" w14:textId="77777777" w:rsidTr="003F60ED">
        <w:trPr>
          <w:trHeight w:val="70"/>
        </w:trPr>
        <w:tc>
          <w:tcPr>
            <w:tcW w:w="263" w:type="pct"/>
            <w:shd w:val="clear" w:color="auto" w:fill="auto"/>
            <w:noWrap/>
            <w:vAlign w:val="center"/>
          </w:tcPr>
          <w:p w14:paraId="3A0CC14D"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tcPr>
          <w:p w14:paraId="16608A08"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6702</w:t>
            </w:r>
          </w:p>
        </w:tc>
        <w:tc>
          <w:tcPr>
            <w:tcW w:w="1087" w:type="pct"/>
            <w:shd w:val="clear" w:color="auto" w:fill="auto"/>
            <w:vAlign w:val="center"/>
          </w:tcPr>
          <w:p w14:paraId="109C0D55"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هيالورونيداز آماده مصرف</w:t>
            </w:r>
          </w:p>
        </w:tc>
        <w:tc>
          <w:tcPr>
            <w:tcW w:w="489" w:type="pct"/>
            <w:shd w:val="clear" w:color="auto" w:fill="auto"/>
            <w:noWrap/>
            <w:vAlign w:val="center"/>
          </w:tcPr>
          <w:p w14:paraId="4DB820BD"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ميلي ليتر</w:t>
            </w:r>
          </w:p>
        </w:tc>
        <w:tc>
          <w:tcPr>
            <w:tcW w:w="273" w:type="pct"/>
            <w:shd w:val="clear" w:color="auto" w:fill="auto"/>
            <w:noWrap/>
            <w:vAlign w:val="center"/>
          </w:tcPr>
          <w:p w14:paraId="2BCCC89B"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6A38A2E5"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19CE1B10"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1035</w:t>
            </w:r>
          </w:p>
        </w:tc>
        <w:tc>
          <w:tcPr>
            <w:tcW w:w="1263" w:type="pct"/>
            <w:shd w:val="clear" w:color="auto" w:fill="auto"/>
            <w:vAlign w:val="center"/>
          </w:tcPr>
          <w:p w14:paraId="12F0EF8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کاندوم</w:t>
            </w:r>
          </w:p>
        </w:tc>
        <w:tc>
          <w:tcPr>
            <w:tcW w:w="314" w:type="pct"/>
            <w:shd w:val="clear" w:color="auto" w:fill="auto"/>
            <w:vAlign w:val="center"/>
          </w:tcPr>
          <w:p w14:paraId="40230403"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1A5DB05F"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0148A2AE" w14:textId="77777777" w:rsidTr="003F60ED">
        <w:trPr>
          <w:trHeight w:val="20"/>
        </w:trPr>
        <w:tc>
          <w:tcPr>
            <w:tcW w:w="263" w:type="pct"/>
            <w:shd w:val="clear" w:color="auto" w:fill="auto"/>
            <w:noWrap/>
            <w:vAlign w:val="center"/>
          </w:tcPr>
          <w:p w14:paraId="25A953E8"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tcPr>
          <w:p w14:paraId="6C04B36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6702</w:t>
            </w:r>
          </w:p>
        </w:tc>
        <w:tc>
          <w:tcPr>
            <w:tcW w:w="1087" w:type="pct"/>
            <w:shd w:val="clear" w:color="auto" w:fill="auto"/>
            <w:vAlign w:val="center"/>
          </w:tcPr>
          <w:p w14:paraId="0B64A675"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کیت ذوب</w:t>
            </w:r>
          </w:p>
        </w:tc>
        <w:tc>
          <w:tcPr>
            <w:tcW w:w="489" w:type="pct"/>
            <w:shd w:val="clear" w:color="auto" w:fill="auto"/>
            <w:noWrap/>
            <w:vAlign w:val="center"/>
          </w:tcPr>
          <w:p w14:paraId="2F52972B"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به ازای هر نی</w:t>
            </w:r>
          </w:p>
        </w:tc>
        <w:tc>
          <w:tcPr>
            <w:tcW w:w="273" w:type="pct"/>
            <w:shd w:val="clear" w:color="auto" w:fill="auto"/>
            <w:noWrap/>
            <w:vAlign w:val="center"/>
          </w:tcPr>
          <w:p w14:paraId="0E7E1D19"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172EFEB5"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00EE2932"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996</w:t>
            </w:r>
          </w:p>
        </w:tc>
        <w:tc>
          <w:tcPr>
            <w:tcW w:w="1263" w:type="pct"/>
            <w:shd w:val="clear" w:color="auto" w:fill="auto"/>
            <w:vAlign w:val="center"/>
          </w:tcPr>
          <w:p w14:paraId="4BAF028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گان جراحی</w:t>
            </w:r>
          </w:p>
        </w:tc>
        <w:tc>
          <w:tcPr>
            <w:tcW w:w="314" w:type="pct"/>
            <w:shd w:val="clear" w:color="auto" w:fill="auto"/>
            <w:vAlign w:val="center"/>
          </w:tcPr>
          <w:p w14:paraId="140205EA"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vAlign w:val="center"/>
          </w:tcPr>
          <w:p w14:paraId="2CA99868"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r>
      <w:tr w:rsidR="001D0638" w:rsidRPr="001D0638" w14:paraId="0DE5CA76" w14:textId="77777777" w:rsidTr="003F60ED">
        <w:trPr>
          <w:trHeight w:val="20"/>
        </w:trPr>
        <w:tc>
          <w:tcPr>
            <w:tcW w:w="263" w:type="pct"/>
            <w:shd w:val="clear" w:color="auto" w:fill="auto"/>
            <w:noWrap/>
            <w:vAlign w:val="center"/>
          </w:tcPr>
          <w:p w14:paraId="5A9598F8"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tcPr>
          <w:p w14:paraId="381A3EEF"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6702</w:t>
            </w:r>
          </w:p>
        </w:tc>
        <w:tc>
          <w:tcPr>
            <w:tcW w:w="1087" w:type="pct"/>
            <w:shd w:val="clear" w:color="auto" w:fill="auto"/>
            <w:vAlign w:val="center"/>
          </w:tcPr>
          <w:p w14:paraId="61ED17C9"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کیت فریز</w:t>
            </w:r>
          </w:p>
        </w:tc>
        <w:tc>
          <w:tcPr>
            <w:tcW w:w="489" w:type="pct"/>
            <w:shd w:val="clear" w:color="auto" w:fill="auto"/>
            <w:noWrap/>
            <w:vAlign w:val="center"/>
          </w:tcPr>
          <w:p w14:paraId="5FB6665D"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به ازای هر نی</w:t>
            </w:r>
          </w:p>
        </w:tc>
        <w:tc>
          <w:tcPr>
            <w:tcW w:w="273" w:type="pct"/>
            <w:shd w:val="clear" w:color="auto" w:fill="auto"/>
            <w:noWrap/>
            <w:vAlign w:val="center"/>
          </w:tcPr>
          <w:p w14:paraId="7381F0A6"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5AF9FB9A"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433620FB"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6702</w:t>
            </w:r>
          </w:p>
        </w:tc>
        <w:tc>
          <w:tcPr>
            <w:tcW w:w="1263" w:type="pct"/>
            <w:shd w:val="clear" w:color="auto" w:fill="auto"/>
            <w:vAlign w:val="center"/>
          </w:tcPr>
          <w:p w14:paraId="0E9C1574"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محیط شست و شوی اسپرم</w:t>
            </w:r>
          </w:p>
        </w:tc>
        <w:tc>
          <w:tcPr>
            <w:tcW w:w="314" w:type="pct"/>
            <w:shd w:val="clear" w:color="auto" w:fill="auto"/>
            <w:vAlign w:val="center"/>
          </w:tcPr>
          <w:p w14:paraId="14EFB592" w14:textId="77777777" w:rsidR="001D0638" w:rsidRPr="001D0638" w:rsidRDefault="001D0638" w:rsidP="001D0638">
            <w:pPr>
              <w:jc w:val="center"/>
              <w:rPr>
                <w:rFonts w:ascii="Arial" w:hAnsi="Arial" w:cs="B Nazanin"/>
                <w:color w:val="000000"/>
                <w:sz w:val="20"/>
                <w:szCs w:val="20"/>
                <w:rtl/>
              </w:rPr>
            </w:pPr>
          </w:p>
        </w:tc>
        <w:tc>
          <w:tcPr>
            <w:tcW w:w="273" w:type="pct"/>
            <w:shd w:val="clear" w:color="auto" w:fill="auto"/>
            <w:vAlign w:val="center"/>
          </w:tcPr>
          <w:p w14:paraId="4B155EE1" w14:textId="77777777" w:rsidR="001D0638" w:rsidRPr="001D0638" w:rsidRDefault="001D0638" w:rsidP="001D0638">
            <w:pPr>
              <w:jc w:val="center"/>
              <w:rPr>
                <w:rFonts w:ascii="Arial" w:hAnsi="Arial" w:cs="B Nazanin"/>
                <w:color w:val="000000"/>
                <w:sz w:val="20"/>
                <w:szCs w:val="20"/>
              </w:rPr>
            </w:pPr>
          </w:p>
        </w:tc>
      </w:tr>
      <w:tr w:rsidR="001D0638" w:rsidRPr="001D0638" w14:paraId="39D823B2" w14:textId="77777777" w:rsidTr="003F60ED">
        <w:trPr>
          <w:trHeight w:val="20"/>
        </w:trPr>
        <w:tc>
          <w:tcPr>
            <w:tcW w:w="263" w:type="pct"/>
            <w:shd w:val="clear" w:color="auto" w:fill="auto"/>
            <w:noWrap/>
            <w:vAlign w:val="center"/>
          </w:tcPr>
          <w:p w14:paraId="4394D9D9" w14:textId="77777777" w:rsidR="001D0638" w:rsidRPr="001D0638" w:rsidRDefault="001D0638" w:rsidP="001D0638">
            <w:pPr>
              <w:jc w:val="center"/>
              <w:rPr>
                <w:rFonts w:ascii="Arial" w:hAnsi="Arial" w:cs="B Nazanin"/>
                <w:color w:val="000000"/>
                <w:sz w:val="20"/>
                <w:szCs w:val="20"/>
              </w:rPr>
            </w:pPr>
          </w:p>
        </w:tc>
        <w:tc>
          <w:tcPr>
            <w:tcW w:w="413" w:type="pct"/>
            <w:shd w:val="clear" w:color="auto" w:fill="auto"/>
            <w:noWrap/>
            <w:vAlign w:val="center"/>
          </w:tcPr>
          <w:p w14:paraId="40763086"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2685</w:t>
            </w:r>
          </w:p>
        </w:tc>
        <w:tc>
          <w:tcPr>
            <w:tcW w:w="1087" w:type="pct"/>
            <w:shd w:val="clear" w:color="auto" w:fill="auto"/>
            <w:vAlign w:val="center"/>
          </w:tcPr>
          <w:p w14:paraId="11306497" w14:textId="77777777" w:rsidR="001D0638" w:rsidRPr="001D0638" w:rsidRDefault="001D0638" w:rsidP="001D0638">
            <w:pPr>
              <w:jc w:val="center"/>
              <w:rPr>
                <w:rFonts w:ascii="Arial" w:hAnsi="Arial" w:cs="B Nazanin"/>
                <w:color w:val="000000"/>
                <w:sz w:val="20"/>
                <w:szCs w:val="20"/>
              </w:rPr>
            </w:pPr>
            <w:r w:rsidRPr="001D0638">
              <w:rPr>
                <w:rFonts w:ascii="Arial" w:hAnsi="Arial" w:cs="B Nazanin" w:hint="cs"/>
                <w:color w:val="000000"/>
                <w:sz w:val="20"/>
                <w:szCs w:val="20"/>
                <w:rtl/>
              </w:rPr>
              <w:t>کلاه</w:t>
            </w:r>
          </w:p>
        </w:tc>
        <w:tc>
          <w:tcPr>
            <w:tcW w:w="489" w:type="pct"/>
            <w:shd w:val="clear" w:color="auto" w:fill="auto"/>
            <w:noWrap/>
            <w:vAlign w:val="center"/>
          </w:tcPr>
          <w:p w14:paraId="088FBB84"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tl/>
              </w:rPr>
              <w:t>عدد</w:t>
            </w:r>
          </w:p>
        </w:tc>
        <w:tc>
          <w:tcPr>
            <w:tcW w:w="273" w:type="pct"/>
            <w:shd w:val="clear" w:color="auto" w:fill="auto"/>
            <w:noWrap/>
            <w:vAlign w:val="center"/>
          </w:tcPr>
          <w:p w14:paraId="0D197572" w14:textId="77777777" w:rsidR="001D0638" w:rsidRPr="001D0638" w:rsidRDefault="001D0638" w:rsidP="001D0638">
            <w:pPr>
              <w:jc w:val="center"/>
              <w:rPr>
                <w:rFonts w:ascii="Arial" w:hAnsi="Arial" w:cs="B Nazanin"/>
                <w:color w:val="000000"/>
                <w:sz w:val="20"/>
                <w:szCs w:val="20"/>
                <w:rtl/>
              </w:rPr>
            </w:pPr>
            <w:r w:rsidRPr="001D0638">
              <w:rPr>
                <w:rFonts w:ascii="Arial" w:hAnsi="Arial" w:cs="B Nazanin" w:hint="cs"/>
                <w:color w:val="000000"/>
                <w:sz w:val="20"/>
                <w:szCs w:val="20"/>
              </w:rPr>
              <w:t>1</w:t>
            </w:r>
          </w:p>
        </w:tc>
        <w:tc>
          <w:tcPr>
            <w:tcW w:w="263" w:type="pct"/>
            <w:shd w:val="clear" w:color="auto" w:fill="auto"/>
            <w:vAlign w:val="center"/>
          </w:tcPr>
          <w:p w14:paraId="24BB5CA0" w14:textId="77777777" w:rsidR="001D0638" w:rsidRPr="001D0638" w:rsidRDefault="001D0638" w:rsidP="001D0638">
            <w:pPr>
              <w:jc w:val="center"/>
              <w:rPr>
                <w:rFonts w:ascii="Arial" w:hAnsi="Arial" w:cs="B Nazanin"/>
                <w:color w:val="000000"/>
                <w:sz w:val="20"/>
                <w:szCs w:val="20"/>
              </w:rPr>
            </w:pPr>
          </w:p>
        </w:tc>
        <w:tc>
          <w:tcPr>
            <w:tcW w:w="361" w:type="pct"/>
            <w:shd w:val="clear" w:color="auto" w:fill="auto"/>
            <w:vAlign w:val="center"/>
          </w:tcPr>
          <w:p w14:paraId="42DD212B" w14:textId="77777777" w:rsidR="001D0638" w:rsidRPr="001D0638" w:rsidRDefault="001D0638" w:rsidP="001D0638">
            <w:pPr>
              <w:jc w:val="center"/>
              <w:rPr>
                <w:rFonts w:ascii="Arial" w:hAnsi="Arial" w:cs="B Nazanin"/>
                <w:color w:val="000000"/>
                <w:sz w:val="20"/>
                <w:szCs w:val="20"/>
              </w:rPr>
            </w:pPr>
          </w:p>
        </w:tc>
        <w:tc>
          <w:tcPr>
            <w:tcW w:w="1263" w:type="pct"/>
            <w:shd w:val="clear" w:color="auto" w:fill="auto"/>
            <w:vAlign w:val="center"/>
          </w:tcPr>
          <w:p w14:paraId="384E4D8E" w14:textId="77777777" w:rsidR="001D0638" w:rsidRPr="001D0638" w:rsidRDefault="001D0638" w:rsidP="001D0638">
            <w:pPr>
              <w:jc w:val="center"/>
              <w:rPr>
                <w:rFonts w:ascii="Arial" w:hAnsi="Arial" w:cs="B Nazanin"/>
                <w:color w:val="000000"/>
                <w:sz w:val="20"/>
                <w:szCs w:val="20"/>
              </w:rPr>
            </w:pPr>
          </w:p>
        </w:tc>
        <w:tc>
          <w:tcPr>
            <w:tcW w:w="314" w:type="pct"/>
            <w:shd w:val="clear" w:color="auto" w:fill="auto"/>
            <w:vAlign w:val="center"/>
          </w:tcPr>
          <w:p w14:paraId="2F021FBF" w14:textId="77777777" w:rsidR="001D0638" w:rsidRPr="001D0638" w:rsidRDefault="001D0638" w:rsidP="001D0638">
            <w:pPr>
              <w:jc w:val="center"/>
              <w:rPr>
                <w:rFonts w:ascii="Arial" w:hAnsi="Arial" w:cs="B Nazanin"/>
                <w:color w:val="000000"/>
                <w:sz w:val="20"/>
                <w:szCs w:val="20"/>
                <w:rtl/>
              </w:rPr>
            </w:pPr>
          </w:p>
        </w:tc>
        <w:tc>
          <w:tcPr>
            <w:tcW w:w="273" w:type="pct"/>
            <w:shd w:val="clear" w:color="auto" w:fill="auto"/>
            <w:vAlign w:val="center"/>
          </w:tcPr>
          <w:p w14:paraId="7F88B015" w14:textId="77777777" w:rsidR="001D0638" w:rsidRPr="001D0638" w:rsidRDefault="001D0638" w:rsidP="001D0638">
            <w:pPr>
              <w:jc w:val="center"/>
              <w:rPr>
                <w:rFonts w:ascii="Arial" w:hAnsi="Arial" w:cs="B Nazanin"/>
                <w:color w:val="000000"/>
                <w:sz w:val="20"/>
                <w:szCs w:val="20"/>
                <w:rtl/>
              </w:rPr>
            </w:pPr>
          </w:p>
        </w:tc>
      </w:tr>
    </w:tbl>
    <w:p w14:paraId="33DE2620" w14:textId="77777777" w:rsidR="001D0638" w:rsidRPr="001D0638" w:rsidRDefault="001D0638" w:rsidP="001D0638">
      <w:pPr>
        <w:spacing w:after="200" w:line="276" w:lineRule="auto"/>
        <w:rPr>
          <w:rFonts w:ascii="Cambria" w:hAnsi="Cambria" w:cs="B Titr"/>
          <w:b/>
          <w:bCs/>
          <w:color w:val="1B4171"/>
          <w:sz w:val="24"/>
          <w:szCs w:val="24"/>
          <w:rtl/>
        </w:rPr>
      </w:pPr>
    </w:p>
    <w:p w14:paraId="6C6977E2" w14:textId="26257CE0" w:rsidR="001D0638" w:rsidRPr="001D0638" w:rsidRDefault="001D0638" w:rsidP="00705508">
      <w:pPr>
        <w:pStyle w:val="ListParagraph"/>
        <w:numPr>
          <w:ilvl w:val="0"/>
          <w:numId w:val="15"/>
        </w:numPr>
        <w:jc w:val="lowKashida"/>
        <w:rPr>
          <w:rFonts w:ascii="Cambria" w:hAnsi="Cambria" w:cs="B Nazanin"/>
          <w:b/>
          <w:bCs/>
          <w:rtl/>
        </w:rPr>
      </w:pPr>
      <w:r w:rsidRPr="001D0638">
        <w:rPr>
          <w:rFonts w:ascii="Cambria" w:hAnsi="Cambria" w:cs="B Titr"/>
          <w:b/>
          <w:bCs/>
          <w:color w:val="1B4171"/>
          <w:sz w:val="24"/>
          <w:szCs w:val="24"/>
          <w:rtl/>
        </w:rPr>
        <w:br w:type="page"/>
      </w:r>
      <w:r w:rsidRPr="001D0638">
        <w:rPr>
          <w:rFonts w:ascii="Cambria" w:hAnsi="Cambria" w:cs="B Nazanin" w:hint="cs"/>
          <w:b/>
          <w:bCs/>
          <w:rtl/>
        </w:rPr>
        <w:lastRenderedPageBreak/>
        <w:t xml:space="preserve"> </w:t>
      </w:r>
      <w:r w:rsidRPr="001D0638">
        <w:rPr>
          <w:rFonts w:ascii="Cambria" w:hAnsi="Cambria" w:cs="B Nazanin" w:hint="cs"/>
          <w:b/>
          <w:bCs/>
          <w:sz w:val="24"/>
          <w:szCs w:val="24"/>
          <w:rtl/>
        </w:rPr>
        <w:t>فهرست داروهای قابل گزارش برای درمان ناباروری براساس استانداردهای ابلاغی و درخواست پزشک معالج</w:t>
      </w:r>
    </w:p>
    <w:tbl>
      <w:tblPr>
        <w:bidiVisual/>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73"/>
        <w:gridCol w:w="778"/>
      </w:tblGrid>
      <w:tr w:rsidR="001D0638" w:rsidRPr="001D0638" w14:paraId="581FD0C2" w14:textId="77777777" w:rsidTr="0053041B">
        <w:trPr>
          <w:trHeight w:val="20"/>
        </w:trPr>
        <w:tc>
          <w:tcPr>
            <w:tcW w:w="4656" w:type="pct"/>
            <w:shd w:val="clear" w:color="auto" w:fill="auto"/>
            <w:noWrap/>
          </w:tcPr>
          <w:p w14:paraId="25290646" w14:textId="77777777" w:rsidR="001D0638" w:rsidRPr="001D0638" w:rsidRDefault="001D0638" w:rsidP="001D0638">
            <w:pPr>
              <w:jc w:val="center"/>
              <w:rPr>
                <w:rFonts w:cs="B Titr"/>
                <w:color w:val="000000"/>
                <w:sz w:val="20"/>
                <w:szCs w:val="20"/>
                <w:lang w:bidi="fa-IR"/>
              </w:rPr>
            </w:pPr>
            <w:r w:rsidRPr="001D0638">
              <w:rPr>
                <w:rFonts w:cs="B Titr" w:hint="cs"/>
                <w:color w:val="000000"/>
                <w:sz w:val="20"/>
                <w:szCs w:val="20"/>
                <w:rtl/>
                <w:lang w:bidi="fa-IR"/>
              </w:rPr>
              <w:t>عنوان دارو</w:t>
            </w:r>
          </w:p>
        </w:tc>
        <w:tc>
          <w:tcPr>
            <w:tcW w:w="344" w:type="pct"/>
            <w:shd w:val="clear" w:color="auto" w:fill="auto"/>
            <w:noWrap/>
          </w:tcPr>
          <w:p w14:paraId="31E277EF" w14:textId="77777777" w:rsidR="001D0638" w:rsidRPr="001D0638" w:rsidRDefault="001D0638" w:rsidP="001D0638">
            <w:pPr>
              <w:jc w:val="center"/>
              <w:rPr>
                <w:rFonts w:cs="B Titr"/>
                <w:b/>
                <w:bCs/>
                <w:sz w:val="20"/>
                <w:szCs w:val="20"/>
                <w:lang w:bidi="fa-IR"/>
              </w:rPr>
            </w:pPr>
            <w:r w:rsidRPr="001D0638">
              <w:rPr>
                <w:rFonts w:cs="B Titr" w:hint="cs"/>
                <w:b/>
                <w:bCs/>
                <w:sz w:val="20"/>
                <w:szCs w:val="20"/>
                <w:rtl/>
                <w:lang w:bidi="fa-IR"/>
              </w:rPr>
              <w:t>کد دارو</w:t>
            </w:r>
          </w:p>
        </w:tc>
      </w:tr>
      <w:tr w:rsidR="001D0638" w:rsidRPr="001D0638" w14:paraId="252C1F5A" w14:textId="77777777" w:rsidTr="0053041B">
        <w:trPr>
          <w:trHeight w:val="20"/>
        </w:trPr>
        <w:tc>
          <w:tcPr>
            <w:tcW w:w="4656" w:type="pct"/>
            <w:shd w:val="clear" w:color="auto" w:fill="auto"/>
            <w:noWrap/>
            <w:hideMark/>
          </w:tcPr>
          <w:p w14:paraId="57988083"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CETRORELIX INJECTION, POWDER, FOR SOLUTION PARENTERAL 250 ug</w:t>
            </w:r>
          </w:p>
        </w:tc>
        <w:tc>
          <w:tcPr>
            <w:tcW w:w="344" w:type="pct"/>
            <w:shd w:val="clear" w:color="auto" w:fill="auto"/>
            <w:noWrap/>
            <w:hideMark/>
          </w:tcPr>
          <w:p w14:paraId="1086F9DC"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5291</w:t>
            </w:r>
          </w:p>
        </w:tc>
      </w:tr>
      <w:tr w:rsidR="001D0638" w:rsidRPr="001D0638" w14:paraId="573F2AC1" w14:textId="77777777" w:rsidTr="0053041B">
        <w:trPr>
          <w:trHeight w:val="20"/>
        </w:trPr>
        <w:tc>
          <w:tcPr>
            <w:tcW w:w="4656" w:type="pct"/>
            <w:shd w:val="clear" w:color="auto" w:fill="auto"/>
            <w:noWrap/>
            <w:hideMark/>
          </w:tcPr>
          <w:p w14:paraId="28BB7C8A"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GANIRELIX INJECTION PARENTERAL 500 ug/1mL 0.5MILLILITER</w:t>
            </w:r>
          </w:p>
        </w:tc>
        <w:tc>
          <w:tcPr>
            <w:tcW w:w="344" w:type="pct"/>
            <w:shd w:val="clear" w:color="auto" w:fill="auto"/>
            <w:noWrap/>
            <w:hideMark/>
          </w:tcPr>
          <w:p w14:paraId="3BA5807E"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6783</w:t>
            </w:r>
          </w:p>
        </w:tc>
      </w:tr>
      <w:tr w:rsidR="001D0638" w:rsidRPr="001D0638" w14:paraId="0950900C" w14:textId="77777777" w:rsidTr="0053041B">
        <w:trPr>
          <w:trHeight w:val="20"/>
        </w:trPr>
        <w:tc>
          <w:tcPr>
            <w:tcW w:w="4656" w:type="pct"/>
            <w:shd w:val="clear" w:color="auto" w:fill="auto"/>
            <w:hideMark/>
          </w:tcPr>
          <w:p w14:paraId="2D5804CF"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GOSERELIN (AS ACETATE) IMPLANT PARENTERAL 3.6 mg</w:t>
            </w:r>
          </w:p>
        </w:tc>
        <w:tc>
          <w:tcPr>
            <w:tcW w:w="344" w:type="pct"/>
            <w:shd w:val="clear" w:color="auto" w:fill="auto"/>
            <w:noWrap/>
            <w:hideMark/>
          </w:tcPr>
          <w:p w14:paraId="24BD32BF"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50096</w:t>
            </w:r>
          </w:p>
        </w:tc>
      </w:tr>
      <w:tr w:rsidR="001D0638" w:rsidRPr="001D0638" w14:paraId="78C387E6" w14:textId="77777777" w:rsidTr="0053041B">
        <w:trPr>
          <w:trHeight w:val="20"/>
        </w:trPr>
        <w:tc>
          <w:tcPr>
            <w:tcW w:w="4656" w:type="pct"/>
            <w:shd w:val="clear" w:color="auto" w:fill="auto"/>
            <w:hideMark/>
          </w:tcPr>
          <w:p w14:paraId="72B2DAD9"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GOSERELIN (AS ACETATE) IMPLANT PARENTERAL 10.8 mg</w:t>
            </w:r>
          </w:p>
        </w:tc>
        <w:tc>
          <w:tcPr>
            <w:tcW w:w="344" w:type="pct"/>
            <w:shd w:val="clear" w:color="auto" w:fill="auto"/>
            <w:noWrap/>
            <w:hideMark/>
          </w:tcPr>
          <w:p w14:paraId="5282A367"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50097</w:t>
            </w:r>
          </w:p>
        </w:tc>
      </w:tr>
      <w:tr w:rsidR="001D0638" w:rsidRPr="001D0638" w14:paraId="0D004194" w14:textId="77777777" w:rsidTr="0053041B">
        <w:trPr>
          <w:trHeight w:val="20"/>
        </w:trPr>
        <w:tc>
          <w:tcPr>
            <w:tcW w:w="4656" w:type="pct"/>
            <w:shd w:val="clear" w:color="auto" w:fill="auto"/>
            <w:hideMark/>
          </w:tcPr>
          <w:p w14:paraId="00416876"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BUSERELIN ACETATE INJECTION PARENTERAL 1 mg/1mL 5.5MILLILITER</w:t>
            </w:r>
          </w:p>
        </w:tc>
        <w:tc>
          <w:tcPr>
            <w:tcW w:w="344" w:type="pct"/>
            <w:shd w:val="clear" w:color="auto" w:fill="auto"/>
            <w:noWrap/>
            <w:hideMark/>
          </w:tcPr>
          <w:p w14:paraId="68512B8A"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00185</w:t>
            </w:r>
          </w:p>
        </w:tc>
      </w:tr>
      <w:tr w:rsidR="001D0638" w:rsidRPr="001D0638" w14:paraId="487E2974" w14:textId="77777777" w:rsidTr="0053041B">
        <w:trPr>
          <w:trHeight w:val="20"/>
        </w:trPr>
        <w:tc>
          <w:tcPr>
            <w:tcW w:w="4656" w:type="pct"/>
            <w:shd w:val="clear" w:color="auto" w:fill="auto"/>
            <w:hideMark/>
          </w:tcPr>
          <w:p w14:paraId="5DE0709A"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TRIPTORELIN (AS ACETATE) INJECTION PARENTERAL 95.6 ug</w:t>
            </w:r>
          </w:p>
        </w:tc>
        <w:tc>
          <w:tcPr>
            <w:tcW w:w="344" w:type="pct"/>
            <w:shd w:val="clear" w:color="auto" w:fill="auto"/>
            <w:noWrap/>
            <w:hideMark/>
          </w:tcPr>
          <w:p w14:paraId="064CB9BD"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15666</w:t>
            </w:r>
          </w:p>
        </w:tc>
      </w:tr>
      <w:tr w:rsidR="001D0638" w:rsidRPr="001D0638" w14:paraId="3656CB6F" w14:textId="77777777" w:rsidTr="0053041B">
        <w:trPr>
          <w:trHeight w:val="20"/>
        </w:trPr>
        <w:tc>
          <w:tcPr>
            <w:tcW w:w="4656" w:type="pct"/>
            <w:shd w:val="clear" w:color="auto" w:fill="auto"/>
            <w:hideMark/>
          </w:tcPr>
          <w:p w14:paraId="2B091DE9" w14:textId="77777777" w:rsidR="001D0638" w:rsidRPr="001D0638" w:rsidRDefault="001D0638" w:rsidP="001D0638">
            <w:pPr>
              <w:rPr>
                <w:rFonts w:cs="Calibri"/>
                <w:color w:val="000000"/>
                <w:sz w:val="18"/>
                <w:szCs w:val="18"/>
                <w:lang w:bidi="fa-IR"/>
              </w:rPr>
            </w:pPr>
            <w:r w:rsidRPr="001D0638">
              <w:rPr>
                <w:rFonts w:cs="Calibri"/>
                <w:color w:val="000000"/>
                <w:sz w:val="18"/>
                <w:szCs w:val="18"/>
                <w:lang w:bidi="fa-IR"/>
              </w:rPr>
              <w:t>TRIPTORELIN (AS ACETATE) INJECTION, POWDER, LYOPHILIZED, FOR SUSPENSION, EXTENDED RELEASE</w:t>
            </w:r>
            <w:r w:rsidRPr="001D0638">
              <w:rPr>
                <w:rFonts w:cs="Calibri" w:hint="cs"/>
                <w:color w:val="000000"/>
                <w:sz w:val="18"/>
                <w:szCs w:val="18"/>
                <w:rtl/>
                <w:lang w:bidi="fa-IR"/>
              </w:rPr>
              <w:t xml:space="preserve"> </w:t>
            </w:r>
            <w:r w:rsidRPr="001D0638">
              <w:rPr>
                <w:rFonts w:cs="Calibri"/>
                <w:color w:val="000000"/>
                <w:sz w:val="18"/>
                <w:szCs w:val="18"/>
                <w:lang w:bidi="fa-IR"/>
              </w:rPr>
              <w:t>PARENTERAL 3.75 mg</w:t>
            </w:r>
          </w:p>
        </w:tc>
        <w:tc>
          <w:tcPr>
            <w:tcW w:w="344" w:type="pct"/>
            <w:shd w:val="clear" w:color="auto" w:fill="auto"/>
            <w:noWrap/>
            <w:hideMark/>
          </w:tcPr>
          <w:p w14:paraId="17CD3429"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01266</w:t>
            </w:r>
          </w:p>
        </w:tc>
      </w:tr>
      <w:tr w:rsidR="001D0638" w:rsidRPr="001D0638" w14:paraId="76411A35" w14:textId="77777777" w:rsidTr="0053041B">
        <w:trPr>
          <w:trHeight w:val="20"/>
        </w:trPr>
        <w:tc>
          <w:tcPr>
            <w:tcW w:w="4656" w:type="pct"/>
            <w:shd w:val="clear" w:color="auto" w:fill="auto"/>
            <w:hideMark/>
          </w:tcPr>
          <w:p w14:paraId="3AC72031"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UROFOLLITROPIN INJECTION, POWDER, LYOPHILIZED, FOR SOLUTION INTRAMUSCULAR 75 [iU]</w:t>
            </w:r>
          </w:p>
        </w:tc>
        <w:tc>
          <w:tcPr>
            <w:tcW w:w="344" w:type="pct"/>
            <w:shd w:val="clear" w:color="auto" w:fill="auto"/>
            <w:noWrap/>
            <w:hideMark/>
          </w:tcPr>
          <w:p w14:paraId="042ABA7E"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1270</w:t>
            </w:r>
          </w:p>
        </w:tc>
      </w:tr>
      <w:tr w:rsidR="001D0638" w:rsidRPr="001D0638" w14:paraId="27FE7C92" w14:textId="77777777" w:rsidTr="0053041B">
        <w:trPr>
          <w:trHeight w:val="20"/>
        </w:trPr>
        <w:tc>
          <w:tcPr>
            <w:tcW w:w="4656" w:type="pct"/>
            <w:shd w:val="clear" w:color="auto" w:fill="auto"/>
            <w:hideMark/>
          </w:tcPr>
          <w:p w14:paraId="3A976A6D"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FOLLITROPIN ALFA INJECTION PARENTERAL 600 [iU]/1mL 1.5MILLILITER</w:t>
            </w:r>
          </w:p>
        </w:tc>
        <w:tc>
          <w:tcPr>
            <w:tcW w:w="344" w:type="pct"/>
            <w:shd w:val="clear" w:color="auto" w:fill="auto"/>
            <w:noWrap/>
            <w:hideMark/>
          </w:tcPr>
          <w:p w14:paraId="5DDAA526"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16068</w:t>
            </w:r>
          </w:p>
        </w:tc>
      </w:tr>
      <w:tr w:rsidR="001D0638" w:rsidRPr="001D0638" w14:paraId="6439429E" w14:textId="77777777" w:rsidTr="0053041B">
        <w:trPr>
          <w:trHeight w:val="20"/>
        </w:trPr>
        <w:tc>
          <w:tcPr>
            <w:tcW w:w="4656" w:type="pct"/>
            <w:shd w:val="clear" w:color="auto" w:fill="auto"/>
            <w:hideMark/>
          </w:tcPr>
          <w:p w14:paraId="68FDB7BE"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FOLLITROPIN ALFA INJECTION PARENTERAL 600 [iU]/1mL 0.75MILLILITER</w:t>
            </w:r>
          </w:p>
        </w:tc>
        <w:tc>
          <w:tcPr>
            <w:tcW w:w="344" w:type="pct"/>
            <w:shd w:val="clear" w:color="auto" w:fill="auto"/>
            <w:noWrap/>
            <w:hideMark/>
          </w:tcPr>
          <w:p w14:paraId="687ED188"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16180</w:t>
            </w:r>
          </w:p>
        </w:tc>
      </w:tr>
      <w:tr w:rsidR="001D0638" w:rsidRPr="001D0638" w14:paraId="1B978435" w14:textId="77777777" w:rsidTr="0053041B">
        <w:trPr>
          <w:trHeight w:val="20"/>
        </w:trPr>
        <w:tc>
          <w:tcPr>
            <w:tcW w:w="4656" w:type="pct"/>
            <w:shd w:val="clear" w:color="auto" w:fill="auto"/>
            <w:hideMark/>
          </w:tcPr>
          <w:p w14:paraId="03BD9D0A"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FOLLITROPIN ALFA INJECTION PARENTERAL 600 [iU]/1mL 0.5MILLILITER)</w:t>
            </w:r>
          </w:p>
        </w:tc>
        <w:tc>
          <w:tcPr>
            <w:tcW w:w="344" w:type="pct"/>
            <w:shd w:val="clear" w:color="auto" w:fill="auto"/>
            <w:noWrap/>
            <w:hideMark/>
          </w:tcPr>
          <w:p w14:paraId="1C3E42DB"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16179</w:t>
            </w:r>
          </w:p>
        </w:tc>
      </w:tr>
      <w:tr w:rsidR="001D0638" w:rsidRPr="001D0638" w14:paraId="3F5E5CC4" w14:textId="77777777" w:rsidTr="0053041B">
        <w:trPr>
          <w:trHeight w:val="20"/>
        </w:trPr>
        <w:tc>
          <w:tcPr>
            <w:tcW w:w="4656" w:type="pct"/>
            <w:shd w:val="clear" w:color="auto" w:fill="auto"/>
            <w:hideMark/>
          </w:tcPr>
          <w:p w14:paraId="1EB7A505"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CHORIONIC GONADOTROPHIN (HUMAN) INJECTION, POWDER, FOR SOLUTION PARENTERAL 5000 [iU]</w:t>
            </w:r>
          </w:p>
        </w:tc>
        <w:tc>
          <w:tcPr>
            <w:tcW w:w="344" w:type="pct"/>
            <w:shd w:val="clear" w:color="auto" w:fill="auto"/>
            <w:noWrap/>
            <w:hideMark/>
          </w:tcPr>
          <w:p w14:paraId="06427A66"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00286</w:t>
            </w:r>
          </w:p>
        </w:tc>
      </w:tr>
      <w:tr w:rsidR="001D0638" w:rsidRPr="001D0638" w14:paraId="4D1A8AC8" w14:textId="77777777" w:rsidTr="0053041B">
        <w:trPr>
          <w:trHeight w:val="20"/>
        </w:trPr>
        <w:tc>
          <w:tcPr>
            <w:tcW w:w="4656" w:type="pct"/>
            <w:shd w:val="clear" w:color="auto" w:fill="auto"/>
            <w:noWrap/>
            <w:hideMark/>
          </w:tcPr>
          <w:p w14:paraId="2219B082"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ESTRADIOL VALERATE TABLET ORAL 1 mg</w:t>
            </w:r>
          </w:p>
        </w:tc>
        <w:tc>
          <w:tcPr>
            <w:tcW w:w="344" w:type="pct"/>
            <w:shd w:val="clear" w:color="auto" w:fill="auto"/>
            <w:noWrap/>
            <w:hideMark/>
          </w:tcPr>
          <w:p w14:paraId="4E9534E1"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00503</w:t>
            </w:r>
          </w:p>
        </w:tc>
      </w:tr>
      <w:tr w:rsidR="001D0638" w:rsidRPr="001D0638" w14:paraId="01E5D0E1" w14:textId="77777777" w:rsidTr="0053041B">
        <w:trPr>
          <w:trHeight w:val="20"/>
        </w:trPr>
        <w:tc>
          <w:tcPr>
            <w:tcW w:w="4656" w:type="pct"/>
            <w:shd w:val="clear" w:color="auto" w:fill="auto"/>
            <w:noWrap/>
            <w:hideMark/>
          </w:tcPr>
          <w:p w14:paraId="0E4AFBD7"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ESTRADIOL VALERATE TABLET ORAL 2 mg</w:t>
            </w:r>
          </w:p>
        </w:tc>
        <w:tc>
          <w:tcPr>
            <w:tcW w:w="344" w:type="pct"/>
            <w:shd w:val="clear" w:color="auto" w:fill="auto"/>
            <w:noWrap/>
            <w:hideMark/>
          </w:tcPr>
          <w:p w14:paraId="6DAC3122"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00504</w:t>
            </w:r>
          </w:p>
        </w:tc>
      </w:tr>
      <w:tr w:rsidR="001D0638" w:rsidRPr="001D0638" w14:paraId="370BB04E" w14:textId="77777777" w:rsidTr="0053041B">
        <w:trPr>
          <w:trHeight w:val="20"/>
        </w:trPr>
        <w:tc>
          <w:tcPr>
            <w:tcW w:w="4656" w:type="pct"/>
            <w:shd w:val="clear" w:color="auto" w:fill="auto"/>
            <w:noWrap/>
            <w:hideMark/>
          </w:tcPr>
          <w:p w14:paraId="688AEE06"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PROGESTERONE SUPPOSITORY VAGINAL 400 mg</w:t>
            </w:r>
          </w:p>
        </w:tc>
        <w:tc>
          <w:tcPr>
            <w:tcW w:w="344" w:type="pct"/>
            <w:shd w:val="clear" w:color="auto" w:fill="auto"/>
            <w:noWrap/>
            <w:hideMark/>
          </w:tcPr>
          <w:p w14:paraId="34DA556B"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2082</w:t>
            </w:r>
          </w:p>
        </w:tc>
      </w:tr>
      <w:tr w:rsidR="001D0638" w:rsidRPr="001D0638" w14:paraId="1B1B19A4" w14:textId="77777777" w:rsidTr="0053041B">
        <w:trPr>
          <w:trHeight w:val="20"/>
        </w:trPr>
        <w:tc>
          <w:tcPr>
            <w:tcW w:w="4656" w:type="pct"/>
            <w:shd w:val="clear" w:color="auto" w:fill="auto"/>
            <w:noWrap/>
            <w:hideMark/>
          </w:tcPr>
          <w:p w14:paraId="56777049"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PROGESTERONE SUPPOSITORY VAGINAL 200 mg</w:t>
            </w:r>
          </w:p>
        </w:tc>
        <w:tc>
          <w:tcPr>
            <w:tcW w:w="344" w:type="pct"/>
            <w:shd w:val="clear" w:color="auto" w:fill="auto"/>
            <w:noWrap/>
            <w:hideMark/>
          </w:tcPr>
          <w:p w14:paraId="3F1B7317"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2534</w:t>
            </w:r>
          </w:p>
        </w:tc>
      </w:tr>
      <w:tr w:rsidR="001D0638" w:rsidRPr="001D0638" w14:paraId="4A8C9D17" w14:textId="77777777" w:rsidTr="0053041B">
        <w:trPr>
          <w:trHeight w:val="20"/>
        </w:trPr>
        <w:tc>
          <w:tcPr>
            <w:tcW w:w="4656" w:type="pct"/>
            <w:shd w:val="clear" w:color="auto" w:fill="auto"/>
            <w:noWrap/>
            <w:hideMark/>
          </w:tcPr>
          <w:p w14:paraId="79B36BB6"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DYDROGESTERONE TABLET ORAL 10 mg</w:t>
            </w:r>
          </w:p>
        </w:tc>
        <w:tc>
          <w:tcPr>
            <w:tcW w:w="344" w:type="pct"/>
            <w:shd w:val="clear" w:color="auto" w:fill="auto"/>
            <w:noWrap/>
            <w:hideMark/>
          </w:tcPr>
          <w:p w14:paraId="73381BBA"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5596</w:t>
            </w:r>
          </w:p>
        </w:tc>
      </w:tr>
      <w:tr w:rsidR="001D0638" w:rsidRPr="001D0638" w14:paraId="6C95CF81" w14:textId="77777777" w:rsidTr="0053041B">
        <w:trPr>
          <w:trHeight w:val="20"/>
        </w:trPr>
        <w:tc>
          <w:tcPr>
            <w:tcW w:w="4656" w:type="pct"/>
            <w:shd w:val="clear" w:color="auto" w:fill="auto"/>
            <w:noWrap/>
            <w:hideMark/>
          </w:tcPr>
          <w:p w14:paraId="0F735233"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HYDROXYPROGESTERONE CAPROATE INJECTION PARENTERAL 250 mg/1mL 2MILLILITER</w:t>
            </w:r>
          </w:p>
        </w:tc>
        <w:tc>
          <w:tcPr>
            <w:tcW w:w="344" w:type="pct"/>
            <w:shd w:val="clear" w:color="auto" w:fill="auto"/>
            <w:noWrap/>
            <w:hideMark/>
          </w:tcPr>
          <w:p w14:paraId="56253602"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11441</w:t>
            </w:r>
          </w:p>
        </w:tc>
      </w:tr>
      <w:tr w:rsidR="001D0638" w:rsidRPr="001D0638" w14:paraId="27B4180A" w14:textId="77777777" w:rsidTr="0053041B">
        <w:trPr>
          <w:trHeight w:val="20"/>
        </w:trPr>
        <w:tc>
          <w:tcPr>
            <w:tcW w:w="4656" w:type="pct"/>
            <w:shd w:val="clear" w:color="auto" w:fill="auto"/>
            <w:noWrap/>
            <w:hideMark/>
          </w:tcPr>
          <w:p w14:paraId="4A466D77"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HYDROXYPROGESTERONE CAPROATE INJECTION PARENTERAL 250 mg/1mL 1MILLILITER</w:t>
            </w:r>
          </w:p>
        </w:tc>
        <w:tc>
          <w:tcPr>
            <w:tcW w:w="344" w:type="pct"/>
            <w:shd w:val="clear" w:color="auto" w:fill="auto"/>
            <w:noWrap/>
            <w:hideMark/>
          </w:tcPr>
          <w:p w14:paraId="0AE253C3"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1917</w:t>
            </w:r>
          </w:p>
        </w:tc>
      </w:tr>
      <w:tr w:rsidR="001D0638" w:rsidRPr="001D0638" w14:paraId="5353A0F5" w14:textId="77777777" w:rsidTr="0053041B">
        <w:trPr>
          <w:trHeight w:val="20"/>
        </w:trPr>
        <w:tc>
          <w:tcPr>
            <w:tcW w:w="4656" w:type="pct"/>
            <w:shd w:val="clear" w:color="auto" w:fill="auto"/>
            <w:noWrap/>
            <w:hideMark/>
          </w:tcPr>
          <w:p w14:paraId="430AF3F3"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PROGESTERONE INJECTION PARENTERAL 25 mg/1mL</w:t>
            </w:r>
          </w:p>
        </w:tc>
        <w:tc>
          <w:tcPr>
            <w:tcW w:w="344" w:type="pct"/>
            <w:shd w:val="clear" w:color="auto" w:fill="auto"/>
            <w:noWrap/>
            <w:hideMark/>
          </w:tcPr>
          <w:p w14:paraId="163D9396"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1057</w:t>
            </w:r>
          </w:p>
        </w:tc>
      </w:tr>
      <w:tr w:rsidR="001D0638" w:rsidRPr="001D0638" w14:paraId="3B4B04E3" w14:textId="77777777" w:rsidTr="0053041B">
        <w:trPr>
          <w:trHeight w:val="20"/>
        </w:trPr>
        <w:tc>
          <w:tcPr>
            <w:tcW w:w="4656" w:type="pct"/>
            <w:shd w:val="clear" w:color="auto" w:fill="auto"/>
            <w:noWrap/>
            <w:hideMark/>
          </w:tcPr>
          <w:p w14:paraId="4A52AB13"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PROGESTERONE INJECTION PARENTERAL 50 mg/1mL</w:t>
            </w:r>
          </w:p>
        </w:tc>
        <w:tc>
          <w:tcPr>
            <w:tcW w:w="344" w:type="pct"/>
            <w:shd w:val="clear" w:color="auto" w:fill="auto"/>
            <w:noWrap/>
            <w:hideMark/>
          </w:tcPr>
          <w:p w14:paraId="6079CA19"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1058</w:t>
            </w:r>
          </w:p>
        </w:tc>
      </w:tr>
      <w:tr w:rsidR="001D0638" w:rsidRPr="001D0638" w14:paraId="29D62D2E" w14:textId="77777777" w:rsidTr="0053041B">
        <w:trPr>
          <w:trHeight w:val="20"/>
        </w:trPr>
        <w:tc>
          <w:tcPr>
            <w:tcW w:w="4656" w:type="pct"/>
            <w:shd w:val="clear" w:color="auto" w:fill="auto"/>
            <w:hideMark/>
          </w:tcPr>
          <w:p w14:paraId="48075035"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MEDROXYPROGESTERONE ACETATE INJECTION, SUSPENSION PARENTERAL 150 mg/1mL 1MILLILITER</w:t>
            </w:r>
          </w:p>
        </w:tc>
        <w:tc>
          <w:tcPr>
            <w:tcW w:w="344" w:type="pct"/>
            <w:shd w:val="clear" w:color="auto" w:fill="auto"/>
            <w:noWrap/>
            <w:hideMark/>
          </w:tcPr>
          <w:p w14:paraId="5B9CCFA1"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00791</w:t>
            </w:r>
          </w:p>
        </w:tc>
      </w:tr>
      <w:tr w:rsidR="001D0638" w:rsidRPr="001D0638" w14:paraId="40691DD6" w14:textId="77777777" w:rsidTr="0053041B">
        <w:trPr>
          <w:trHeight w:val="20"/>
        </w:trPr>
        <w:tc>
          <w:tcPr>
            <w:tcW w:w="4656" w:type="pct"/>
            <w:shd w:val="clear" w:color="auto" w:fill="auto"/>
            <w:hideMark/>
          </w:tcPr>
          <w:p w14:paraId="18900173"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PROGESTERONE TABLET VAGINAL 100 mg</w:t>
            </w:r>
          </w:p>
        </w:tc>
        <w:tc>
          <w:tcPr>
            <w:tcW w:w="344" w:type="pct"/>
            <w:shd w:val="clear" w:color="auto" w:fill="auto"/>
            <w:noWrap/>
            <w:hideMark/>
          </w:tcPr>
          <w:p w14:paraId="6794540B"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19093</w:t>
            </w:r>
          </w:p>
        </w:tc>
      </w:tr>
      <w:tr w:rsidR="001D0638" w:rsidRPr="001D0638" w14:paraId="4D0C3524" w14:textId="77777777" w:rsidTr="0053041B">
        <w:trPr>
          <w:trHeight w:val="20"/>
        </w:trPr>
        <w:tc>
          <w:tcPr>
            <w:tcW w:w="4656" w:type="pct"/>
            <w:shd w:val="clear" w:color="auto" w:fill="auto"/>
            <w:hideMark/>
          </w:tcPr>
          <w:p w14:paraId="1BAA6D8A"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PROGESTERONE GEL VAGINAL 8 % 1.125GRAM</w:t>
            </w:r>
          </w:p>
        </w:tc>
        <w:tc>
          <w:tcPr>
            <w:tcW w:w="344" w:type="pct"/>
            <w:shd w:val="clear" w:color="auto" w:fill="auto"/>
            <w:noWrap/>
            <w:hideMark/>
          </w:tcPr>
          <w:p w14:paraId="743915F4"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52265</w:t>
            </w:r>
          </w:p>
        </w:tc>
      </w:tr>
      <w:tr w:rsidR="001D0638" w:rsidRPr="001D0638" w14:paraId="12C727A2" w14:textId="77777777" w:rsidTr="0053041B">
        <w:trPr>
          <w:trHeight w:val="20"/>
        </w:trPr>
        <w:tc>
          <w:tcPr>
            <w:tcW w:w="4656" w:type="pct"/>
            <w:shd w:val="clear" w:color="auto" w:fill="auto"/>
            <w:noWrap/>
            <w:hideMark/>
          </w:tcPr>
          <w:p w14:paraId="685F7786"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PROGESTERONE CAPSULE, LIQUID FILLED ORAL 200 mg</w:t>
            </w:r>
          </w:p>
        </w:tc>
        <w:tc>
          <w:tcPr>
            <w:tcW w:w="344" w:type="pct"/>
            <w:shd w:val="clear" w:color="auto" w:fill="auto"/>
            <w:noWrap/>
            <w:hideMark/>
          </w:tcPr>
          <w:p w14:paraId="31793A87"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18898</w:t>
            </w:r>
          </w:p>
        </w:tc>
      </w:tr>
      <w:tr w:rsidR="001D0638" w:rsidRPr="001D0638" w14:paraId="0FB2B01F" w14:textId="77777777" w:rsidTr="0053041B">
        <w:trPr>
          <w:trHeight w:val="20"/>
        </w:trPr>
        <w:tc>
          <w:tcPr>
            <w:tcW w:w="4656" w:type="pct"/>
            <w:shd w:val="clear" w:color="auto" w:fill="auto"/>
            <w:noWrap/>
            <w:hideMark/>
          </w:tcPr>
          <w:p w14:paraId="7D483C7A"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PROGESTERONE CAPSULE, LIQUID FILLED ORAL 100 mg</w:t>
            </w:r>
          </w:p>
        </w:tc>
        <w:tc>
          <w:tcPr>
            <w:tcW w:w="344" w:type="pct"/>
            <w:shd w:val="clear" w:color="auto" w:fill="auto"/>
            <w:noWrap/>
            <w:hideMark/>
          </w:tcPr>
          <w:p w14:paraId="5745113A"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18897</w:t>
            </w:r>
          </w:p>
        </w:tc>
      </w:tr>
      <w:tr w:rsidR="001D0638" w:rsidRPr="001D0638" w14:paraId="6E634610" w14:textId="77777777" w:rsidTr="0053041B">
        <w:trPr>
          <w:trHeight w:val="20"/>
        </w:trPr>
        <w:tc>
          <w:tcPr>
            <w:tcW w:w="4656" w:type="pct"/>
            <w:shd w:val="clear" w:color="auto" w:fill="auto"/>
            <w:noWrap/>
            <w:hideMark/>
          </w:tcPr>
          <w:p w14:paraId="551B44C4"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MEDROXYPROGESTERONE ACETATE TABLET ORAL 5 mg</w:t>
            </w:r>
          </w:p>
        </w:tc>
        <w:tc>
          <w:tcPr>
            <w:tcW w:w="344" w:type="pct"/>
            <w:shd w:val="clear" w:color="auto" w:fill="auto"/>
            <w:noWrap/>
            <w:hideMark/>
          </w:tcPr>
          <w:p w14:paraId="1229F330"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00792</w:t>
            </w:r>
          </w:p>
        </w:tc>
      </w:tr>
      <w:tr w:rsidR="001D0638" w:rsidRPr="001D0638" w14:paraId="21561DE2" w14:textId="77777777" w:rsidTr="0053041B">
        <w:trPr>
          <w:trHeight w:val="20"/>
        </w:trPr>
        <w:tc>
          <w:tcPr>
            <w:tcW w:w="4656" w:type="pct"/>
            <w:shd w:val="clear" w:color="auto" w:fill="auto"/>
            <w:noWrap/>
            <w:hideMark/>
          </w:tcPr>
          <w:p w14:paraId="7183B48B"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HEPARIN SODIUM INJECTION PARENTERAL 5000 [iU]/1mL 1MILLILITER</w:t>
            </w:r>
          </w:p>
        </w:tc>
        <w:tc>
          <w:tcPr>
            <w:tcW w:w="344" w:type="pct"/>
            <w:shd w:val="clear" w:color="auto" w:fill="auto"/>
            <w:noWrap/>
            <w:hideMark/>
          </w:tcPr>
          <w:p w14:paraId="64B22584"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00624</w:t>
            </w:r>
          </w:p>
        </w:tc>
      </w:tr>
      <w:tr w:rsidR="001D0638" w:rsidRPr="001D0638" w14:paraId="24F98FA7" w14:textId="77777777" w:rsidTr="0053041B">
        <w:trPr>
          <w:trHeight w:val="20"/>
        </w:trPr>
        <w:tc>
          <w:tcPr>
            <w:tcW w:w="4656" w:type="pct"/>
            <w:shd w:val="clear" w:color="auto" w:fill="auto"/>
            <w:noWrap/>
            <w:hideMark/>
          </w:tcPr>
          <w:p w14:paraId="7FC53446"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HEPARIN SODIUM INJECTION PARENTERAL 10000 [iU]/1mL 1MILLILITER</w:t>
            </w:r>
          </w:p>
        </w:tc>
        <w:tc>
          <w:tcPr>
            <w:tcW w:w="344" w:type="pct"/>
            <w:shd w:val="clear" w:color="auto" w:fill="auto"/>
            <w:noWrap/>
            <w:hideMark/>
          </w:tcPr>
          <w:p w14:paraId="4B736514" w14:textId="77777777" w:rsidR="001D0638" w:rsidRPr="001D0638" w:rsidRDefault="001D0638" w:rsidP="001D0638">
            <w:pPr>
              <w:jc w:val="center"/>
              <w:rPr>
                <w:rFonts w:cs="Calibri"/>
                <w:b/>
                <w:bCs/>
                <w:sz w:val="20"/>
                <w:szCs w:val="20"/>
                <w:lang w:bidi="fa-IR"/>
              </w:rPr>
            </w:pPr>
          </w:p>
        </w:tc>
      </w:tr>
      <w:tr w:rsidR="001D0638" w:rsidRPr="001D0638" w14:paraId="0F423523" w14:textId="77777777" w:rsidTr="0053041B">
        <w:trPr>
          <w:trHeight w:val="20"/>
        </w:trPr>
        <w:tc>
          <w:tcPr>
            <w:tcW w:w="4656" w:type="pct"/>
            <w:shd w:val="clear" w:color="auto" w:fill="auto"/>
            <w:noWrap/>
            <w:hideMark/>
          </w:tcPr>
          <w:p w14:paraId="1508B5EA"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ENOXAPARIN SODIUM INJECTION PARENTERAL 100 mg/1mL 1MILLILITER</w:t>
            </w:r>
          </w:p>
        </w:tc>
        <w:tc>
          <w:tcPr>
            <w:tcW w:w="344" w:type="pct"/>
            <w:shd w:val="clear" w:color="auto" w:fill="auto"/>
            <w:noWrap/>
            <w:hideMark/>
          </w:tcPr>
          <w:p w14:paraId="0A3786FC"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17725</w:t>
            </w:r>
          </w:p>
        </w:tc>
      </w:tr>
      <w:tr w:rsidR="001D0638" w:rsidRPr="001D0638" w14:paraId="606E004F" w14:textId="77777777" w:rsidTr="0053041B">
        <w:trPr>
          <w:trHeight w:val="20"/>
        </w:trPr>
        <w:tc>
          <w:tcPr>
            <w:tcW w:w="4656" w:type="pct"/>
            <w:shd w:val="clear" w:color="auto" w:fill="auto"/>
            <w:noWrap/>
            <w:hideMark/>
          </w:tcPr>
          <w:p w14:paraId="79FD2D0B"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ENOXAPARIN SODIUM INJECTION PARENTERAL 100 mg/1mL 0.8MILLILITER)</w:t>
            </w:r>
          </w:p>
        </w:tc>
        <w:tc>
          <w:tcPr>
            <w:tcW w:w="344" w:type="pct"/>
            <w:shd w:val="clear" w:color="auto" w:fill="auto"/>
            <w:noWrap/>
            <w:hideMark/>
          </w:tcPr>
          <w:p w14:paraId="00B5FB15"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02293</w:t>
            </w:r>
          </w:p>
        </w:tc>
      </w:tr>
      <w:tr w:rsidR="001D0638" w:rsidRPr="001D0638" w14:paraId="4BA0B367" w14:textId="77777777" w:rsidTr="0053041B">
        <w:trPr>
          <w:trHeight w:val="20"/>
        </w:trPr>
        <w:tc>
          <w:tcPr>
            <w:tcW w:w="4656" w:type="pct"/>
            <w:shd w:val="clear" w:color="auto" w:fill="auto"/>
            <w:noWrap/>
            <w:hideMark/>
          </w:tcPr>
          <w:p w14:paraId="770ED2EE"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ENOXAPARIN SODIUM INJECTION PARENTERAL 100 mg/1mL 0.6MILLILITER</w:t>
            </w:r>
          </w:p>
        </w:tc>
        <w:tc>
          <w:tcPr>
            <w:tcW w:w="344" w:type="pct"/>
            <w:shd w:val="clear" w:color="auto" w:fill="auto"/>
            <w:noWrap/>
            <w:hideMark/>
          </w:tcPr>
          <w:p w14:paraId="0EBEDFE9"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02292</w:t>
            </w:r>
          </w:p>
        </w:tc>
      </w:tr>
      <w:tr w:rsidR="001D0638" w:rsidRPr="001D0638" w14:paraId="337A0AC2" w14:textId="77777777" w:rsidTr="0053041B">
        <w:trPr>
          <w:trHeight w:val="20"/>
        </w:trPr>
        <w:tc>
          <w:tcPr>
            <w:tcW w:w="4656" w:type="pct"/>
            <w:shd w:val="clear" w:color="auto" w:fill="auto"/>
            <w:noWrap/>
            <w:hideMark/>
          </w:tcPr>
          <w:p w14:paraId="6F0F5460"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ENOXAPARIN SODIUM INJECTION PARENTERAL 100 mg/1mL 0.4MILLILITER</w:t>
            </w:r>
          </w:p>
        </w:tc>
        <w:tc>
          <w:tcPr>
            <w:tcW w:w="344" w:type="pct"/>
            <w:shd w:val="clear" w:color="auto" w:fill="auto"/>
            <w:noWrap/>
            <w:hideMark/>
          </w:tcPr>
          <w:p w14:paraId="3A24DE89"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02043</w:t>
            </w:r>
          </w:p>
        </w:tc>
      </w:tr>
      <w:tr w:rsidR="001D0638" w:rsidRPr="001D0638" w14:paraId="4D9A6A3D" w14:textId="77777777" w:rsidTr="0053041B">
        <w:trPr>
          <w:trHeight w:val="20"/>
        </w:trPr>
        <w:tc>
          <w:tcPr>
            <w:tcW w:w="4656" w:type="pct"/>
            <w:shd w:val="clear" w:color="auto" w:fill="auto"/>
            <w:noWrap/>
            <w:hideMark/>
          </w:tcPr>
          <w:p w14:paraId="6BFB77E9"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ENOXAPARIN SODIUM INJECTION PARENTERAL 100 mg/1mL 0.2MILLILITER)</w:t>
            </w:r>
          </w:p>
        </w:tc>
        <w:tc>
          <w:tcPr>
            <w:tcW w:w="344" w:type="pct"/>
            <w:shd w:val="clear" w:color="auto" w:fill="auto"/>
            <w:noWrap/>
            <w:hideMark/>
          </w:tcPr>
          <w:p w14:paraId="293411C5"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02294</w:t>
            </w:r>
          </w:p>
        </w:tc>
      </w:tr>
      <w:tr w:rsidR="001D0638" w:rsidRPr="001D0638" w14:paraId="51AC5D2B" w14:textId="77777777" w:rsidTr="0053041B">
        <w:trPr>
          <w:trHeight w:val="20"/>
        </w:trPr>
        <w:tc>
          <w:tcPr>
            <w:tcW w:w="4656" w:type="pct"/>
            <w:shd w:val="clear" w:color="auto" w:fill="auto"/>
            <w:noWrap/>
            <w:hideMark/>
          </w:tcPr>
          <w:p w14:paraId="37EA7E6D"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LETROZOLE TABLET ORAL 2.5 mg</w:t>
            </w:r>
          </w:p>
        </w:tc>
        <w:tc>
          <w:tcPr>
            <w:tcW w:w="344" w:type="pct"/>
            <w:shd w:val="clear" w:color="auto" w:fill="auto"/>
            <w:noWrap/>
            <w:hideMark/>
          </w:tcPr>
          <w:p w14:paraId="3A00F463"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01922</w:t>
            </w:r>
          </w:p>
        </w:tc>
      </w:tr>
      <w:tr w:rsidR="001D0638" w:rsidRPr="001D0638" w14:paraId="6710F7F8" w14:textId="77777777" w:rsidTr="0053041B">
        <w:trPr>
          <w:trHeight w:val="20"/>
        </w:trPr>
        <w:tc>
          <w:tcPr>
            <w:tcW w:w="4656" w:type="pct"/>
            <w:shd w:val="clear" w:color="auto" w:fill="auto"/>
            <w:noWrap/>
            <w:hideMark/>
          </w:tcPr>
          <w:p w14:paraId="5C7F2757"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TAMOXIFEN TABLET ORAL 10 mg</w:t>
            </w:r>
          </w:p>
        </w:tc>
        <w:tc>
          <w:tcPr>
            <w:tcW w:w="344" w:type="pct"/>
            <w:shd w:val="clear" w:color="auto" w:fill="auto"/>
            <w:noWrap/>
            <w:hideMark/>
          </w:tcPr>
          <w:p w14:paraId="151523F4"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01193</w:t>
            </w:r>
          </w:p>
        </w:tc>
      </w:tr>
      <w:tr w:rsidR="001D0638" w:rsidRPr="001D0638" w14:paraId="74E66AAB" w14:textId="77777777" w:rsidTr="0053041B">
        <w:trPr>
          <w:trHeight w:val="20"/>
        </w:trPr>
        <w:tc>
          <w:tcPr>
            <w:tcW w:w="4656" w:type="pct"/>
            <w:shd w:val="clear" w:color="auto" w:fill="auto"/>
            <w:noWrap/>
            <w:hideMark/>
          </w:tcPr>
          <w:p w14:paraId="1105C501"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TAMOXIFEN TABLET ORAL 20 mg</w:t>
            </w:r>
          </w:p>
        </w:tc>
        <w:tc>
          <w:tcPr>
            <w:tcW w:w="344" w:type="pct"/>
            <w:shd w:val="clear" w:color="auto" w:fill="auto"/>
            <w:noWrap/>
            <w:hideMark/>
          </w:tcPr>
          <w:p w14:paraId="25637E06"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02465</w:t>
            </w:r>
          </w:p>
        </w:tc>
      </w:tr>
      <w:tr w:rsidR="001D0638" w:rsidRPr="001D0638" w14:paraId="35B5478F" w14:textId="77777777" w:rsidTr="0053041B">
        <w:trPr>
          <w:trHeight w:val="20"/>
        </w:trPr>
        <w:tc>
          <w:tcPr>
            <w:tcW w:w="4656" w:type="pct"/>
            <w:shd w:val="clear" w:color="auto" w:fill="auto"/>
            <w:noWrap/>
            <w:hideMark/>
          </w:tcPr>
          <w:p w14:paraId="46970EB1"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CLOMIPHENE CITRATE TABLET ORAL 50 mg</w:t>
            </w:r>
          </w:p>
        </w:tc>
        <w:tc>
          <w:tcPr>
            <w:tcW w:w="344" w:type="pct"/>
            <w:shd w:val="clear" w:color="auto" w:fill="auto"/>
            <w:noWrap/>
            <w:hideMark/>
          </w:tcPr>
          <w:p w14:paraId="2C1B7DC9"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00319</w:t>
            </w:r>
          </w:p>
        </w:tc>
      </w:tr>
      <w:tr w:rsidR="001D0638" w:rsidRPr="001D0638" w14:paraId="09DE0DBB" w14:textId="77777777" w:rsidTr="0053041B">
        <w:trPr>
          <w:trHeight w:val="20"/>
        </w:trPr>
        <w:tc>
          <w:tcPr>
            <w:tcW w:w="4656" w:type="pct"/>
            <w:shd w:val="clear" w:color="auto" w:fill="auto"/>
            <w:noWrap/>
            <w:hideMark/>
          </w:tcPr>
          <w:p w14:paraId="068713FE"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METHYLTESTOSTERONE TABLET ORAL 25 mg</w:t>
            </w:r>
          </w:p>
        </w:tc>
        <w:tc>
          <w:tcPr>
            <w:tcW w:w="344" w:type="pct"/>
            <w:shd w:val="clear" w:color="auto" w:fill="auto"/>
            <w:noWrap/>
            <w:hideMark/>
          </w:tcPr>
          <w:p w14:paraId="07169EFD"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00838</w:t>
            </w:r>
          </w:p>
        </w:tc>
      </w:tr>
      <w:tr w:rsidR="001D0638" w:rsidRPr="001D0638" w14:paraId="2FE4E084" w14:textId="77777777" w:rsidTr="0053041B">
        <w:trPr>
          <w:trHeight w:val="20"/>
        </w:trPr>
        <w:tc>
          <w:tcPr>
            <w:tcW w:w="4656" w:type="pct"/>
            <w:shd w:val="clear" w:color="auto" w:fill="auto"/>
            <w:noWrap/>
            <w:hideMark/>
          </w:tcPr>
          <w:p w14:paraId="26C16CCB"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TESTOSTERONE ENANTHATE INJECTION PARENTERAL 100 mg/1mL</w:t>
            </w:r>
          </w:p>
        </w:tc>
        <w:tc>
          <w:tcPr>
            <w:tcW w:w="344" w:type="pct"/>
            <w:shd w:val="clear" w:color="auto" w:fill="auto"/>
            <w:noWrap/>
            <w:hideMark/>
          </w:tcPr>
          <w:p w14:paraId="65776184"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1201</w:t>
            </w:r>
          </w:p>
        </w:tc>
      </w:tr>
      <w:tr w:rsidR="001D0638" w:rsidRPr="001D0638" w14:paraId="04E0623C" w14:textId="77777777" w:rsidTr="0053041B">
        <w:trPr>
          <w:trHeight w:val="20"/>
        </w:trPr>
        <w:tc>
          <w:tcPr>
            <w:tcW w:w="4656" w:type="pct"/>
            <w:shd w:val="clear" w:color="auto" w:fill="auto"/>
            <w:noWrap/>
            <w:hideMark/>
          </w:tcPr>
          <w:p w14:paraId="7A860071"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TESTOSTERONE ENANTHATE INJECTION PARENTERAL 250 mg/1mL</w:t>
            </w:r>
          </w:p>
        </w:tc>
        <w:tc>
          <w:tcPr>
            <w:tcW w:w="344" w:type="pct"/>
            <w:shd w:val="clear" w:color="auto" w:fill="auto"/>
            <w:noWrap/>
            <w:hideMark/>
          </w:tcPr>
          <w:p w14:paraId="01CBDCC0"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50872</w:t>
            </w:r>
          </w:p>
        </w:tc>
      </w:tr>
      <w:tr w:rsidR="001D0638" w:rsidRPr="001D0638" w14:paraId="63F819F1" w14:textId="77777777" w:rsidTr="0053041B">
        <w:trPr>
          <w:trHeight w:val="20"/>
        </w:trPr>
        <w:tc>
          <w:tcPr>
            <w:tcW w:w="4656" w:type="pct"/>
            <w:shd w:val="clear" w:color="auto" w:fill="auto"/>
            <w:noWrap/>
            <w:hideMark/>
          </w:tcPr>
          <w:p w14:paraId="2F2538EB"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CABERGOLINE TABLET ORAL 0.5 mg</w:t>
            </w:r>
          </w:p>
        </w:tc>
        <w:tc>
          <w:tcPr>
            <w:tcW w:w="344" w:type="pct"/>
            <w:shd w:val="clear" w:color="auto" w:fill="auto"/>
            <w:noWrap/>
            <w:hideMark/>
          </w:tcPr>
          <w:p w14:paraId="420564C8"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2287</w:t>
            </w:r>
          </w:p>
        </w:tc>
      </w:tr>
      <w:tr w:rsidR="001D0638" w:rsidRPr="001D0638" w14:paraId="3734852C" w14:textId="77777777" w:rsidTr="0053041B">
        <w:trPr>
          <w:trHeight w:val="20"/>
        </w:trPr>
        <w:tc>
          <w:tcPr>
            <w:tcW w:w="4656" w:type="pct"/>
            <w:shd w:val="clear" w:color="auto" w:fill="auto"/>
            <w:noWrap/>
            <w:hideMark/>
          </w:tcPr>
          <w:p w14:paraId="40082D6F"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CABERGOLINE TABLET ORAL 1 mg</w:t>
            </w:r>
          </w:p>
        </w:tc>
        <w:tc>
          <w:tcPr>
            <w:tcW w:w="344" w:type="pct"/>
            <w:shd w:val="clear" w:color="auto" w:fill="auto"/>
            <w:noWrap/>
            <w:hideMark/>
          </w:tcPr>
          <w:p w14:paraId="14C3D0F8"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2374</w:t>
            </w:r>
          </w:p>
        </w:tc>
      </w:tr>
      <w:tr w:rsidR="001D0638" w:rsidRPr="001D0638" w14:paraId="160A1F53" w14:textId="77777777" w:rsidTr="0053041B">
        <w:trPr>
          <w:trHeight w:val="20"/>
        </w:trPr>
        <w:tc>
          <w:tcPr>
            <w:tcW w:w="4656" w:type="pct"/>
            <w:shd w:val="clear" w:color="auto" w:fill="auto"/>
            <w:noWrap/>
            <w:hideMark/>
          </w:tcPr>
          <w:p w14:paraId="74E5C2F8"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ALBUMIN (HUMAN) INJECTION, SOLUTION PARENTERAL 20 % 50MILLILITER</w:t>
            </w:r>
          </w:p>
        </w:tc>
        <w:tc>
          <w:tcPr>
            <w:tcW w:w="344" w:type="pct"/>
            <w:shd w:val="clear" w:color="auto" w:fill="auto"/>
            <w:noWrap/>
            <w:hideMark/>
          </w:tcPr>
          <w:p w14:paraId="2D75AA11"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00027</w:t>
            </w:r>
          </w:p>
        </w:tc>
      </w:tr>
      <w:tr w:rsidR="001D0638" w:rsidRPr="001D0638" w14:paraId="605ACC28" w14:textId="77777777" w:rsidTr="0053041B">
        <w:trPr>
          <w:trHeight w:val="20"/>
        </w:trPr>
        <w:tc>
          <w:tcPr>
            <w:tcW w:w="4656" w:type="pct"/>
            <w:shd w:val="clear" w:color="auto" w:fill="auto"/>
            <w:hideMark/>
          </w:tcPr>
          <w:p w14:paraId="1D608221"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CETRORELIX INJECTION, POWDER, FOR SOLUTION PARENTERAL 250 ug</w:t>
            </w:r>
          </w:p>
        </w:tc>
        <w:tc>
          <w:tcPr>
            <w:tcW w:w="344" w:type="pct"/>
            <w:shd w:val="clear" w:color="auto" w:fill="auto"/>
            <w:noWrap/>
            <w:hideMark/>
          </w:tcPr>
          <w:p w14:paraId="1A6CF0B3"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5291</w:t>
            </w:r>
          </w:p>
        </w:tc>
      </w:tr>
      <w:tr w:rsidR="001D0638" w:rsidRPr="001D0638" w14:paraId="48011EB8" w14:textId="77777777" w:rsidTr="0053041B">
        <w:trPr>
          <w:trHeight w:val="20"/>
        </w:trPr>
        <w:tc>
          <w:tcPr>
            <w:tcW w:w="4656" w:type="pct"/>
            <w:shd w:val="clear" w:color="auto" w:fill="auto"/>
            <w:hideMark/>
          </w:tcPr>
          <w:p w14:paraId="1656FF2A"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CHORIONIC GONADOTROPHIN (HUMAN) INJECTION, POWDER, FOR SOLUTION PARENTERAL 1500 [iU]</w:t>
            </w:r>
          </w:p>
        </w:tc>
        <w:tc>
          <w:tcPr>
            <w:tcW w:w="344" w:type="pct"/>
            <w:shd w:val="clear" w:color="auto" w:fill="auto"/>
            <w:noWrap/>
            <w:hideMark/>
          </w:tcPr>
          <w:p w14:paraId="22879F90"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00284</w:t>
            </w:r>
          </w:p>
        </w:tc>
      </w:tr>
      <w:tr w:rsidR="001D0638" w:rsidRPr="001D0638" w14:paraId="5869978E" w14:textId="77777777" w:rsidTr="0053041B">
        <w:trPr>
          <w:trHeight w:val="20"/>
        </w:trPr>
        <w:tc>
          <w:tcPr>
            <w:tcW w:w="4656" w:type="pct"/>
            <w:shd w:val="clear" w:color="auto" w:fill="auto"/>
            <w:hideMark/>
          </w:tcPr>
          <w:p w14:paraId="6E0456A7"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CHORIONIC GONADOTROPHIN (HUMAN) INJECTION, POWDER, FOR SOLUTION PARENTERAL 500 [iU]</w:t>
            </w:r>
          </w:p>
        </w:tc>
        <w:tc>
          <w:tcPr>
            <w:tcW w:w="344" w:type="pct"/>
            <w:shd w:val="clear" w:color="auto" w:fill="auto"/>
            <w:noWrap/>
            <w:hideMark/>
          </w:tcPr>
          <w:p w14:paraId="377D2E65"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00285</w:t>
            </w:r>
          </w:p>
        </w:tc>
      </w:tr>
      <w:tr w:rsidR="001D0638" w:rsidRPr="001D0638" w14:paraId="067F2F44" w14:textId="77777777" w:rsidTr="0053041B">
        <w:trPr>
          <w:trHeight w:val="20"/>
        </w:trPr>
        <w:tc>
          <w:tcPr>
            <w:tcW w:w="4656" w:type="pct"/>
            <w:shd w:val="clear" w:color="auto" w:fill="auto"/>
            <w:hideMark/>
          </w:tcPr>
          <w:p w14:paraId="65E80BA2"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LUTROPIN ALFA INJECTION, POWDER, FOR SOLUTION PARENTERAL 75 [iU]</w:t>
            </w:r>
          </w:p>
        </w:tc>
        <w:tc>
          <w:tcPr>
            <w:tcW w:w="344" w:type="pct"/>
            <w:shd w:val="clear" w:color="auto" w:fill="auto"/>
            <w:noWrap/>
            <w:hideMark/>
          </w:tcPr>
          <w:p w14:paraId="12133905"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10786</w:t>
            </w:r>
          </w:p>
        </w:tc>
      </w:tr>
      <w:tr w:rsidR="001D0638" w:rsidRPr="001D0638" w14:paraId="3AADBFEC" w14:textId="77777777" w:rsidTr="0053041B">
        <w:trPr>
          <w:trHeight w:val="20"/>
        </w:trPr>
        <w:tc>
          <w:tcPr>
            <w:tcW w:w="4656" w:type="pct"/>
            <w:shd w:val="clear" w:color="auto" w:fill="auto"/>
            <w:hideMark/>
          </w:tcPr>
          <w:p w14:paraId="5844EAE4"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FOLLITROPIN ALFA / LUTROPIN ALFA INJECTION, POWDER, FOR SOLUTION PARENTERAL 150 [iU]/75 [iU]</w:t>
            </w:r>
          </w:p>
        </w:tc>
        <w:tc>
          <w:tcPr>
            <w:tcW w:w="344" w:type="pct"/>
            <w:shd w:val="clear" w:color="auto" w:fill="auto"/>
            <w:noWrap/>
            <w:hideMark/>
          </w:tcPr>
          <w:p w14:paraId="66F40697"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50345</w:t>
            </w:r>
          </w:p>
        </w:tc>
      </w:tr>
      <w:tr w:rsidR="001D0638" w:rsidRPr="001D0638" w14:paraId="087BB5F0" w14:textId="77777777" w:rsidTr="0053041B">
        <w:trPr>
          <w:trHeight w:val="20"/>
        </w:trPr>
        <w:tc>
          <w:tcPr>
            <w:tcW w:w="4656" w:type="pct"/>
            <w:shd w:val="clear" w:color="auto" w:fill="auto"/>
            <w:hideMark/>
          </w:tcPr>
          <w:p w14:paraId="36A89E3F"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LEUPRORELIN ACETATE INJECTION, POWDER, FOR SUSPENSION, EXTENDED RELEASE PARENTERAL 3.75 mg</w:t>
            </w:r>
          </w:p>
        </w:tc>
        <w:tc>
          <w:tcPr>
            <w:tcW w:w="344" w:type="pct"/>
            <w:shd w:val="clear" w:color="auto" w:fill="auto"/>
            <w:noWrap/>
            <w:hideMark/>
          </w:tcPr>
          <w:p w14:paraId="7DCBA4BC"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18438</w:t>
            </w:r>
          </w:p>
        </w:tc>
      </w:tr>
      <w:tr w:rsidR="001D0638" w:rsidRPr="001D0638" w14:paraId="6400A54A" w14:textId="77777777" w:rsidTr="0053041B">
        <w:trPr>
          <w:trHeight w:val="20"/>
        </w:trPr>
        <w:tc>
          <w:tcPr>
            <w:tcW w:w="4656" w:type="pct"/>
            <w:shd w:val="clear" w:color="auto" w:fill="auto"/>
            <w:hideMark/>
          </w:tcPr>
          <w:p w14:paraId="0CFF728F"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lastRenderedPageBreak/>
              <w:t>LEUPRORELIN ACETATE INJECTION, POWDER, FOR SUSPENSION, EXTENDED RELEASE PARENTERAL 7.5 mg</w:t>
            </w:r>
          </w:p>
        </w:tc>
        <w:tc>
          <w:tcPr>
            <w:tcW w:w="344" w:type="pct"/>
            <w:shd w:val="clear" w:color="auto" w:fill="auto"/>
            <w:noWrap/>
            <w:hideMark/>
          </w:tcPr>
          <w:p w14:paraId="3EDA9E88"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22422</w:t>
            </w:r>
          </w:p>
        </w:tc>
      </w:tr>
      <w:tr w:rsidR="001D0638" w:rsidRPr="001D0638" w14:paraId="552F84C7" w14:textId="77777777" w:rsidTr="0053041B">
        <w:trPr>
          <w:trHeight w:val="20"/>
        </w:trPr>
        <w:tc>
          <w:tcPr>
            <w:tcW w:w="4656" w:type="pct"/>
            <w:shd w:val="clear" w:color="auto" w:fill="auto"/>
            <w:hideMark/>
          </w:tcPr>
          <w:p w14:paraId="07D1F894"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LEUPRORELIN ACETATE INJECTION, POWDER, FOR SUSPENSION, EXTENDED RELEASE PARENTERAL 22.5 mg</w:t>
            </w:r>
          </w:p>
        </w:tc>
        <w:tc>
          <w:tcPr>
            <w:tcW w:w="344" w:type="pct"/>
            <w:shd w:val="clear" w:color="auto" w:fill="auto"/>
            <w:noWrap/>
            <w:hideMark/>
          </w:tcPr>
          <w:p w14:paraId="1D3A0070"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50346</w:t>
            </w:r>
          </w:p>
        </w:tc>
      </w:tr>
      <w:tr w:rsidR="001D0638" w:rsidRPr="001D0638" w14:paraId="63017FBD" w14:textId="77777777" w:rsidTr="0053041B">
        <w:trPr>
          <w:trHeight w:val="20"/>
        </w:trPr>
        <w:tc>
          <w:tcPr>
            <w:tcW w:w="4656" w:type="pct"/>
            <w:shd w:val="clear" w:color="auto" w:fill="auto"/>
            <w:hideMark/>
          </w:tcPr>
          <w:p w14:paraId="1B05BA0F"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LEUPRORELIN ACETATE INJECTION, POWDER, FOR SUSPENSION, EXTENDED RELEASE PARENTERAL 45 mg</w:t>
            </w:r>
          </w:p>
        </w:tc>
        <w:tc>
          <w:tcPr>
            <w:tcW w:w="344" w:type="pct"/>
            <w:shd w:val="clear" w:color="auto" w:fill="auto"/>
            <w:noWrap/>
            <w:hideMark/>
          </w:tcPr>
          <w:p w14:paraId="45BF9D47"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50541</w:t>
            </w:r>
          </w:p>
        </w:tc>
      </w:tr>
      <w:tr w:rsidR="001D0638" w:rsidRPr="001D0638" w14:paraId="567C9A1C" w14:textId="77777777" w:rsidTr="0053041B">
        <w:trPr>
          <w:trHeight w:val="20"/>
        </w:trPr>
        <w:tc>
          <w:tcPr>
            <w:tcW w:w="4656" w:type="pct"/>
            <w:shd w:val="clear" w:color="auto" w:fill="auto"/>
            <w:hideMark/>
          </w:tcPr>
          <w:p w14:paraId="4B8E526C"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CONJUGATED ESTROGENS TABLET ORAL 0.625 mg</w:t>
            </w:r>
          </w:p>
        </w:tc>
        <w:tc>
          <w:tcPr>
            <w:tcW w:w="344" w:type="pct"/>
            <w:shd w:val="clear" w:color="auto" w:fill="auto"/>
            <w:noWrap/>
            <w:hideMark/>
          </w:tcPr>
          <w:p w14:paraId="2DFCCE21"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00352</w:t>
            </w:r>
          </w:p>
        </w:tc>
      </w:tr>
      <w:tr w:rsidR="001D0638" w:rsidRPr="001D0638" w14:paraId="6311BFDB" w14:textId="77777777" w:rsidTr="0053041B">
        <w:trPr>
          <w:trHeight w:val="20"/>
        </w:trPr>
        <w:tc>
          <w:tcPr>
            <w:tcW w:w="4656" w:type="pct"/>
            <w:shd w:val="clear" w:color="auto" w:fill="auto"/>
            <w:hideMark/>
          </w:tcPr>
          <w:p w14:paraId="05310103"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CONJUGATED ESTROGENS TABLET ORAL 1.25 mg</w:t>
            </w:r>
          </w:p>
        </w:tc>
        <w:tc>
          <w:tcPr>
            <w:tcW w:w="344" w:type="pct"/>
            <w:shd w:val="clear" w:color="auto" w:fill="auto"/>
            <w:noWrap/>
            <w:hideMark/>
          </w:tcPr>
          <w:p w14:paraId="44008597"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00354</w:t>
            </w:r>
          </w:p>
        </w:tc>
      </w:tr>
      <w:tr w:rsidR="001D0638" w:rsidRPr="001D0638" w14:paraId="5F45C60A" w14:textId="77777777" w:rsidTr="0053041B">
        <w:trPr>
          <w:trHeight w:val="20"/>
        </w:trPr>
        <w:tc>
          <w:tcPr>
            <w:tcW w:w="4656" w:type="pct"/>
            <w:shd w:val="clear" w:color="auto" w:fill="auto"/>
            <w:hideMark/>
          </w:tcPr>
          <w:p w14:paraId="3AFA11C5"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CONJUGATED ESTROGENS CREAM VAGINAL 0.625 mg/1g 42.5GRAM</w:t>
            </w:r>
          </w:p>
        </w:tc>
        <w:tc>
          <w:tcPr>
            <w:tcW w:w="344" w:type="pct"/>
            <w:shd w:val="clear" w:color="auto" w:fill="auto"/>
            <w:noWrap/>
            <w:hideMark/>
          </w:tcPr>
          <w:p w14:paraId="26888AE9"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00353</w:t>
            </w:r>
          </w:p>
        </w:tc>
      </w:tr>
      <w:tr w:rsidR="001D0638" w:rsidRPr="001D0638" w14:paraId="02BBF43A" w14:textId="77777777" w:rsidTr="0053041B">
        <w:trPr>
          <w:trHeight w:val="20"/>
        </w:trPr>
        <w:tc>
          <w:tcPr>
            <w:tcW w:w="4656" w:type="pct"/>
            <w:shd w:val="clear" w:color="auto" w:fill="auto"/>
            <w:hideMark/>
          </w:tcPr>
          <w:p w14:paraId="12CB4CB8"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ESTRADIOL HEMIHYDRATE / LEVONORGESTREL PATCH TRANSDERMAL 1.5 mg/0.525 mg/15cm2</w:t>
            </w:r>
          </w:p>
        </w:tc>
        <w:tc>
          <w:tcPr>
            <w:tcW w:w="344" w:type="pct"/>
            <w:shd w:val="clear" w:color="auto" w:fill="auto"/>
            <w:noWrap/>
            <w:hideMark/>
          </w:tcPr>
          <w:p w14:paraId="1C4AF594"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50695</w:t>
            </w:r>
          </w:p>
        </w:tc>
      </w:tr>
      <w:tr w:rsidR="001D0638" w:rsidRPr="001D0638" w14:paraId="253E5E7B" w14:textId="77777777" w:rsidTr="0053041B">
        <w:trPr>
          <w:trHeight w:val="20"/>
        </w:trPr>
        <w:tc>
          <w:tcPr>
            <w:tcW w:w="4656" w:type="pct"/>
            <w:shd w:val="clear" w:color="auto" w:fill="auto"/>
          </w:tcPr>
          <w:p w14:paraId="7F951727"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CORIFOLLITROPIN ALFA INJECTION PARENTERAL 300ug/1ml 0.5ml</w:t>
            </w:r>
          </w:p>
        </w:tc>
        <w:tc>
          <w:tcPr>
            <w:tcW w:w="344" w:type="pct"/>
            <w:shd w:val="clear" w:color="auto" w:fill="auto"/>
            <w:noWrap/>
          </w:tcPr>
          <w:p w14:paraId="15A63B51"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50720</w:t>
            </w:r>
          </w:p>
        </w:tc>
      </w:tr>
      <w:tr w:rsidR="001D0638" w:rsidRPr="001D0638" w14:paraId="622CD39E" w14:textId="77777777" w:rsidTr="0053041B">
        <w:trPr>
          <w:trHeight w:val="20"/>
        </w:trPr>
        <w:tc>
          <w:tcPr>
            <w:tcW w:w="4656" w:type="pct"/>
            <w:shd w:val="clear" w:color="auto" w:fill="auto"/>
          </w:tcPr>
          <w:p w14:paraId="64BB562B"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CORIFOLLITROPIN ALFA INJECTION PARENTERAL 200ug/1ml 0.5ml</w:t>
            </w:r>
          </w:p>
        </w:tc>
        <w:tc>
          <w:tcPr>
            <w:tcW w:w="344" w:type="pct"/>
            <w:shd w:val="clear" w:color="auto" w:fill="auto"/>
            <w:noWrap/>
          </w:tcPr>
          <w:p w14:paraId="01E5A663"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52062</w:t>
            </w:r>
          </w:p>
        </w:tc>
      </w:tr>
      <w:tr w:rsidR="001D0638" w:rsidRPr="001D0638" w14:paraId="02BF36D8" w14:textId="77777777" w:rsidTr="0053041B">
        <w:trPr>
          <w:trHeight w:val="20"/>
        </w:trPr>
        <w:tc>
          <w:tcPr>
            <w:tcW w:w="4656" w:type="pct"/>
            <w:shd w:val="clear" w:color="auto" w:fill="auto"/>
          </w:tcPr>
          <w:p w14:paraId="6CBF4251"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FOLLITROPIN BETA INJECTION, SOLUTION PARENTERAL 833 [iU]/1mL 0.72MILLILITER</w:t>
            </w:r>
          </w:p>
        </w:tc>
        <w:tc>
          <w:tcPr>
            <w:tcW w:w="344" w:type="pct"/>
            <w:shd w:val="clear" w:color="auto" w:fill="auto"/>
            <w:noWrap/>
          </w:tcPr>
          <w:p w14:paraId="0060202E"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50822</w:t>
            </w:r>
          </w:p>
        </w:tc>
      </w:tr>
      <w:tr w:rsidR="001D0638" w:rsidRPr="001D0638" w14:paraId="1E28A532" w14:textId="77777777" w:rsidTr="0053041B">
        <w:trPr>
          <w:trHeight w:val="20"/>
        </w:trPr>
        <w:tc>
          <w:tcPr>
            <w:tcW w:w="4656" w:type="pct"/>
            <w:shd w:val="clear" w:color="auto" w:fill="auto"/>
          </w:tcPr>
          <w:p w14:paraId="7CA79D6F"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FOLLITROPIN BETA INJECTION, SOLUTION PARENTERAL 833 [iU]/1mL 1.08MILLILITER</w:t>
            </w:r>
          </w:p>
        </w:tc>
        <w:tc>
          <w:tcPr>
            <w:tcW w:w="344" w:type="pct"/>
            <w:shd w:val="clear" w:color="auto" w:fill="auto"/>
            <w:noWrap/>
          </w:tcPr>
          <w:p w14:paraId="454FB6E7"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50823</w:t>
            </w:r>
          </w:p>
        </w:tc>
      </w:tr>
      <w:tr w:rsidR="001D0638" w:rsidRPr="001D0638" w14:paraId="50464229" w14:textId="77777777" w:rsidTr="0053041B">
        <w:trPr>
          <w:trHeight w:val="20"/>
        </w:trPr>
        <w:tc>
          <w:tcPr>
            <w:tcW w:w="4656" w:type="pct"/>
            <w:shd w:val="clear" w:color="auto" w:fill="auto"/>
          </w:tcPr>
          <w:p w14:paraId="18562A83" w14:textId="77777777" w:rsidR="001D0638" w:rsidRPr="001D0638" w:rsidRDefault="001D0638" w:rsidP="001D0638">
            <w:pPr>
              <w:rPr>
                <w:rFonts w:cs="Calibri"/>
                <w:color w:val="000000"/>
                <w:sz w:val="20"/>
                <w:szCs w:val="20"/>
                <w:lang w:bidi="fa-IR"/>
              </w:rPr>
            </w:pPr>
            <w:r w:rsidRPr="001D0638">
              <w:rPr>
                <w:rFonts w:cs="Calibri"/>
                <w:color w:val="000000"/>
                <w:sz w:val="20"/>
                <w:szCs w:val="20"/>
                <w:lang w:bidi="fa-IR"/>
              </w:rPr>
              <w:t>FOLLITROPIN BETA INJECTION, SOLUTION PARENTERAL 75 [iU]/0.5mL</w:t>
            </w:r>
          </w:p>
        </w:tc>
        <w:tc>
          <w:tcPr>
            <w:tcW w:w="344" w:type="pct"/>
            <w:shd w:val="clear" w:color="auto" w:fill="auto"/>
            <w:noWrap/>
          </w:tcPr>
          <w:p w14:paraId="3CA991AC" w14:textId="77777777" w:rsidR="001D0638" w:rsidRPr="001D0638" w:rsidRDefault="001D0638" w:rsidP="001D0638">
            <w:pPr>
              <w:jc w:val="center"/>
              <w:rPr>
                <w:rFonts w:cs="Calibri"/>
                <w:b/>
                <w:bCs/>
                <w:sz w:val="20"/>
                <w:szCs w:val="20"/>
                <w:lang w:bidi="fa-IR"/>
              </w:rPr>
            </w:pPr>
            <w:r w:rsidRPr="001D0638">
              <w:rPr>
                <w:rFonts w:cs="Calibri"/>
                <w:b/>
                <w:bCs/>
                <w:sz w:val="20"/>
                <w:szCs w:val="20"/>
                <w:lang w:bidi="fa-IR"/>
              </w:rPr>
              <w:t>50195</w:t>
            </w:r>
          </w:p>
        </w:tc>
      </w:tr>
      <w:tr w:rsidR="001D0638" w:rsidRPr="00902661" w14:paraId="07F3E803" w14:textId="77777777" w:rsidTr="0053041B">
        <w:trPr>
          <w:trHeight w:val="20"/>
        </w:trPr>
        <w:tc>
          <w:tcPr>
            <w:tcW w:w="4656" w:type="pct"/>
            <w:shd w:val="clear" w:color="auto" w:fill="auto"/>
          </w:tcPr>
          <w:p w14:paraId="3264EE18" w14:textId="77777777" w:rsidR="001D0638" w:rsidRPr="00902661" w:rsidRDefault="001D0638" w:rsidP="001D0638">
            <w:pPr>
              <w:rPr>
                <w:rFonts w:cs="Calibri"/>
                <w:color w:val="000000"/>
                <w:sz w:val="20"/>
                <w:szCs w:val="20"/>
                <w:lang w:bidi="fa-IR"/>
              </w:rPr>
            </w:pPr>
            <w:r w:rsidRPr="00902661">
              <w:rPr>
                <w:rFonts w:cs="Calibri"/>
                <w:color w:val="000000"/>
                <w:sz w:val="20"/>
                <w:szCs w:val="20"/>
                <w:lang w:bidi="fa-IR"/>
              </w:rPr>
              <w:t>FOLLITROPIN BETA INJECTION, SOLUTION PARENTERAL 833 [iU]/1mL 0.36MILLILITER</w:t>
            </w:r>
          </w:p>
        </w:tc>
        <w:tc>
          <w:tcPr>
            <w:tcW w:w="344" w:type="pct"/>
            <w:shd w:val="clear" w:color="auto" w:fill="auto"/>
            <w:noWrap/>
          </w:tcPr>
          <w:p w14:paraId="650EE855" w14:textId="77777777" w:rsidR="001D0638" w:rsidRPr="00902661" w:rsidRDefault="001D0638" w:rsidP="001D0638">
            <w:pPr>
              <w:jc w:val="center"/>
              <w:rPr>
                <w:rFonts w:cs="Calibri"/>
                <w:b/>
                <w:bCs/>
                <w:sz w:val="20"/>
                <w:szCs w:val="20"/>
                <w:lang w:bidi="fa-IR"/>
              </w:rPr>
            </w:pPr>
            <w:r w:rsidRPr="00902661">
              <w:rPr>
                <w:rFonts w:cs="Calibri"/>
                <w:b/>
                <w:bCs/>
                <w:sz w:val="20"/>
                <w:szCs w:val="20"/>
                <w:lang w:bidi="fa-IR"/>
              </w:rPr>
              <w:t>50821</w:t>
            </w:r>
          </w:p>
        </w:tc>
      </w:tr>
    </w:tbl>
    <w:p w14:paraId="7550D0C7" w14:textId="77777777" w:rsidR="00D71731" w:rsidRPr="00902661" w:rsidRDefault="00D71731" w:rsidP="00D71731">
      <w:pPr>
        <w:spacing w:after="200" w:line="276" w:lineRule="auto"/>
        <w:jc w:val="lowKashida"/>
        <w:rPr>
          <w:rFonts w:ascii="Cambria" w:hAnsi="Cambria" w:cs="B Nazanin"/>
          <w:sz w:val="24"/>
          <w:szCs w:val="24"/>
          <w:rtl/>
          <w:lang w:bidi="fa-IR"/>
        </w:rPr>
      </w:pPr>
    </w:p>
    <w:p w14:paraId="2A9B3B8A" w14:textId="221B6E65" w:rsidR="00D71731" w:rsidRPr="00902661" w:rsidRDefault="00D71731" w:rsidP="00705508">
      <w:pPr>
        <w:pStyle w:val="ListParagraph"/>
        <w:numPr>
          <w:ilvl w:val="0"/>
          <w:numId w:val="15"/>
        </w:numPr>
        <w:jc w:val="lowKashida"/>
        <w:rPr>
          <w:rFonts w:ascii="Cambria" w:hAnsi="Cambria" w:cs="B Nazanin"/>
          <w:sz w:val="24"/>
          <w:szCs w:val="24"/>
          <w:rtl/>
        </w:rPr>
      </w:pPr>
      <w:r w:rsidRPr="00902661">
        <w:rPr>
          <w:rFonts w:ascii="Cambria" w:hAnsi="Cambria" w:cs="B Nazanin"/>
          <w:sz w:val="24"/>
          <w:szCs w:val="24"/>
          <w:rtl/>
        </w:rPr>
        <w:t>درخصوص تجه</w:t>
      </w:r>
      <w:r w:rsidRPr="00902661">
        <w:rPr>
          <w:rFonts w:ascii="Cambria" w:hAnsi="Cambria" w:cs="B Nazanin" w:hint="cs"/>
          <w:sz w:val="24"/>
          <w:szCs w:val="24"/>
          <w:rtl/>
        </w:rPr>
        <w:t>ی</w:t>
      </w:r>
      <w:r w:rsidRPr="00902661">
        <w:rPr>
          <w:rFonts w:ascii="Cambria" w:hAnsi="Cambria" w:cs="B Nazanin" w:hint="eastAsia"/>
          <w:sz w:val="24"/>
          <w:szCs w:val="24"/>
          <w:rtl/>
        </w:rPr>
        <w:t>زات</w:t>
      </w:r>
      <w:r w:rsidRPr="00902661">
        <w:rPr>
          <w:rFonts w:ascii="Cambria" w:hAnsi="Cambria" w:cs="B Nazanin"/>
          <w:sz w:val="24"/>
          <w:szCs w:val="24"/>
          <w:rtl/>
        </w:rPr>
        <w:t xml:space="preserve"> و لوازم مصرف</w:t>
      </w:r>
      <w:r w:rsidRPr="00902661">
        <w:rPr>
          <w:rFonts w:ascii="Cambria" w:hAnsi="Cambria" w:cs="B Nazanin" w:hint="cs"/>
          <w:sz w:val="24"/>
          <w:szCs w:val="24"/>
          <w:rtl/>
        </w:rPr>
        <w:t>ی</w:t>
      </w:r>
      <w:r w:rsidRPr="00902661">
        <w:rPr>
          <w:rFonts w:ascii="Cambria" w:hAnsi="Cambria" w:cs="B Nazanin"/>
          <w:sz w:val="24"/>
          <w:szCs w:val="24"/>
          <w:rtl/>
        </w:rPr>
        <w:t xml:space="preserve"> پزشک</w:t>
      </w:r>
      <w:r w:rsidRPr="00902661">
        <w:rPr>
          <w:rFonts w:ascii="Cambria" w:hAnsi="Cambria" w:cs="B Nazanin" w:hint="cs"/>
          <w:sz w:val="24"/>
          <w:szCs w:val="24"/>
          <w:rtl/>
        </w:rPr>
        <w:t>ی</w:t>
      </w:r>
      <w:r w:rsidRPr="00902661">
        <w:rPr>
          <w:rFonts w:ascii="Cambria" w:hAnsi="Cambria" w:cs="B Nazanin"/>
          <w:sz w:val="24"/>
          <w:szCs w:val="24"/>
          <w:rtl/>
        </w:rPr>
        <w:t xml:space="preserve"> برا</w:t>
      </w:r>
      <w:r w:rsidRPr="00902661">
        <w:rPr>
          <w:rFonts w:ascii="Cambria" w:hAnsi="Cambria" w:cs="B Nazanin" w:hint="cs"/>
          <w:sz w:val="24"/>
          <w:szCs w:val="24"/>
          <w:rtl/>
        </w:rPr>
        <w:t>ی</w:t>
      </w:r>
      <w:r w:rsidRPr="00902661">
        <w:rPr>
          <w:rFonts w:ascii="Cambria" w:hAnsi="Cambria" w:cs="B Nazanin"/>
          <w:sz w:val="24"/>
          <w:szCs w:val="24"/>
          <w:rtl/>
        </w:rPr>
        <w:t xml:space="preserve"> موارد تجو</w:t>
      </w:r>
      <w:r w:rsidRPr="00902661">
        <w:rPr>
          <w:rFonts w:ascii="Cambria" w:hAnsi="Cambria" w:cs="B Nazanin" w:hint="cs"/>
          <w:sz w:val="24"/>
          <w:szCs w:val="24"/>
          <w:rtl/>
        </w:rPr>
        <w:t>ی</w:t>
      </w:r>
      <w:r w:rsidRPr="00902661">
        <w:rPr>
          <w:rFonts w:ascii="Cambria" w:hAnsi="Cambria" w:cs="B Nazanin" w:hint="eastAsia"/>
          <w:sz w:val="24"/>
          <w:szCs w:val="24"/>
          <w:rtl/>
        </w:rPr>
        <w:t>ز</w:t>
      </w:r>
      <w:r w:rsidRPr="00902661">
        <w:rPr>
          <w:rFonts w:ascii="Cambria" w:hAnsi="Cambria" w:cs="B Nazanin"/>
          <w:sz w:val="24"/>
          <w:szCs w:val="24"/>
          <w:rtl/>
        </w:rPr>
        <w:t xml:space="preserve"> تول</w:t>
      </w:r>
      <w:r w:rsidRPr="00902661">
        <w:rPr>
          <w:rFonts w:ascii="Cambria" w:hAnsi="Cambria" w:cs="B Nazanin" w:hint="cs"/>
          <w:sz w:val="24"/>
          <w:szCs w:val="24"/>
          <w:rtl/>
        </w:rPr>
        <w:t>ی</w:t>
      </w:r>
      <w:r w:rsidRPr="00902661">
        <w:rPr>
          <w:rFonts w:ascii="Cambria" w:hAnsi="Cambria" w:cs="B Nazanin" w:hint="eastAsia"/>
          <w:sz w:val="24"/>
          <w:szCs w:val="24"/>
          <w:rtl/>
        </w:rPr>
        <w:t>د</w:t>
      </w:r>
      <w:r w:rsidRPr="00902661">
        <w:rPr>
          <w:rFonts w:ascii="Cambria" w:hAnsi="Cambria" w:cs="B Nazanin"/>
          <w:sz w:val="24"/>
          <w:szCs w:val="24"/>
          <w:rtl/>
        </w:rPr>
        <w:t xml:space="preserve"> داخل</w:t>
      </w:r>
      <w:r w:rsidR="00902661" w:rsidRPr="00902661">
        <w:rPr>
          <w:rFonts w:ascii="Cambria" w:hAnsi="Cambria" w:cs="B Nazanin" w:hint="cs"/>
          <w:sz w:val="24"/>
          <w:szCs w:val="24"/>
          <w:rtl/>
        </w:rPr>
        <w:t>/ وارداتی</w:t>
      </w:r>
      <w:r w:rsidRPr="00902661">
        <w:rPr>
          <w:rFonts w:ascii="Cambria" w:hAnsi="Cambria" w:cs="B Nazanin"/>
          <w:sz w:val="24"/>
          <w:szCs w:val="24"/>
          <w:rtl/>
        </w:rPr>
        <w:t>،  اقدامات به شرح ذ</w:t>
      </w:r>
      <w:r w:rsidRPr="00902661">
        <w:rPr>
          <w:rFonts w:ascii="Cambria" w:hAnsi="Cambria" w:cs="B Nazanin" w:hint="cs"/>
          <w:sz w:val="24"/>
          <w:szCs w:val="24"/>
          <w:rtl/>
        </w:rPr>
        <w:t>ی</w:t>
      </w:r>
      <w:r w:rsidRPr="00902661">
        <w:rPr>
          <w:rFonts w:ascii="Cambria" w:hAnsi="Cambria" w:cs="B Nazanin" w:hint="eastAsia"/>
          <w:sz w:val="24"/>
          <w:szCs w:val="24"/>
          <w:rtl/>
        </w:rPr>
        <w:t>ل</w:t>
      </w:r>
      <w:r w:rsidRPr="00902661">
        <w:rPr>
          <w:rFonts w:ascii="Cambria" w:hAnsi="Cambria" w:cs="B Nazanin"/>
          <w:sz w:val="24"/>
          <w:szCs w:val="24"/>
          <w:rtl/>
        </w:rPr>
        <w:t xml:space="preserve"> </w:t>
      </w:r>
      <w:r w:rsidR="00705508" w:rsidRPr="00902661">
        <w:rPr>
          <w:rFonts w:ascii="Cambria" w:hAnsi="Cambria" w:cs="B Nazanin" w:hint="cs"/>
          <w:sz w:val="24"/>
          <w:szCs w:val="24"/>
          <w:rtl/>
        </w:rPr>
        <w:t>می باشد</w:t>
      </w:r>
      <w:r w:rsidRPr="00902661">
        <w:rPr>
          <w:rFonts w:ascii="Cambria" w:hAnsi="Cambria" w:cs="B Nazanin"/>
          <w:sz w:val="24"/>
          <w:szCs w:val="24"/>
          <w:rtl/>
        </w:rPr>
        <w:t>:</w:t>
      </w:r>
    </w:p>
    <w:p w14:paraId="2047EAB0" w14:textId="47DFC557" w:rsidR="00D71731" w:rsidRPr="00902661" w:rsidRDefault="00D71731" w:rsidP="00705508">
      <w:pPr>
        <w:spacing w:after="200" w:line="276" w:lineRule="auto"/>
        <w:jc w:val="lowKashida"/>
        <w:rPr>
          <w:rFonts w:ascii="Cambria" w:hAnsi="Cambria" w:cs="B Nazanin"/>
          <w:sz w:val="24"/>
          <w:szCs w:val="24"/>
          <w:rtl/>
          <w:lang w:bidi="fa-IR"/>
        </w:rPr>
      </w:pPr>
      <w:r w:rsidRPr="00902661">
        <w:rPr>
          <w:rFonts w:ascii="Cambria" w:hAnsi="Cambria" w:cs="B Nazanin"/>
          <w:sz w:val="24"/>
          <w:szCs w:val="24"/>
          <w:rtl/>
          <w:lang w:bidi="fa-IR"/>
        </w:rPr>
        <w:t>1</w:t>
      </w:r>
      <w:r w:rsidR="00705508" w:rsidRPr="00902661">
        <w:rPr>
          <w:rFonts w:ascii="Cambria" w:hAnsi="Cambria" w:cs="B Nazanin" w:hint="cs"/>
          <w:sz w:val="24"/>
          <w:szCs w:val="24"/>
          <w:rtl/>
          <w:lang w:bidi="fa-IR"/>
        </w:rPr>
        <w:t>.4-</w:t>
      </w:r>
      <w:r w:rsidRPr="00902661">
        <w:rPr>
          <w:rFonts w:ascii="Cambria" w:hAnsi="Cambria" w:cs="B Nazanin"/>
          <w:sz w:val="24"/>
          <w:szCs w:val="24"/>
          <w:rtl/>
          <w:lang w:bidi="fa-IR"/>
        </w:rPr>
        <w:t xml:space="preserve"> درصورت</w:t>
      </w:r>
      <w:r w:rsidRPr="00902661">
        <w:rPr>
          <w:rFonts w:ascii="Cambria" w:hAnsi="Cambria" w:cs="B Nazanin" w:hint="cs"/>
          <w:sz w:val="24"/>
          <w:szCs w:val="24"/>
          <w:rtl/>
          <w:lang w:bidi="fa-IR"/>
        </w:rPr>
        <w:t>ی</w:t>
      </w:r>
      <w:r w:rsidRPr="00902661">
        <w:rPr>
          <w:rFonts w:ascii="Cambria" w:hAnsi="Cambria" w:cs="B Nazanin"/>
          <w:sz w:val="24"/>
          <w:szCs w:val="24"/>
          <w:rtl/>
          <w:lang w:bidi="fa-IR"/>
        </w:rPr>
        <w:t xml:space="preserve"> که ق</w:t>
      </w:r>
      <w:r w:rsidRPr="00902661">
        <w:rPr>
          <w:rFonts w:ascii="Cambria" w:hAnsi="Cambria" w:cs="B Nazanin" w:hint="cs"/>
          <w:sz w:val="24"/>
          <w:szCs w:val="24"/>
          <w:rtl/>
          <w:lang w:bidi="fa-IR"/>
        </w:rPr>
        <w:t>ی</w:t>
      </w:r>
      <w:r w:rsidRPr="00902661">
        <w:rPr>
          <w:rFonts w:ascii="Cambria" w:hAnsi="Cambria" w:cs="B Nazanin" w:hint="eastAsia"/>
          <w:sz w:val="24"/>
          <w:szCs w:val="24"/>
          <w:rtl/>
          <w:lang w:bidi="fa-IR"/>
        </w:rPr>
        <w:t>مت</w:t>
      </w:r>
      <w:r w:rsidRPr="00902661">
        <w:rPr>
          <w:rFonts w:ascii="Cambria" w:hAnsi="Cambria" w:cs="B Nazanin"/>
          <w:sz w:val="24"/>
          <w:szCs w:val="24"/>
          <w:rtl/>
          <w:lang w:bidi="fa-IR"/>
        </w:rPr>
        <w:t xml:space="preserve"> </w:t>
      </w:r>
      <w:r w:rsidRPr="00902661">
        <w:rPr>
          <w:rFonts w:ascii="Cambria" w:hAnsi="Cambria" w:cs="B Nazanin"/>
          <w:sz w:val="24"/>
          <w:szCs w:val="24"/>
          <w:lang w:bidi="fa-IR"/>
        </w:rPr>
        <w:t>IRC</w:t>
      </w:r>
      <w:r w:rsidRPr="00902661">
        <w:rPr>
          <w:rFonts w:ascii="Cambria" w:hAnsi="Cambria" w:cs="B Nazanin"/>
          <w:sz w:val="24"/>
          <w:szCs w:val="24"/>
          <w:rtl/>
          <w:lang w:bidi="fa-IR"/>
        </w:rPr>
        <w:t xml:space="preserve"> از م</w:t>
      </w:r>
      <w:r w:rsidRPr="00902661">
        <w:rPr>
          <w:rFonts w:ascii="Cambria" w:hAnsi="Cambria" w:cs="B Nazanin" w:hint="cs"/>
          <w:sz w:val="24"/>
          <w:szCs w:val="24"/>
          <w:rtl/>
          <w:lang w:bidi="fa-IR"/>
        </w:rPr>
        <w:t>ی</w:t>
      </w:r>
      <w:r w:rsidRPr="00902661">
        <w:rPr>
          <w:rFonts w:ascii="Cambria" w:hAnsi="Cambria" w:cs="B Nazanin" w:hint="eastAsia"/>
          <w:sz w:val="24"/>
          <w:szCs w:val="24"/>
          <w:rtl/>
          <w:lang w:bidi="fa-IR"/>
        </w:rPr>
        <w:t>انگ</w:t>
      </w:r>
      <w:r w:rsidRPr="00902661">
        <w:rPr>
          <w:rFonts w:ascii="Cambria" w:hAnsi="Cambria" w:cs="B Nazanin" w:hint="cs"/>
          <w:sz w:val="24"/>
          <w:szCs w:val="24"/>
          <w:rtl/>
          <w:lang w:bidi="fa-IR"/>
        </w:rPr>
        <w:t>ی</w:t>
      </w:r>
      <w:r w:rsidRPr="00902661">
        <w:rPr>
          <w:rFonts w:ascii="Cambria" w:hAnsi="Cambria" w:cs="B Nazanin" w:hint="eastAsia"/>
          <w:sz w:val="24"/>
          <w:szCs w:val="24"/>
          <w:rtl/>
          <w:lang w:bidi="fa-IR"/>
        </w:rPr>
        <w:t>ن</w:t>
      </w:r>
      <w:r w:rsidRPr="00902661">
        <w:rPr>
          <w:rFonts w:ascii="Cambria" w:hAnsi="Cambria" w:cs="B Nazanin"/>
          <w:sz w:val="24"/>
          <w:szCs w:val="24"/>
          <w:rtl/>
          <w:lang w:bidi="fa-IR"/>
        </w:rPr>
        <w:t xml:space="preserve"> </w:t>
      </w:r>
      <w:r w:rsidRPr="00902661">
        <w:rPr>
          <w:rFonts w:ascii="Cambria" w:hAnsi="Cambria" w:cs="B Nazanin"/>
          <w:sz w:val="24"/>
          <w:szCs w:val="24"/>
          <w:lang w:bidi="fa-IR"/>
        </w:rPr>
        <w:t>IRC</w:t>
      </w:r>
      <w:r w:rsidRPr="00902661">
        <w:rPr>
          <w:rFonts w:ascii="Cambria" w:hAnsi="Cambria" w:cs="B Nazanin"/>
          <w:sz w:val="24"/>
          <w:szCs w:val="24"/>
          <w:rtl/>
          <w:lang w:bidi="fa-IR"/>
        </w:rPr>
        <w:t>ها</w:t>
      </w:r>
      <w:r w:rsidRPr="00902661">
        <w:rPr>
          <w:rFonts w:ascii="Cambria" w:hAnsi="Cambria" w:cs="B Nazanin" w:hint="cs"/>
          <w:sz w:val="24"/>
          <w:szCs w:val="24"/>
          <w:rtl/>
          <w:lang w:bidi="fa-IR"/>
        </w:rPr>
        <w:t>ی</w:t>
      </w:r>
      <w:r w:rsidRPr="00902661">
        <w:rPr>
          <w:rFonts w:ascii="Cambria" w:hAnsi="Cambria" w:cs="B Nazanin"/>
          <w:sz w:val="24"/>
          <w:szCs w:val="24"/>
          <w:rtl/>
          <w:lang w:bidi="fa-IR"/>
        </w:rPr>
        <w:t xml:space="preserve"> تول</w:t>
      </w:r>
      <w:r w:rsidRPr="00902661">
        <w:rPr>
          <w:rFonts w:ascii="Cambria" w:hAnsi="Cambria" w:cs="B Nazanin" w:hint="cs"/>
          <w:sz w:val="24"/>
          <w:szCs w:val="24"/>
          <w:rtl/>
          <w:lang w:bidi="fa-IR"/>
        </w:rPr>
        <w:t>ی</w:t>
      </w:r>
      <w:r w:rsidRPr="00902661">
        <w:rPr>
          <w:rFonts w:ascii="Cambria" w:hAnsi="Cambria" w:cs="B Nazanin" w:hint="eastAsia"/>
          <w:sz w:val="24"/>
          <w:szCs w:val="24"/>
          <w:rtl/>
          <w:lang w:bidi="fa-IR"/>
        </w:rPr>
        <w:t>د</w:t>
      </w:r>
      <w:r w:rsidRPr="00902661">
        <w:rPr>
          <w:rFonts w:ascii="Cambria" w:hAnsi="Cambria" w:cs="B Nazanin"/>
          <w:sz w:val="24"/>
          <w:szCs w:val="24"/>
          <w:rtl/>
          <w:lang w:bidi="fa-IR"/>
        </w:rPr>
        <w:t xml:space="preserve"> داخل</w:t>
      </w:r>
      <w:r w:rsidR="00902661" w:rsidRPr="00902661">
        <w:rPr>
          <w:rFonts w:ascii="Cambria" w:hAnsi="Cambria" w:cs="B Nazanin" w:hint="cs"/>
          <w:sz w:val="24"/>
          <w:szCs w:val="24"/>
          <w:rtl/>
          <w:lang w:bidi="fa-IR"/>
        </w:rPr>
        <w:t>/وارداتی</w:t>
      </w:r>
      <w:r w:rsidRPr="00902661">
        <w:rPr>
          <w:rFonts w:ascii="Cambria" w:hAnsi="Cambria" w:cs="B Nazanin"/>
          <w:sz w:val="24"/>
          <w:szCs w:val="24"/>
          <w:rtl/>
          <w:lang w:bidi="fa-IR"/>
        </w:rPr>
        <w:t xml:space="preserve"> موجود در سامانه </w:t>
      </w:r>
      <w:r w:rsidRPr="00902661">
        <w:rPr>
          <w:rFonts w:ascii="Cambria" w:hAnsi="Cambria" w:cs="B Nazanin"/>
          <w:sz w:val="24"/>
          <w:szCs w:val="24"/>
          <w:lang w:bidi="fa-IR"/>
        </w:rPr>
        <w:t>IMED</w:t>
      </w:r>
      <w:r w:rsidRPr="00902661">
        <w:rPr>
          <w:rFonts w:ascii="Cambria" w:hAnsi="Cambria" w:cs="B Nazanin"/>
          <w:sz w:val="24"/>
          <w:szCs w:val="24"/>
          <w:rtl/>
          <w:lang w:bidi="fa-IR"/>
        </w:rPr>
        <w:t xml:space="preserve"> کمتر باشد، </w:t>
      </w:r>
      <w:r w:rsidRPr="00902661">
        <w:rPr>
          <w:rFonts w:ascii="Cambria" w:hAnsi="Cambria" w:cs="B Nazanin"/>
          <w:sz w:val="24"/>
          <w:szCs w:val="24"/>
          <w:lang w:bidi="fa-IR"/>
        </w:rPr>
        <w:t>IRC</w:t>
      </w:r>
      <w:r w:rsidRPr="00902661">
        <w:rPr>
          <w:rFonts w:ascii="Cambria" w:hAnsi="Cambria" w:cs="B Nazanin"/>
          <w:sz w:val="24"/>
          <w:szCs w:val="24"/>
          <w:rtl/>
          <w:lang w:bidi="fa-IR"/>
        </w:rPr>
        <w:t>ها</w:t>
      </w:r>
      <w:r w:rsidRPr="00902661">
        <w:rPr>
          <w:rFonts w:ascii="Cambria" w:hAnsi="Cambria" w:cs="B Nazanin" w:hint="cs"/>
          <w:sz w:val="24"/>
          <w:szCs w:val="24"/>
          <w:rtl/>
          <w:lang w:bidi="fa-IR"/>
        </w:rPr>
        <w:t>ی</w:t>
      </w:r>
      <w:r w:rsidRPr="00902661">
        <w:rPr>
          <w:rFonts w:ascii="Cambria" w:hAnsi="Cambria" w:cs="B Nazanin"/>
          <w:sz w:val="24"/>
          <w:szCs w:val="24"/>
          <w:rtl/>
          <w:lang w:bidi="fa-IR"/>
        </w:rPr>
        <w:t xml:space="preserve"> تول</w:t>
      </w:r>
      <w:r w:rsidRPr="00902661">
        <w:rPr>
          <w:rFonts w:ascii="Cambria" w:hAnsi="Cambria" w:cs="B Nazanin" w:hint="cs"/>
          <w:sz w:val="24"/>
          <w:szCs w:val="24"/>
          <w:rtl/>
          <w:lang w:bidi="fa-IR"/>
        </w:rPr>
        <w:t>ی</w:t>
      </w:r>
      <w:r w:rsidRPr="00902661">
        <w:rPr>
          <w:rFonts w:ascii="Cambria" w:hAnsi="Cambria" w:cs="B Nazanin" w:hint="eastAsia"/>
          <w:sz w:val="24"/>
          <w:szCs w:val="24"/>
          <w:rtl/>
          <w:lang w:bidi="fa-IR"/>
        </w:rPr>
        <w:t>د</w:t>
      </w:r>
      <w:r w:rsidRPr="00902661">
        <w:rPr>
          <w:rFonts w:ascii="Cambria" w:hAnsi="Cambria" w:cs="B Nazanin"/>
          <w:sz w:val="24"/>
          <w:szCs w:val="24"/>
          <w:rtl/>
          <w:lang w:bidi="fa-IR"/>
        </w:rPr>
        <w:t xml:space="preserve"> داخل</w:t>
      </w:r>
      <w:r w:rsidR="00902661" w:rsidRPr="00902661">
        <w:rPr>
          <w:rFonts w:ascii="Cambria" w:hAnsi="Cambria" w:cs="B Nazanin" w:hint="cs"/>
          <w:sz w:val="24"/>
          <w:szCs w:val="24"/>
          <w:rtl/>
          <w:lang w:bidi="fa-IR"/>
        </w:rPr>
        <w:t>/ وارداتی</w:t>
      </w:r>
      <w:r w:rsidRPr="00902661">
        <w:rPr>
          <w:rFonts w:ascii="Cambria" w:hAnsi="Cambria" w:cs="B Nazanin"/>
          <w:sz w:val="24"/>
          <w:szCs w:val="24"/>
          <w:rtl/>
          <w:lang w:bidi="fa-IR"/>
        </w:rPr>
        <w:t xml:space="preserve"> مربوطه توسط سازمان‌ها</w:t>
      </w:r>
      <w:r w:rsidRPr="00902661">
        <w:rPr>
          <w:rFonts w:ascii="Cambria" w:hAnsi="Cambria" w:cs="B Nazanin" w:hint="cs"/>
          <w:sz w:val="24"/>
          <w:szCs w:val="24"/>
          <w:rtl/>
          <w:lang w:bidi="fa-IR"/>
        </w:rPr>
        <w:t>ی</w:t>
      </w:r>
      <w:r w:rsidRPr="00902661">
        <w:rPr>
          <w:rFonts w:ascii="Cambria" w:hAnsi="Cambria" w:cs="B Nazanin"/>
          <w:sz w:val="24"/>
          <w:szCs w:val="24"/>
          <w:rtl/>
          <w:lang w:bidi="fa-IR"/>
        </w:rPr>
        <w:t xml:space="preserve"> ب</w:t>
      </w:r>
      <w:r w:rsidRPr="00902661">
        <w:rPr>
          <w:rFonts w:ascii="Cambria" w:hAnsi="Cambria" w:cs="B Nazanin" w:hint="cs"/>
          <w:sz w:val="24"/>
          <w:szCs w:val="24"/>
          <w:rtl/>
          <w:lang w:bidi="fa-IR"/>
        </w:rPr>
        <w:t>ی</w:t>
      </w:r>
      <w:r w:rsidRPr="00902661">
        <w:rPr>
          <w:rFonts w:ascii="Cambria" w:hAnsi="Cambria" w:cs="B Nazanin" w:hint="eastAsia"/>
          <w:sz w:val="24"/>
          <w:szCs w:val="24"/>
          <w:rtl/>
          <w:lang w:bidi="fa-IR"/>
        </w:rPr>
        <w:t>مه‌گر</w:t>
      </w:r>
      <w:r w:rsidRPr="00902661">
        <w:rPr>
          <w:rFonts w:ascii="Cambria" w:hAnsi="Cambria" w:cs="B Nazanin"/>
          <w:sz w:val="24"/>
          <w:szCs w:val="24"/>
          <w:rtl/>
          <w:lang w:bidi="fa-IR"/>
        </w:rPr>
        <w:t xml:space="preserve"> پا</w:t>
      </w:r>
      <w:r w:rsidRPr="00902661">
        <w:rPr>
          <w:rFonts w:ascii="Cambria" w:hAnsi="Cambria" w:cs="B Nazanin" w:hint="cs"/>
          <w:sz w:val="24"/>
          <w:szCs w:val="24"/>
          <w:rtl/>
          <w:lang w:bidi="fa-IR"/>
        </w:rPr>
        <w:t>ی</w:t>
      </w:r>
      <w:r w:rsidRPr="00902661">
        <w:rPr>
          <w:rFonts w:ascii="Cambria" w:hAnsi="Cambria" w:cs="B Nazanin" w:hint="eastAsia"/>
          <w:sz w:val="24"/>
          <w:szCs w:val="24"/>
          <w:rtl/>
          <w:lang w:bidi="fa-IR"/>
        </w:rPr>
        <w:t>ه</w:t>
      </w:r>
      <w:r w:rsidRPr="00902661">
        <w:rPr>
          <w:rFonts w:ascii="Cambria" w:hAnsi="Cambria" w:cs="B Nazanin"/>
          <w:sz w:val="24"/>
          <w:szCs w:val="24"/>
          <w:rtl/>
          <w:lang w:bidi="fa-IR"/>
        </w:rPr>
        <w:t xml:space="preserve"> پرداخت م</w:t>
      </w:r>
      <w:r w:rsidRPr="00902661">
        <w:rPr>
          <w:rFonts w:ascii="Cambria" w:hAnsi="Cambria" w:cs="B Nazanin" w:hint="cs"/>
          <w:sz w:val="24"/>
          <w:szCs w:val="24"/>
          <w:rtl/>
          <w:lang w:bidi="fa-IR"/>
        </w:rPr>
        <w:t>ی‌</w:t>
      </w:r>
      <w:r w:rsidRPr="00902661">
        <w:rPr>
          <w:rFonts w:ascii="Cambria" w:hAnsi="Cambria" w:cs="B Nazanin" w:hint="eastAsia"/>
          <w:sz w:val="24"/>
          <w:szCs w:val="24"/>
          <w:rtl/>
          <w:lang w:bidi="fa-IR"/>
        </w:rPr>
        <w:t>گردد</w:t>
      </w:r>
      <w:r w:rsidRPr="00902661">
        <w:rPr>
          <w:rFonts w:ascii="Cambria" w:hAnsi="Cambria" w:cs="B Nazanin"/>
          <w:sz w:val="24"/>
          <w:szCs w:val="24"/>
          <w:rtl/>
          <w:lang w:bidi="fa-IR"/>
        </w:rPr>
        <w:t>.</w:t>
      </w:r>
    </w:p>
    <w:p w14:paraId="4B56754F" w14:textId="35F22114" w:rsidR="00D71731" w:rsidRPr="00902661" w:rsidRDefault="00705508" w:rsidP="00705508">
      <w:pPr>
        <w:spacing w:after="200" w:line="276" w:lineRule="auto"/>
        <w:jc w:val="lowKashida"/>
        <w:rPr>
          <w:rFonts w:ascii="Cambria" w:hAnsi="Cambria" w:cs="B Nazanin"/>
          <w:sz w:val="24"/>
          <w:szCs w:val="24"/>
          <w:rtl/>
          <w:lang w:bidi="fa-IR"/>
        </w:rPr>
      </w:pPr>
      <w:r w:rsidRPr="00902661">
        <w:rPr>
          <w:rFonts w:ascii="Cambria" w:hAnsi="Cambria" w:cs="B Nazanin" w:hint="cs"/>
          <w:sz w:val="24"/>
          <w:szCs w:val="24"/>
          <w:rtl/>
          <w:lang w:bidi="fa-IR"/>
        </w:rPr>
        <w:t xml:space="preserve">2.4- </w:t>
      </w:r>
      <w:r w:rsidR="00D71731" w:rsidRPr="00902661">
        <w:rPr>
          <w:rFonts w:ascii="Cambria" w:hAnsi="Cambria" w:cs="B Nazanin"/>
          <w:sz w:val="24"/>
          <w:szCs w:val="24"/>
          <w:rtl/>
          <w:lang w:bidi="fa-IR"/>
        </w:rPr>
        <w:t>درصورت</w:t>
      </w:r>
      <w:r w:rsidR="00D71731" w:rsidRPr="00902661">
        <w:rPr>
          <w:rFonts w:ascii="Cambria" w:hAnsi="Cambria" w:cs="B Nazanin" w:hint="cs"/>
          <w:sz w:val="24"/>
          <w:szCs w:val="24"/>
          <w:rtl/>
          <w:lang w:bidi="fa-IR"/>
        </w:rPr>
        <w:t>ی</w:t>
      </w:r>
      <w:r w:rsidR="00D71731" w:rsidRPr="00902661">
        <w:rPr>
          <w:rFonts w:ascii="Cambria" w:hAnsi="Cambria" w:cs="B Nazanin"/>
          <w:sz w:val="24"/>
          <w:szCs w:val="24"/>
          <w:rtl/>
          <w:lang w:bidi="fa-IR"/>
        </w:rPr>
        <w:t xml:space="preserve"> که ق</w:t>
      </w:r>
      <w:r w:rsidR="00D71731" w:rsidRPr="00902661">
        <w:rPr>
          <w:rFonts w:ascii="Cambria" w:hAnsi="Cambria" w:cs="B Nazanin" w:hint="cs"/>
          <w:sz w:val="24"/>
          <w:szCs w:val="24"/>
          <w:rtl/>
          <w:lang w:bidi="fa-IR"/>
        </w:rPr>
        <w:t>ی</w:t>
      </w:r>
      <w:r w:rsidR="00D71731" w:rsidRPr="00902661">
        <w:rPr>
          <w:rFonts w:ascii="Cambria" w:hAnsi="Cambria" w:cs="B Nazanin" w:hint="eastAsia"/>
          <w:sz w:val="24"/>
          <w:szCs w:val="24"/>
          <w:rtl/>
          <w:lang w:bidi="fa-IR"/>
        </w:rPr>
        <w:t>مت</w:t>
      </w:r>
      <w:r w:rsidR="00D71731" w:rsidRPr="00902661">
        <w:rPr>
          <w:rFonts w:ascii="Cambria" w:hAnsi="Cambria" w:cs="B Nazanin"/>
          <w:sz w:val="24"/>
          <w:szCs w:val="24"/>
          <w:rtl/>
          <w:lang w:bidi="fa-IR"/>
        </w:rPr>
        <w:t xml:space="preserve"> </w:t>
      </w:r>
      <w:r w:rsidR="00D71731" w:rsidRPr="00902661">
        <w:rPr>
          <w:rFonts w:ascii="Cambria" w:hAnsi="Cambria" w:cs="B Nazanin"/>
          <w:sz w:val="24"/>
          <w:szCs w:val="24"/>
          <w:lang w:bidi="fa-IR"/>
        </w:rPr>
        <w:t>IRC</w:t>
      </w:r>
      <w:r w:rsidR="00D71731" w:rsidRPr="00902661">
        <w:rPr>
          <w:rFonts w:ascii="Cambria" w:hAnsi="Cambria" w:cs="B Nazanin"/>
          <w:sz w:val="24"/>
          <w:szCs w:val="24"/>
          <w:rtl/>
          <w:lang w:bidi="fa-IR"/>
        </w:rPr>
        <w:t xml:space="preserve"> از م</w:t>
      </w:r>
      <w:r w:rsidR="00D71731" w:rsidRPr="00902661">
        <w:rPr>
          <w:rFonts w:ascii="Cambria" w:hAnsi="Cambria" w:cs="B Nazanin" w:hint="cs"/>
          <w:sz w:val="24"/>
          <w:szCs w:val="24"/>
          <w:rtl/>
          <w:lang w:bidi="fa-IR"/>
        </w:rPr>
        <w:t>ی</w:t>
      </w:r>
      <w:r w:rsidR="00D71731" w:rsidRPr="00902661">
        <w:rPr>
          <w:rFonts w:ascii="Cambria" w:hAnsi="Cambria" w:cs="B Nazanin" w:hint="eastAsia"/>
          <w:sz w:val="24"/>
          <w:szCs w:val="24"/>
          <w:rtl/>
          <w:lang w:bidi="fa-IR"/>
        </w:rPr>
        <w:t>انگ</w:t>
      </w:r>
      <w:r w:rsidR="00D71731" w:rsidRPr="00902661">
        <w:rPr>
          <w:rFonts w:ascii="Cambria" w:hAnsi="Cambria" w:cs="B Nazanin" w:hint="cs"/>
          <w:sz w:val="24"/>
          <w:szCs w:val="24"/>
          <w:rtl/>
          <w:lang w:bidi="fa-IR"/>
        </w:rPr>
        <w:t>ی</w:t>
      </w:r>
      <w:r w:rsidR="00D71731" w:rsidRPr="00902661">
        <w:rPr>
          <w:rFonts w:ascii="Cambria" w:hAnsi="Cambria" w:cs="B Nazanin" w:hint="eastAsia"/>
          <w:sz w:val="24"/>
          <w:szCs w:val="24"/>
          <w:rtl/>
          <w:lang w:bidi="fa-IR"/>
        </w:rPr>
        <w:t>ن</w:t>
      </w:r>
      <w:r w:rsidR="00D71731" w:rsidRPr="00902661">
        <w:rPr>
          <w:rFonts w:ascii="Cambria" w:hAnsi="Cambria" w:cs="B Nazanin"/>
          <w:sz w:val="24"/>
          <w:szCs w:val="24"/>
          <w:rtl/>
          <w:lang w:bidi="fa-IR"/>
        </w:rPr>
        <w:t xml:space="preserve"> </w:t>
      </w:r>
      <w:r w:rsidR="00D71731" w:rsidRPr="00902661">
        <w:rPr>
          <w:rFonts w:ascii="Cambria" w:hAnsi="Cambria" w:cs="B Nazanin"/>
          <w:sz w:val="24"/>
          <w:szCs w:val="24"/>
          <w:lang w:bidi="fa-IR"/>
        </w:rPr>
        <w:t>IRC</w:t>
      </w:r>
      <w:r w:rsidR="00D71731" w:rsidRPr="00902661">
        <w:rPr>
          <w:rFonts w:ascii="Cambria" w:hAnsi="Cambria" w:cs="B Nazanin"/>
          <w:sz w:val="24"/>
          <w:szCs w:val="24"/>
          <w:rtl/>
          <w:lang w:bidi="fa-IR"/>
        </w:rPr>
        <w:t>ها</w:t>
      </w:r>
      <w:r w:rsidR="00D71731" w:rsidRPr="00902661">
        <w:rPr>
          <w:rFonts w:ascii="Cambria" w:hAnsi="Cambria" w:cs="B Nazanin" w:hint="cs"/>
          <w:sz w:val="24"/>
          <w:szCs w:val="24"/>
          <w:rtl/>
          <w:lang w:bidi="fa-IR"/>
        </w:rPr>
        <w:t>ی</w:t>
      </w:r>
      <w:r w:rsidR="00D71731" w:rsidRPr="00902661">
        <w:rPr>
          <w:rFonts w:ascii="Cambria" w:hAnsi="Cambria" w:cs="B Nazanin"/>
          <w:sz w:val="24"/>
          <w:szCs w:val="24"/>
          <w:rtl/>
          <w:lang w:bidi="fa-IR"/>
        </w:rPr>
        <w:t xml:space="preserve"> تول</w:t>
      </w:r>
      <w:r w:rsidR="00D71731" w:rsidRPr="00902661">
        <w:rPr>
          <w:rFonts w:ascii="Cambria" w:hAnsi="Cambria" w:cs="B Nazanin" w:hint="cs"/>
          <w:sz w:val="24"/>
          <w:szCs w:val="24"/>
          <w:rtl/>
          <w:lang w:bidi="fa-IR"/>
        </w:rPr>
        <w:t>ی</w:t>
      </w:r>
      <w:r w:rsidR="00D71731" w:rsidRPr="00902661">
        <w:rPr>
          <w:rFonts w:ascii="Cambria" w:hAnsi="Cambria" w:cs="B Nazanin" w:hint="eastAsia"/>
          <w:sz w:val="24"/>
          <w:szCs w:val="24"/>
          <w:rtl/>
          <w:lang w:bidi="fa-IR"/>
        </w:rPr>
        <w:t>د</w:t>
      </w:r>
      <w:r w:rsidR="00D71731" w:rsidRPr="00902661">
        <w:rPr>
          <w:rFonts w:ascii="Cambria" w:hAnsi="Cambria" w:cs="B Nazanin"/>
          <w:sz w:val="24"/>
          <w:szCs w:val="24"/>
          <w:rtl/>
          <w:lang w:bidi="fa-IR"/>
        </w:rPr>
        <w:t xml:space="preserve"> داخل</w:t>
      </w:r>
      <w:r w:rsidR="00902661" w:rsidRPr="00902661">
        <w:rPr>
          <w:rFonts w:ascii="Cambria" w:hAnsi="Cambria" w:cs="B Nazanin" w:hint="cs"/>
          <w:sz w:val="24"/>
          <w:szCs w:val="24"/>
          <w:rtl/>
          <w:lang w:bidi="fa-IR"/>
        </w:rPr>
        <w:t>/ وارداتی</w:t>
      </w:r>
      <w:r w:rsidR="00D71731" w:rsidRPr="00902661">
        <w:rPr>
          <w:rFonts w:ascii="Cambria" w:hAnsi="Cambria" w:cs="B Nazanin"/>
          <w:sz w:val="24"/>
          <w:szCs w:val="24"/>
          <w:rtl/>
          <w:lang w:bidi="fa-IR"/>
        </w:rPr>
        <w:t xml:space="preserve"> موجود در سامانه </w:t>
      </w:r>
      <w:r w:rsidR="00D71731" w:rsidRPr="00902661">
        <w:rPr>
          <w:rFonts w:ascii="Cambria" w:hAnsi="Cambria" w:cs="B Nazanin"/>
          <w:sz w:val="24"/>
          <w:szCs w:val="24"/>
          <w:lang w:bidi="fa-IR"/>
        </w:rPr>
        <w:t>IMED</w:t>
      </w:r>
      <w:r w:rsidR="00D71731" w:rsidRPr="00902661">
        <w:rPr>
          <w:rFonts w:ascii="Cambria" w:hAnsi="Cambria" w:cs="B Nazanin"/>
          <w:sz w:val="24"/>
          <w:szCs w:val="24"/>
          <w:rtl/>
          <w:lang w:bidi="fa-IR"/>
        </w:rPr>
        <w:t xml:space="preserve"> ب</w:t>
      </w:r>
      <w:r w:rsidR="00D71731" w:rsidRPr="00902661">
        <w:rPr>
          <w:rFonts w:ascii="Cambria" w:hAnsi="Cambria" w:cs="B Nazanin" w:hint="cs"/>
          <w:sz w:val="24"/>
          <w:szCs w:val="24"/>
          <w:rtl/>
          <w:lang w:bidi="fa-IR"/>
        </w:rPr>
        <w:t>ی</w:t>
      </w:r>
      <w:r w:rsidR="00D71731" w:rsidRPr="00902661">
        <w:rPr>
          <w:rFonts w:ascii="Cambria" w:hAnsi="Cambria" w:cs="B Nazanin" w:hint="eastAsia"/>
          <w:sz w:val="24"/>
          <w:szCs w:val="24"/>
          <w:rtl/>
          <w:lang w:bidi="fa-IR"/>
        </w:rPr>
        <w:t>شتر</w:t>
      </w:r>
      <w:r w:rsidR="00D71731" w:rsidRPr="00902661">
        <w:rPr>
          <w:rFonts w:ascii="Cambria" w:hAnsi="Cambria" w:cs="B Nazanin"/>
          <w:sz w:val="24"/>
          <w:szCs w:val="24"/>
          <w:rtl/>
          <w:lang w:bidi="fa-IR"/>
        </w:rPr>
        <w:t xml:space="preserve"> باشد، حداقل م</w:t>
      </w:r>
      <w:r w:rsidR="00D71731" w:rsidRPr="00902661">
        <w:rPr>
          <w:rFonts w:ascii="Cambria" w:hAnsi="Cambria" w:cs="B Nazanin" w:hint="cs"/>
          <w:sz w:val="24"/>
          <w:szCs w:val="24"/>
          <w:rtl/>
          <w:lang w:bidi="fa-IR"/>
        </w:rPr>
        <w:t>ی</w:t>
      </w:r>
      <w:r w:rsidR="00D71731" w:rsidRPr="00902661">
        <w:rPr>
          <w:rFonts w:ascii="Cambria" w:hAnsi="Cambria" w:cs="B Nazanin" w:hint="eastAsia"/>
          <w:sz w:val="24"/>
          <w:szCs w:val="24"/>
          <w:rtl/>
          <w:lang w:bidi="fa-IR"/>
        </w:rPr>
        <w:t>انگ</w:t>
      </w:r>
      <w:r w:rsidR="00D71731" w:rsidRPr="00902661">
        <w:rPr>
          <w:rFonts w:ascii="Cambria" w:hAnsi="Cambria" w:cs="B Nazanin" w:hint="cs"/>
          <w:sz w:val="24"/>
          <w:szCs w:val="24"/>
          <w:rtl/>
          <w:lang w:bidi="fa-IR"/>
        </w:rPr>
        <w:t>ی</w:t>
      </w:r>
      <w:r w:rsidR="00D71731" w:rsidRPr="00902661">
        <w:rPr>
          <w:rFonts w:ascii="Cambria" w:hAnsi="Cambria" w:cs="B Nazanin" w:hint="eastAsia"/>
          <w:sz w:val="24"/>
          <w:szCs w:val="24"/>
          <w:rtl/>
          <w:lang w:bidi="fa-IR"/>
        </w:rPr>
        <w:t>ن</w:t>
      </w:r>
      <w:r w:rsidR="00D71731" w:rsidRPr="00902661">
        <w:rPr>
          <w:rFonts w:ascii="Cambria" w:hAnsi="Cambria" w:cs="B Nazanin"/>
          <w:sz w:val="24"/>
          <w:szCs w:val="24"/>
          <w:rtl/>
          <w:lang w:bidi="fa-IR"/>
        </w:rPr>
        <w:t xml:space="preserve"> </w:t>
      </w:r>
      <w:r w:rsidR="00D71731" w:rsidRPr="00902661">
        <w:rPr>
          <w:rFonts w:ascii="Cambria" w:hAnsi="Cambria" w:cs="B Nazanin"/>
          <w:sz w:val="24"/>
          <w:szCs w:val="24"/>
          <w:lang w:bidi="fa-IR"/>
        </w:rPr>
        <w:t>IRC</w:t>
      </w:r>
      <w:r w:rsidR="00D71731" w:rsidRPr="00902661">
        <w:rPr>
          <w:rFonts w:ascii="Cambria" w:hAnsi="Cambria" w:cs="B Nazanin"/>
          <w:sz w:val="24"/>
          <w:szCs w:val="24"/>
          <w:rtl/>
          <w:lang w:bidi="fa-IR"/>
        </w:rPr>
        <w:t>ها</w:t>
      </w:r>
      <w:r w:rsidR="00D71731" w:rsidRPr="00902661">
        <w:rPr>
          <w:rFonts w:ascii="Cambria" w:hAnsi="Cambria" w:cs="B Nazanin" w:hint="cs"/>
          <w:sz w:val="24"/>
          <w:szCs w:val="24"/>
          <w:rtl/>
          <w:lang w:bidi="fa-IR"/>
        </w:rPr>
        <w:t>ی</w:t>
      </w:r>
      <w:r w:rsidR="00D71731" w:rsidRPr="00902661">
        <w:rPr>
          <w:rFonts w:ascii="Cambria" w:hAnsi="Cambria" w:cs="B Nazanin"/>
          <w:sz w:val="24"/>
          <w:szCs w:val="24"/>
          <w:rtl/>
          <w:lang w:bidi="fa-IR"/>
        </w:rPr>
        <w:t xml:space="preserve"> تول</w:t>
      </w:r>
      <w:r w:rsidR="00D71731" w:rsidRPr="00902661">
        <w:rPr>
          <w:rFonts w:ascii="Cambria" w:hAnsi="Cambria" w:cs="B Nazanin" w:hint="cs"/>
          <w:sz w:val="24"/>
          <w:szCs w:val="24"/>
          <w:rtl/>
          <w:lang w:bidi="fa-IR"/>
        </w:rPr>
        <w:t>ی</w:t>
      </w:r>
      <w:r w:rsidR="00D71731" w:rsidRPr="00902661">
        <w:rPr>
          <w:rFonts w:ascii="Cambria" w:hAnsi="Cambria" w:cs="B Nazanin" w:hint="eastAsia"/>
          <w:sz w:val="24"/>
          <w:szCs w:val="24"/>
          <w:rtl/>
          <w:lang w:bidi="fa-IR"/>
        </w:rPr>
        <w:t>د</w:t>
      </w:r>
      <w:r w:rsidR="00D71731" w:rsidRPr="00902661">
        <w:rPr>
          <w:rFonts w:ascii="Cambria" w:hAnsi="Cambria" w:cs="B Nazanin"/>
          <w:sz w:val="24"/>
          <w:szCs w:val="24"/>
          <w:rtl/>
          <w:lang w:bidi="fa-IR"/>
        </w:rPr>
        <w:t xml:space="preserve"> داخل</w:t>
      </w:r>
      <w:r w:rsidR="00902661" w:rsidRPr="00902661">
        <w:rPr>
          <w:rFonts w:ascii="Cambria" w:hAnsi="Cambria" w:cs="B Nazanin" w:hint="cs"/>
          <w:sz w:val="24"/>
          <w:szCs w:val="24"/>
          <w:rtl/>
          <w:lang w:bidi="fa-IR"/>
        </w:rPr>
        <w:t>/ وارداتی</w:t>
      </w:r>
      <w:r w:rsidR="00D71731" w:rsidRPr="00902661">
        <w:rPr>
          <w:rFonts w:ascii="Cambria" w:hAnsi="Cambria" w:cs="B Nazanin"/>
          <w:sz w:val="24"/>
          <w:szCs w:val="24"/>
          <w:rtl/>
          <w:lang w:bidi="fa-IR"/>
        </w:rPr>
        <w:t xml:space="preserve"> مربوطه توسط سازمان‌ها</w:t>
      </w:r>
      <w:r w:rsidR="00D71731" w:rsidRPr="00902661">
        <w:rPr>
          <w:rFonts w:ascii="Cambria" w:hAnsi="Cambria" w:cs="B Nazanin" w:hint="cs"/>
          <w:sz w:val="24"/>
          <w:szCs w:val="24"/>
          <w:rtl/>
          <w:lang w:bidi="fa-IR"/>
        </w:rPr>
        <w:t>ی</w:t>
      </w:r>
      <w:r w:rsidR="00D71731" w:rsidRPr="00902661">
        <w:rPr>
          <w:rFonts w:ascii="Cambria" w:hAnsi="Cambria" w:cs="B Nazanin"/>
          <w:sz w:val="24"/>
          <w:szCs w:val="24"/>
          <w:rtl/>
          <w:lang w:bidi="fa-IR"/>
        </w:rPr>
        <w:t xml:space="preserve"> ب</w:t>
      </w:r>
      <w:r w:rsidR="00D71731" w:rsidRPr="00902661">
        <w:rPr>
          <w:rFonts w:ascii="Cambria" w:hAnsi="Cambria" w:cs="B Nazanin" w:hint="cs"/>
          <w:sz w:val="24"/>
          <w:szCs w:val="24"/>
          <w:rtl/>
          <w:lang w:bidi="fa-IR"/>
        </w:rPr>
        <w:t>ی</w:t>
      </w:r>
      <w:r w:rsidR="00D71731" w:rsidRPr="00902661">
        <w:rPr>
          <w:rFonts w:ascii="Cambria" w:hAnsi="Cambria" w:cs="B Nazanin" w:hint="eastAsia"/>
          <w:sz w:val="24"/>
          <w:szCs w:val="24"/>
          <w:rtl/>
          <w:lang w:bidi="fa-IR"/>
        </w:rPr>
        <w:t>مه‌گر</w:t>
      </w:r>
      <w:r w:rsidR="00D71731" w:rsidRPr="00902661">
        <w:rPr>
          <w:rFonts w:ascii="Cambria" w:hAnsi="Cambria" w:cs="B Nazanin"/>
          <w:sz w:val="24"/>
          <w:szCs w:val="24"/>
          <w:rtl/>
          <w:lang w:bidi="fa-IR"/>
        </w:rPr>
        <w:t xml:space="preserve"> پا</w:t>
      </w:r>
      <w:r w:rsidR="00D71731" w:rsidRPr="00902661">
        <w:rPr>
          <w:rFonts w:ascii="Cambria" w:hAnsi="Cambria" w:cs="B Nazanin" w:hint="cs"/>
          <w:sz w:val="24"/>
          <w:szCs w:val="24"/>
          <w:rtl/>
          <w:lang w:bidi="fa-IR"/>
        </w:rPr>
        <w:t>ی</w:t>
      </w:r>
      <w:r w:rsidR="00D71731" w:rsidRPr="00902661">
        <w:rPr>
          <w:rFonts w:ascii="Cambria" w:hAnsi="Cambria" w:cs="B Nazanin" w:hint="eastAsia"/>
          <w:sz w:val="24"/>
          <w:szCs w:val="24"/>
          <w:rtl/>
          <w:lang w:bidi="fa-IR"/>
        </w:rPr>
        <w:t>ه</w:t>
      </w:r>
      <w:r w:rsidR="00D71731" w:rsidRPr="00902661">
        <w:rPr>
          <w:rFonts w:ascii="Cambria" w:hAnsi="Cambria" w:cs="B Nazanin"/>
          <w:sz w:val="24"/>
          <w:szCs w:val="24"/>
          <w:rtl/>
          <w:lang w:bidi="fa-IR"/>
        </w:rPr>
        <w:t xml:space="preserve"> پرداخت م</w:t>
      </w:r>
      <w:r w:rsidR="00D71731" w:rsidRPr="00902661">
        <w:rPr>
          <w:rFonts w:ascii="Cambria" w:hAnsi="Cambria" w:cs="B Nazanin" w:hint="cs"/>
          <w:sz w:val="24"/>
          <w:szCs w:val="24"/>
          <w:rtl/>
          <w:lang w:bidi="fa-IR"/>
        </w:rPr>
        <w:t>ی‌</w:t>
      </w:r>
      <w:r w:rsidR="00D71731" w:rsidRPr="00902661">
        <w:rPr>
          <w:rFonts w:ascii="Cambria" w:hAnsi="Cambria" w:cs="B Nazanin" w:hint="eastAsia"/>
          <w:sz w:val="24"/>
          <w:szCs w:val="24"/>
          <w:rtl/>
          <w:lang w:bidi="fa-IR"/>
        </w:rPr>
        <w:t>گردد</w:t>
      </w:r>
      <w:r w:rsidRPr="00902661">
        <w:rPr>
          <w:rFonts w:ascii="Cambria" w:hAnsi="Cambria" w:cs="B Nazanin"/>
          <w:sz w:val="24"/>
          <w:szCs w:val="24"/>
          <w:rtl/>
          <w:lang w:bidi="fa-IR"/>
        </w:rPr>
        <w:t>.</w:t>
      </w:r>
    </w:p>
    <w:p w14:paraId="33187A7B" w14:textId="04CCC605" w:rsidR="001D0638" w:rsidRPr="00902661" w:rsidRDefault="00D71731" w:rsidP="00705508">
      <w:pPr>
        <w:spacing w:after="200" w:line="276" w:lineRule="auto"/>
        <w:jc w:val="lowKashida"/>
        <w:rPr>
          <w:rFonts w:ascii="Cambria" w:hAnsi="Cambria" w:cs="B Nazanin"/>
          <w:sz w:val="24"/>
          <w:szCs w:val="24"/>
          <w:rtl/>
          <w:lang w:bidi="fa-IR"/>
        </w:rPr>
      </w:pPr>
      <w:r w:rsidRPr="00902661">
        <w:rPr>
          <w:rFonts w:ascii="Cambria" w:hAnsi="Cambria" w:cs="B Nazanin" w:hint="eastAsia"/>
          <w:sz w:val="24"/>
          <w:szCs w:val="24"/>
          <w:rtl/>
          <w:lang w:bidi="fa-IR"/>
        </w:rPr>
        <w:t>تبصره</w:t>
      </w:r>
      <w:r w:rsidRPr="00902661">
        <w:rPr>
          <w:rFonts w:ascii="Cambria" w:hAnsi="Cambria" w:cs="B Nazanin"/>
          <w:sz w:val="24"/>
          <w:szCs w:val="24"/>
          <w:rtl/>
          <w:lang w:bidi="fa-IR"/>
        </w:rPr>
        <w:t>: در موارد</w:t>
      </w:r>
      <w:r w:rsidRPr="00902661">
        <w:rPr>
          <w:rFonts w:ascii="Cambria" w:hAnsi="Cambria" w:cs="B Nazanin" w:hint="cs"/>
          <w:sz w:val="24"/>
          <w:szCs w:val="24"/>
          <w:rtl/>
          <w:lang w:bidi="fa-IR"/>
        </w:rPr>
        <w:t>ی</w:t>
      </w:r>
      <w:r w:rsidRPr="00902661">
        <w:rPr>
          <w:rFonts w:ascii="Cambria" w:hAnsi="Cambria" w:cs="B Nazanin"/>
          <w:sz w:val="24"/>
          <w:szCs w:val="24"/>
          <w:rtl/>
          <w:lang w:bidi="fa-IR"/>
        </w:rPr>
        <w:t xml:space="preserve"> که ق</w:t>
      </w:r>
      <w:r w:rsidRPr="00902661">
        <w:rPr>
          <w:rFonts w:ascii="Cambria" w:hAnsi="Cambria" w:cs="B Nazanin" w:hint="cs"/>
          <w:sz w:val="24"/>
          <w:szCs w:val="24"/>
          <w:rtl/>
          <w:lang w:bidi="fa-IR"/>
        </w:rPr>
        <w:t>ی</w:t>
      </w:r>
      <w:r w:rsidRPr="00902661">
        <w:rPr>
          <w:rFonts w:ascii="Cambria" w:hAnsi="Cambria" w:cs="B Nazanin" w:hint="eastAsia"/>
          <w:sz w:val="24"/>
          <w:szCs w:val="24"/>
          <w:rtl/>
          <w:lang w:bidi="fa-IR"/>
        </w:rPr>
        <w:t>مت</w:t>
      </w:r>
      <w:r w:rsidRPr="00902661">
        <w:rPr>
          <w:rFonts w:ascii="Cambria" w:hAnsi="Cambria" w:cs="B Nazanin"/>
          <w:sz w:val="24"/>
          <w:szCs w:val="24"/>
          <w:rtl/>
          <w:lang w:bidi="fa-IR"/>
        </w:rPr>
        <w:t xml:space="preserve"> در سامانه </w:t>
      </w:r>
      <w:r w:rsidRPr="00902661">
        <w:rPr>
          <w:rFonts w:ascii="Cambria" w:hAnsi="Cambria" w:cs="B Nazanin"/>
          <w:sz w:val="24"/>
          <w:szCs w:val="24"/>
          <w:lang w:bidi="fa-IR"/>
        </w:rPr>
        <w:t>IMED</w:t>
      </w:r>
      <w:r w:rsidRPr="00902661">
        <w:rPr>
          <w:rFonts w:ascii="Cambria" w:hAnsi="Cambria" w:cs="B Nazanin"/>
          <w:sz w:val="24"/>
          <w:szCs w:val="24"/>
          <w:rtl/>
          <w:lang w:bidi="fa-IR"/>
        </w:rPr>
        <w:t xml:space="preserve"> درج نشده است، روال فعل</w:t>
      </w:r>
      <w:r w:rsidRPr="00902661">
        <w:rPr>
          <w:rFonts w:ascii="Cambria" w:hAnsi="Cambria" w:cs="B Nazanin" w:hint="cs"/>
          <w:sz w:val="24"/>
          <w:szCs w:val="24"/>
          <w:rtl/>
          <w:lang w:bidi="fa-IR"/>
        </w:rPr>
        <w:t>ی</w:t>
      </w:r>
      <w:r w:rsidRPr="00902661">
        <w:rPr>
          <w:rFonts w:ascii="Cambria" w:hAnsi="Cambria" w:cs="B Nazanin"/>
          <w:sz w:val="24"/>
          <w:szCs w:val="24"/>
          <w:rtl/>
          <w:lang w:bidi="fa-IR"/>
        </w:rPr>
        <w:t xml:space="preserve"> ق</w:t>
      </w:r>
      <w:r w:rsidRPr="00902661">
        <w:rPr>
          <w:rFonts w:ascii="Cambria" w:hAnsi="Cambria" w:cs="B Nazanin" w:hint="cs"/>
          <w:sz w:val="24"/>
          <w:szCs w:val="24"/>
          <w:rtl/>
          <w:lang w:bidi="fa-IR"/>
        </w:rPr>
        <w:t>ی</w:t>
      </w:r>
      <w:r w:rsidRPr="00902661">
        <w:rPr>
          <w:rFonts w:ascii="Cambria" w:hAnsi="Cambria" w:cs="B Nazanin" w:hint="eastAsia"/>
          <w:sz w:val="24"/>
          <w:szCs w:val="24"/>
          <w:rtl/>
          <w:lang w:bidi="fa-IR"/>
        </w:rPr>
        <w:t>مت‌گذار</w:t>
      </w:r>
      <w:r w:rsidRPr="00902661">
        <w:rPr>
          <w:rFonts w:ascii="Cambria" w:hAnsi="Cambria" w:cs="B Nazanin" w:hint="cs"/>
          <w:sz w:val="24"/>
          <w:szCs w:val="24"/>
          <w:rtl/>
          <w:lang w:bidi="fa-IR"/>
        </w:rPr>
        <w:t>ی</w:t>
      </w:r>
      <w:r w:rsidRPr="00902661">
        <w:rPr>
          <w:rFonts w:ascii="Cambria" w:hAnsi="Cambria" w:cs="B Nazanin"/>
          <w:sz w:val="24"/>
          <w:szCs w:val="24"/>
          <w:rtl/>
          <w:lang w:bidi="fa-IR"/>
        </w:rPr>
        <w:t xml:space="preserve"> توسط سازمان‌ها</w:t>
      </w:r>
      <w:r w:rsidRPr="00902661">
        <w:rPr>
          <w:rFonts w:ascii="Cambria" w:hAnsi="Cambria" w:cs="B Nazanin" w:hint="cs"/>
          <w:sz w:val="24"/>
          <w:szCs w:val="24"/>
          <w:rtl/>
          <w:lang w:bidi="fa-IR"/>
        </w:rPr>
        <w:t>ی</w:t>
      </w:r>
      <w:r w:rsidRPr="00902661">
        <w:rPr>
          <w:rFonts w:ascii="Cambria" w:hAnsi="Cambria" w:cs="B Nazanin"/>
          <w:sz w:val="24"/>
          <w:szCs w:val="24"/>
          <w:rtl/>
          <w:lang w:bidi="fa-IR"/>
        </w:rPr>
        <w:t xml:space="preserve"> ب</w:t>
      </w:r>
      <w:r w:rsidRPr="00902661">
        <w:rPr>
          <w:rFonts w:ascii="Cambria" w:hAnsi="Cambria" w:cs="B Nazanin" w:hint="cs"/>
          <w:sz w:val="24"/>
          <w:szCs w:val="24"/>
          <w:rtl/>
          <w:lang w:bidi="fa-IR"/>
        </w:rPr>
        <w:t>ی</w:t>
      </w:r>
      <w:r w:rsidRPr="00902661">
        <w:rPr>
          <w:rFonts w:ascii="Cambria" w:hAnsi="Cambria" w:cs="B Nazanin" w:hint="eastAsia"/>
          <w:sz w:val="24"/>
          <w:szCs w:val="24"/>
          <w:rtl/>
          <w:lang w:bidi="fa-IR"/>
        </w:rPr>
        <w:t>مه‌گر</w:t>
      </w:r>
      <w:r w:rsidRPr="00902661">
        <w:rPr>
          <w:rFonts w:ascii="Cambria" w:hAnsi="Cambria" w:cs="B Nazanin"/>
          <w:sz w:val="24"/>
          <w:szCs w:val="24"/>
          <w:rtl/>
          <w:lang w:bidi="fa-IR"/>
        </w:rPr>
        <w:t xml:space="preserve"> پا</w:t>
      </w:r>
      <w:r w:rsidRPr="00902661">
        <w:rPr>
          <w:rFonts w:ascii="Cambria" w:hAnsi="Cambria" w:cs="B Nazanin" w:hint="cs"/>
          <w:sz w:val="24"/>
          <w:szCs w:val="24"/>
          <w:rtl/>
          <w:lang w:bidi="fa-IR"/>
        </w:rPr>
        <w:t>ی</w:t>
      </w:r>
      <w:r w:rsidRPr="00902661">
        <w:rPr>
          <w:rFonts w:ascii="Cambria" w:hAnsi="Cambria" w:cs="B Nazanin" w:hint="eastAsia"/>
          <w:sz w:val="24"/>
          <w:szCs w:val="24"/>
          <w:rtl/>
          <w:lang w:bidi="fa-IR"/>
        </w:rPr>
        <w:t>ه</w:t>
      </w:r>
      <w:r w:rsidRPr="00902661">
        <w:rPr>
          <w:rFonts w:ascii="Cambria" w:hAnsi="Cambria" w:cs="B Nazanin"/>
          <w:sz w:val="24"/>
          <w:szCs w:val="24"/>
          <w:rtl/>
          <w:lang w:bidi="fa-IR"/>
        </w:rPr>
        <w:t xml:space="preserve"> تداوم م</w:t>
      </w:r>
      <w:r w:rsidRPr="00902661">
        <w:rPr>
          <w:rFonts w:ascii="Cambria" w:hAnsi="Cambria" w:cs="B Nazanin" w:hint="cs"/>
          <w:sz w:val="24"/>
          <w:szCs w:val="24"/>
          <w:rtl/>
          <w:lang w:bidi="fa-IR"/>
        </w:rPr>
        <w:t>ی‌ی</w:t>
      </w:r>
      <w:r w:rsidRPr="00902661">
        <w:rPr>
          <w:rFonts w:ascii="Cambria" w:hAnsi="Cambria" w:cs="B Nazanin" w:hint="eastAsia"/>
          <w:sz w:val="24"/>
          <w:szCs w:val="24"/>
          <w:rtl/>
          <w:lang w:bidi="fa-IR"/>
        </w:rPr>
        <w:t>ابد</w:t>
      </w:r>
      <w:r w:rsidRPr="00902661">
        <w:rPr>
          <w:rFonts w:ascii="Cambria" w:hAnsi="Cambria" w:cs="B Nazanin"/>
          <w:sz w:val="24"/>
          <w:szCs w:val="24"/>
          <w:rtl/>
          <w:lang w:bidi="fa-IR"/>
        </w:rPr>
        <w:t>.</w:t>
      </w:r>
    </w:p>
    <w:p w14:paraId="3ED557A0" w14:textId="2BC95403" w:rsidR="00705508" w:rsidRPr="00902661" w:rsidRDefault="00705508" w:rsidP="00705508">
      <w:pPr>
        <w:pStyle w:val="ListParagraph"/>
        <w:numPr>
          <w:ilvl w:val="0"/>
          <w:numId w:val="15"/>
        </w:numPr>
        <w:jc w:val="lowKashida"/>
        <w:rPr>
          <w:rFonts w:ascii="Cambria" w:hAnsi="Cambria" w:cs="B Nazanin"/>
          <w:sz w:val="24"/>
          <w:szCs w:val="24"/>
          <w:rtl/>
        </w:rPr>
      </w:pPr>
      <w:r w:rsidRPr="00902661">
        <w:rPr>
          <w:rFonts w:ascii="Cambria" w:hAnsi="Cambria" w:cs="B Nazanin"/>
          <w:sz w:val="24"/>
          <w:szCs w:val="24"/>
          <w:rtl/>
        </w:rPr>
        <w:t>ملاک برا</w:t>
      </w:r>
      <w:r w:rsidRPr="00902661">
        <w:rPr>
          <w:rFonts w:ascii="Cambria" w:hAnsi="Cambria" w:cs="B Nazanin" w:hint="cs"/>
          <w:sz w:val="24"/>
          <w:szCs w:val="24"/>
          <w:rtl/>
        </w:rPr>
        <w:t>ی</w:t>
      </w:r>
      <w:r w:rsidRPr="00902661">
        <w:rPr>
          <w:rFonts w:ascii="Cambria" w:hAnsi="Cambria" w:cs="B Nazanin"/>
          <w:sz w:val="24"/>
          <w:szCs w:val="24"/>
          <w:rtl/>
        </w:rPr>
        <w:t xml:space="preserve"> تعداد (م</w:t>
      </w:r>
      <w:r w:rsidRPr="00902661">
        <w:rPr>
          <w:rFonts w:ascii="Cambria" w:hAnsi="Cambria" w:cs="B Nazanin" w:hint="cs"/>
          <w:sz w:val="24"/>
          <w:szCs w:val="24"/>
          <w:rtl/>
        </w:rPr>
        <w:t>ی</w:t>
      </w:r>
      <w:r w:rsidRPr="00902661">
        <w:rPr>
          <w:rFonts w:ascii="Cambria" w:hAnsi="Cambria" w:cs="B Nazanin" w:hint="eastAsia"/>
          <w:sz w:val="24"/>
          <w:szCs w:val="24"/>
          <w:rtl/>
        </w:rPr>
        <w:t>زان</w:t>
      </w:r>
      <w:r w:rsidRPr="00902661">
        <w:rPr>
          <w:rFonts w:ascii="Cambria" w:hAnsi="Cambria" w:cs="B Nazanin"/>
          <w:sz w:val="24"/>
          <w:szCs w:val="24"/>
          <w:rtl/>
        </w:rPr>
        <w:t>) مصرف رو</w:t>
      </w:r>
      <w:r w:rsidRPr="00902661">
        <w:rPr>
          <w:rFonts w:ascii="Cambria" w:hAnsi="Cambria" w:cs="B Nazanin" w:hint="cs"/>
          <w:sz w:val="24"/>
          <w:szCs w:val="24"/>
          <w:rtl/>
        </w:rPr>
        <w:t>ی</w:t>
      </w:r>
      <w:r w:rsidRPr="00902661">
        <w:rPr>
          <w:rFonts w:ascii="Cambria" w:hAnsi="Cambria" w:cs="B Nazanin" w:hint="eastAsia"/>
          <w:sz w:val="24"/>
          <w:szCs w:val="24"/>
          <w:rtl/>
        </w:rPr>
        <w:t>ه</w:t>
      </w:r>
      <w:r w:rsidRPr="00902661">
        <w:rPr>
          <w:rFonts w:ascii="Cambria" w:hAnsi="Cambria" w:cs="B Nazanin"/>
          <w:sz w:val="24"/>
          <w:szCs w:val="24"/>
          <w:rtl/>
        </w:rPr>
        <w:t xml:space="preserve"> فعل</w:t>
      </w:r>
      <w:r w:rsidRPr="00902661">
        <w:rPr>
          <w:rFonts w:ascii="Cambria" w:hAnsi="Cambria" w:cs="B Nazanin" w:hint="cs"/>
          <w:sz w:val="24"/>
          <w:szCs w:val="24"/>
          <w:rtl/>
        </w:rPr>
        <w:t>ی</w:t>
      </w:r>
      <w:r w:rsidRPr="00902661">
        <w:rPr>
          <w:rFonts w:ascii="Cambria" w:hAnsi="Cambria" w:cs="B Nazanin"/>
          <w:sz w:val="24"/>
          <w:szCs w:val="24"/>
          <w:rtl/>
        </w:rPr>
        <w:t xml:space="preserve"> سازمان‌ها</w:t>
      </w:r>
      <w:r w:rsidRPr="00902661">
        <w:rPr>
          <w:rFonts w:ascii="Cambria" w:hAnsi="Cambria" w:cs="B Nazanin" w:hint="cs"/>
          <w:sz w:val="24"/>
          <w:szCs w:val="24"/>
          <w:rtl/>
        </w:rPr>
        <w:t>ی</w:t>
      </w:r>
      <w:r w:rsidRPr="00902661">
        <w:rPr>
          <w:rFonts w:ascii="Cambria" w:hAnsi="Cambria" w:cs="B Nazanin"/>
          <w:sz w:val="24"/>
          <w:szCs w:val="24"/>
          <w:rtl/>
        </w:rPr>
        <w:t xml:space="preserve"> ب</w:t>
      </w:r>
      <w:r w:rsidRPr="00902661">
        <w:rPr>
          <w:rFonts w:ascii="Cambria" w:hAnsi="Cambria" w:cs="B Nazanin" w:hint="cs"/>
          <w:sz w:val="24"/>
          <w:szCs w:val="24"/>
          <w:rtl/>
        </w:rPr>
        <w:t>ی</w:t>
      </w:r>
      <w:r w:rsidRPr="00902661">
        <w:rPr>
          <w:rFonts w:ascii="Cambria" w:hAnsi="Cambria" w:cs="B Nazanin" w:hint="eastAsia"/>
          <w:sz w:val="24"/>
          <w:szCs w:val="24"/>
          <w:rtl/>
        </w:rPr>
        <w:t>مه‌گر</w:t>
      </w:r>
      <w:r w:rsidRPr="00902661">
        <w:rPr>
          <w:rFonts w:ascii="Cambria" w:hAnsi="Cambria" w:cs="B Nazanin"/>
          <w:sz w:val="24"/>
          <w:szCs w:val="24"/>
          <w:rtl/>
        </w:rPr>
        <w:t xml:space="preserve"> پا</w:t>
      </w:r>
      <w:r w:rsidRPr="00902661">
        <w:rPr>
          <w:rFonts w:ascii="Cambria" w:hAnsi="Cambria" w:cs="B Nazanin" w:hint="cs"/>
          <w:sz w:val="24"/>
          <w:szCs w:val="24"/>
          <w:rtl/>
        </w:rPr>
        <w:t>ی</w:t>
      </w:r>
      <w:r w:rsidRPr="00902661">
        <w:rPr>
          <w:rFonts w:ascii="Cambria" w:hAnsi="Cambria" w:cs="B Nazanin" w:hint="eastAsia"/>
          <w:sz w:val="24"/>
          <w:szCs w:val="24"/>
          <w:rtl/>
        </w:rPr>
        <w:t>ه</w:t>
      </w:r>
      <w:r w:rsidRPr="00902661">
        <w:rPr>
          <w:rFonts w:ascii="Cambria" w:hAnsi="Cambria" w:cs="B Nazanin"/>
          <w:sz w:val="24"/>
          <w:szCs w:val="24"/>
          <w:rtl/>
        </w:rPr>
        <w:t xml:space="preserve"> باشد و در صورت</w:t>
      </w:r>
      <w:r w:rsidRPr="00902661">
        <w:rPr>
          <w:rFonts w:ascii="Cambria" w:hAnsi="Cambria" w:cs="B Nazanin" w:hint="cs"/>
          <w:sz w:val="24"/>
          <w:szCs w:val="24"/>
          <w:rtl/>
        </w:rPr>
        <w:t>ی</w:t>
      </w:r>
      <w:r w:rsidRPr="00902661">
        <w:rPr>
          <w:rFonts w:ascii="Cambria" w:hAnsi="Cambria" w:cs="B Nazanin"/>
          <w:sz w:val="24"/>
          <w:szCs w:val="24"/>
          <w:rtl/>
        </w:rPr>
        <w:t xml:space="preserve"> که مراکز علاوه بر اقلام مذکور، اقلام د</w:t>
      </w:r>
      <w:r w:rsidRPr="00902661">
        <w:rPr>
          <w:rFonts w:ascii="Cambria" w:hAnsi="Cambria" w:cs="B Nazanin" w:hint="cs"/>
          <w:sz w:val="24"/>
          <w:szCs w:val="24"/>
          <w:rtl/>
        </w:rPr>
        <w:t>ی</w:t>
      </w:r>
      <w:r w:rsidRPr="00902661">
        <w:rPr>
          <w:rFonts w:ascii="Cambria" w:hAnsi="Cambria" w:cs="B Nazanin" w:hint="eastAsia"/>
          <w:sz w:val="24"/>
          <w:szCs w:val="24"/>
          <w:rtl/>
        </w:rPr>
        <w:t>گر</w:t>
      </w:r>
      <w:r w:rsidRPr="00902661">
        <w:rPr>
          <w:rFonts w:ascii="Cambria" w:hAnsi="Cambria" w:cs="B Nazanin" w:hint="cs"/>
          <w:sz w:val="24"/>
          <w:szCs w:val="24"/>
          <w:rtl/>
        </w:rPr>
        <w:t>ی</w:t>
      </w:r>
      <w:r w:rsidRPr="00902661">
        <w:rPr>
          <w:rFonts w:ascii="Cambria" w:hAnsi="Cambria" w:cs="B Nazanin"/>
          <w:sz w:val="24"/>
          <w:szCs w:val="24"/>
          <w:rtl/>
        </w:rPr>
        <w:t xml:space="preserve"> استفاده نما</w:t>
      </w:r>
      <w:r w:rsidRPr="00902661">
        <w:rPr>
          <w:rFonts w:ascii="Cambria" w:hAnsi="Cambria" w:cs="B Nazanin" w:hint="cs"/>
          <w:sz w:val="24"/>
          <w:szCs w:val="24"/>
          <w:rtl/>
        </w:rPr>
        <w:t>ی</w:t>
      </w:r>
      <w:r w:rsidRPr="00902661">
        <w:rPr>
          <w:rFonts w:ascii="Cambria" w:hAnsi="Cambria" w:cs="B Nazanin" w:hint="eastAsia"/>
          <w:sz w:val="24"/>
          <w:szCs w:val="24"/>
          <w:rtl/>
        </w:rPr>
        <w:t>ند</w:t>
      </w:r>
      <w:r w:rsidRPr="00902661">
        <w:rPr>
          <w:rFonts w:ascii="Cambria" w:hAnsi="Cambria" w:cs="B Nazanin"/>
          <w:sz w:val="24"/>
          <w:szCs w:val="24"/>
          <w:rtl/>
        </w:rPr>
        <w:t xml:space="preserve"> مراتب جهت بررس</w:t>
      </w:r>
      <w:r w:rsidRPr="00902661">
        <w:rPr>
          <w:rFonts w:ascii="Cambria" w:hAnsi="Cambria" w:cs="B Nazanin" w:hint="cs"/>
          <w:sz w:val="24"/>
          <w:szCs w:val="24"/>
          <w:rtl/>
        </w:rPr>
        <w:t>ی</w:t>
      </w:r>
      <w:r w:rsidRPr="00902661">
        <w:rPr>
          <w:rFonts w:ascii="Cambria" w:hAnsi="Cambria" w:cs="B Nazanin"/>
          <w:sz w:val="24"/>
          <w:szCs w:val="24"/>
          <w:rtl/>
        </w:rPr>
        <w:t xml:space="preserve"> به دب</w:t>
      </w:r>
      <w:r w:rsidRPr="00902661">
        <w:rPr>
          <w:rFonts w:ascii="Cambria" w:hAnsi="Cambria" w:cs="B Nazanin" w:hint="cs"/>
          <w:sz w:val="24"/>
          <w:szCs w:val="24"/>
          <w:rtl/>
        </w:rPr>
        <w:t>ی</w:t>
      </w:r>
      <w:r w:rsidRPr="00902661">
        <w:rPr>
          <w:rFonts w:ascii="Cambria" w:hAnsi="Cambria" w:cs="B Nazanin" w:hint="eastAsia"/>
          <w:sz w:val="24"/>
          <w:szCs w:val="24"/>
          <w:rtl/>
        </w:rPr>
        <w:t>رخانه</w:t>
      </w:r>
      <w:r w:rsidRPr="00902661">
        <w:rPr>
          <w:rFonts w:ascii="Cambria" w:hAnsi="Cambria" w:cs="B Nazanin"/>
          <w:sz w:val="24"/>
          <w:szCs w:val="24"/>
          <w:rtl/>
        </w:rPr>
        <w:t xml:space="preserve"> شورا</w:t>
      </w:r>
      <w:r w:rsidRPr="00902661">
        <w:rPr>
          <w:rFonts w:ascii="Cambria" w:hAnsi="Cambria" w:cs="B Nazanin" w:hint="cs"/>
          <w:sz w:val="24"/>
          <w:szCs w:val="24"/>
          <w:rtl/>
        </w:rPr>
        <w:t>ی</w:t>
      </w:r>
      <w:r w:rsidRPr="00902661">
        <w:rPr>
          <w:rFonts w:ascii="Cambria" w:hAnsi="Cambria" w:cs="B Nazanin"/>
          <w:sz w:val="24"/>
          <w:szCs w:val="24"/>
          <w:rtl/>
        </w:rPr>
        <w:t xml:space="preserve"> عال</w:t>
      </w:r>
      <w:r w:rsidRPr="00902661">
        <w:rPr>
          <w:rFonts w:ascii="Cambria" w:hAnsi="Cambria" w:cs="B Nazanin" w:hint="cs"/>
          <w:sz w:val="24"/>
          <w:szCs w:val="24"/>
          <w:rtl/>
        </w:rPr>
        <w:t>ی</w:t>
      </w:r>
      <w:r w:rsidRPr="00902661">
        <w:rPr>
          <w:rFonts w:ascii="Cambria" w:hAnsi="Cambria" w:cs="B Nazanin"/>
          <w:sz w:val="24"/>
          <w:szCs w:val="24"/>
          <w:rtl/>
        </w:rPr>
        <w:t xml:space="preserve"> ب</w:t>
      </w:r>
      <w:r w:rsidRPr="00902661">
        <w:rPr>
          <w:rFonts w:ascii="Cambria" w:hAnsi="Cambria" w:cs="B Nazanin" w:hint="cs"/>
          <w:sz w:val="24"/>
          <w:szCs w:val="24"/>
          <w:rtl/>
        </w:rPr>
        <w:t>ی</w:t>
      </w:r>
      <w:r w:rsidRPr="00902661">
        <w:rPr>
          <w:rFonts w:ascii="Cambria" w:hAnsi="Cambria" w:cs="B Nazanin" w:hint="eastAsia"/>
          <w:sz w:val="24"/>
          <w:szCs w:val="24"/>
          <w:rtl/>
        </w:rPr>
        <w:t>مه</w:t>
      </w:r>
      <w:r w:rsidRPr="00902661">
        <w:rPr>
          <w:rFonts w:ascii="Cambria" w:hAnsi="Cambria" w:cs="B Nazanin"/>
          <w:sz w:val="24"/>
          <w:szCs w:val="24"/>
          <w:rtl/>
        </w:rPr>
        <w:t xml:space="preserve"> سلامت کشور اعلام م</w:t>
      </w:r>
      <w:r w:rsidRPr="00902661">
        <w:rPr>
          <w:rFonts w:ascii="Cambria" w:hAnsi="Cambria" w:cs="B Nazanin" w:hint="cs"/>
          <w:sz w:val="24"/>
          <w:szCs w:val="24"/>
          <w:rtl/>
        </w:rPr>
        <w:t>ی‌</w:t>
      </w:r>
      <w:r w:rsidRPr="00902661">
        <w:rPr>
          <w:rFonts w:ascii="Cambria" w:hAnsi="Cambria" w:cs="B Nazanin" w:hint="eastAsia"/>
          <w:sz w:val="24"/>
          <w:szCs w:val="24"/>
          <w:rtl/>
        </w:rPr>
        <w:t>گردد</w:t>
      </w:r>
      <w:r w:rsidRPr="00902661">
        <w:rPr>
          <w:rFonts w:ascii="Cambria" w:hAnsi="Cambria" w:cs="B Nazanin"/>
          <w:sz w:val="24"/>
          <w:szCs w:val="24"/>
          <w:rtl/>
        </w:rPr>
        <w:t>.</w:t>
      </w:r>
    </w:p>
    <w:p w14:paraId="4D1F8DC9" w14:textId="77777777" w:rsidR="001D0638" w:rsidRPr="001D0638" w:rsidRDefault="001D0638" w:rsidP="001D0638">
      <w:pPr>
        <w:spacing w:after="200" w:line="276" w:lineRule="auto"/>
        <w:jc w:val="lowKashida"/>
        <w:rPr>
          <w:rFonts w:ascii="Cambria" w:hAnsi="Cambria" w:cs="B Nazanin"/>
          <w:b/>
          <w:bCs/>
          <w:sz w:val="24"/>
          <w:szCs w:val="24"/>
          <w:rtl/>
          <w:lang w:bidi="fa-IR"/>
        </w:rPr>
      </w:pPr>
      <w:r w:rsidRPr="001D0638">
        <w:rPr>
          <w:rFonts w:ascii="Cambria" w:hAnsi="Cambria" w:cs="B Nazanin" w:hint="cs"/>
          <w:b/>
          <w:bCs/>
          <w:sz w:val="24"/>
          <w:szCs w:val="24"/>
          <w:rtl/>
          <w:lang w:bidi="fa-IR"/>
        </w:rPr>
        <w:t xml:space="preserve">تبصره 1: </w:t>
      </w:r>
      <w:r w:rsidRPr="001D0638">
        <w:rPr>
          <w:rFonts w:ascii="Cambria" w:hAnsi="Cambria" w:cs="B Nazanin" w:hint="cs"/>
          <w:sz w:val="24"/>
          <w:szCs w:val="24"/>
          <w:rtl/>
          <w:lang w:bidi="fa-IR"/>
        </w:rPr>
        <w:t>با عنایت به مصوبه مجلس شورای اسلامی درخصوص پوشش دارو و خدمات درمان ناباروری بسته خدمات دارویی فوق جهت درمان زوجین نابارور تحت پوشش سازمان های بیمه گر قرار گرفت و درصورت درخواست پزشک معالج برای زوج نابارور و با تشکیل پرونده الکترونیک متناسب با پروتکل های دارویی با سهم سازمان 90 درصد و فرانشیز بیمار 10 درصد قابل محاسبه می باشد.</w:t>
      </w:r>
      <w:r w:rsidRPr="001D0638">
        <w:rPr>
          <w:rFonts w:ascii="Cambria" w:hAnsi="Cambria" w:cs="B Nazanin" w:hint="cs"/>
          <w:b/>
          <w:bCs/>
          <w:sz w:val="24"/>
          <w:szCs w:val="24"/>
          <w:rtl/>
          <w:lang w:bidi="fa-IR"/>
        </w:rPr>
        <w:t xml:space="preserve"> </w:t>
      </w:r>
    </w:p>
    <w:p w14:paraId="4E8F2E56" w14:textId="77777777" w:rsidR="001D0638" w:rsidRPr="001D0638" w:rsidRDefault="001D0638" w:rsidP="001D0638">
      <w:pPr>
        <w:spacing w:after="200" w:line="276" w:lineRule="auto"/>
        <w:jc w:val="lowKashida"/>
        <w:rPr>
          <w:rFonts w:ascii="Cambria" w:hAnsi="Cambria" w:cs="B Nazanin"/>
          <w:b/>
          <w:bCs/>
          <w:sz w:val="24"/>
          <w:szCs w:val="24"/>
          <w:rtl/>
          <w:lang w:bidi="fa-IR"/>
        </w:rPr>
      </w:pPr>
      <w:r w:rsidRPr="001D0638">
        <w:rPr>
          <w:rFonts w:ascii="Cambria" w:hAnsi="Cambria" w:cs="B Nazanin" w:hint="cs"/>
          <w:b/>
          <w:bCs/>
          <w:sz w:val="24"/>
          <w:szCs w:val="24"/>
          <w:rtl/>
          <w:lang w:bidi="fa-IR"/>
        </w:rPr>
        <w:t xml:space="preserve">تبصره 2: </w:t>
      </w:r>
      <w:r w:rsidRPr="001D0638">
        <w:rPr>
          <w:rFonts w:ascii="Cambria" w:hAnsi="Cambria" w:cs="B Nazanin" w:hint="cs"/>
          <w:sz w:val="24"/>
          <w:szCs w:val="24"/>
          <w:rtl/>
          <w:lang w:bidi="fa-IR"/>
        </w:rPr>
        <w:t>تعداد و سقف داروها براساس استانداردهای ابلاغی وزارت بهداشت، درمان و آموزش پزشکی خواهد بود و تا زمان ابلاغ استانداردهای مربوطه ملاک عمل ضوابط ابلاغی سازمان های بیمه گر می باشد.</w:t>
      </w:r>
    </w:p>
    <w:p w14:paraId="65F17CAC" w14:textId="77777777" w:rsidR="001D0638" w:rsidRPr="001D0638" w:rsidRDefault="001D0638" w:rsidP="001D0638">
      <w:pPr>
        <w:spacing w:after="200" w:line="276" w:lineRule="auto"/>
        <w:jc w:val="lowKashida"/>
        <w:rPr>
          <w:rFonts w:ascii="Cambria" w:hAnsi="Cambria" w:cs="B Nazanin"/>
          <w:sz w:val="24"/>
          <w:szCs w:val="24"/>
          <w:rtl/>
          <w:lang w:bidi="fa-IR"/>
        </w:rPr>
      </w:pPr>
      <w:r w:rsidRPr="001D0638">
        <w:rPr>
          <w:rFonts w:ascii="Cambria" w:hAnsi="Cambria" w:cs="B Titr" w:hint="cs"/>
          <w:b/>
          <w:bCs/>
          <w:color w:val="1B4171"/>
          <w:sz w:val="24"/>
          <w:szCs w:val="24"/>
          <w:rtl/>
        </w:rPr>
        <w:t xml:space="preserve">ماده 12: </w:t>
      </w:r>
      <w:r w:rsidRPr="001D0638">
        <w:rPr>
          <w:rFonts w:ascii="Cambria" w:hAnsi="Cambria" w:cs="B Nazanin" w:hint="cs"/>
          <w:sz w:val="24"/>
          <w:szCs w:val="24"/>
          <w:rtl/>
          <w:lang w:bidi="fa-IR"/>
        </w:rPr>
        <w:t xml:space="preserve">مراکز مجاز درمان ناباروری براساس اعلام معاونت درمان وزارت بهداشت، درمان و آموزش پزشکی خواهد بود. بدیهی است مراکزی که به صورت موردی نسبت به اخذ مجوز اقدام می نمایند به فهرست اعلامی معاونت درمان اضافه می گردند. </w:t>
      </w:r>
    </w:p>
    <w:bookmarkEnd w:id="1"/>
    <w:p w14:paraId="7C48ADBE" w14:textId="77777777" w:rsidR="001D0638" w:rsidRPr="001D0638" w:rsidRDefault="001D0638" w:rsidP="001D0638">
      <w:pPr>
        <w:spacing w:line="312" w:lineRule="auto"/>
        <w:contextualSpacing/>
        <w:jc w:val="lowKashida"/>
        <w:rPr>
          <w:rFonts w:eastAsia="B Zar" w:cs="B Nazanin"/>
          <w:sz w:val="24"/>
          <w:szCs w:val="24"/>
          <w:rtl/>
          <w:lang w:bidi="fa-IR"/>
        </w:rPr>
      </w:pPr>
      <w:r w:rsidRPr="001D0638">
        <w:rPr>
          <w:rFonts w:ascii="Cambria" w:hAnsi="Cambria" w:cs="B Nazanin" w:hint="cs"/>
          <w:sz w:val="24"/>
          <w:szCs w:val="24"/>
          <w:rtl/>
          <w:lang w:bidi="fa-IR"/>
        </w:rPr>
        <w:t>لازم به ذکر است با ابلاغ تعرفه های سال جدید یا اصلاح کد خدمات درج شده در بسته خدمات درمان ناباروری و همچنین براساس نظرات واحدهای محیطی که از طریق واحدهای</w:t>
      </w:r>
      <w:bookmarkStart w:id="14" w:name="_GoBack"/>
      <w:bookmarkEnd w:id="14"/>
      <w:r w:rsidRPr="001D0638">
        <w:rPr>
          <w:rFonts w:ascii="Cambria" w:hAnsi="Cambria" w:cs="B Nazanin" w:hint="cs"/>
          <w:sz w:val="24"/>
          <w:szCs w:val="24"/>
          <w:rtl/>
          <w:lang w:bidi="fa-IR"/>
        </w:rPr>
        <w:t xml:space="preserve"> ستادی متناظر به دبیرخانه شورای عالی بیمه سلامت کشور منعکس می گردد، این دستورالعمل بصورت دوره‌ای بازنگری خواهد شد.</w:t>
      </w:r>
    </w:p>
    <w:p w14:paraId="0B3E5B5F" w14:textId="77777777" w:rsidR="001D0638" w:rsidRPr="001D0638" w:rsidRDefault="001D0638" w:rsidP="001D0638">
      <w:pPr>
        <w:rPr>
          <w:rtl/>
        </w:rPr>
      </w:pPr>
    </w:p>
    <w:p w14:paraId="165DBE1C" w14:textId="2D2BDD25" w:rsidR="0053772D" w:rsidRPr="001D0638" w:rsidRDefault="0053772D" w:rsidP="001D0638">
      <w:pPr>
        <w:rPr>
          <w:rtl/>
        </w:rPr>
      </w:pPr>
    </w:p>
    <w:sectPr w:rsidR="0053772D" w:rsidRPr="001D0638" w:rsidSect="00A00FE9">
      <w:footerReference w:type="default" r:id="rId9"/>
      <w:headerReference w:type="first" r:id="rId10"/>
      <w:footerReference w:type="first" r:id="rId11"/>
      <w:pgSz w:w="11906" w:h="16838" w:code="9"/>
      <w:pgMar w:top="851" w:right="851" w:bottom="794" w:left="794" w:header="1077" w:footer="624" w:gutter="0"/>
      <w:pgBorders w:offsetFrom="page">
        <w:top w:val="single" w:sz="12" w:space="24" w:color="auto"/>
        <w:left w:val="single" w:sz="12" w:space="24" w:color="auto"/>
        <w:bottom w:val="single" w:sz="12" w:space="24" w:color="auto"/>
        <w:right w:val="single" w:sz="12" w:space="24" w:color="auto"/>
      </w:pgBorders>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95D69" w14:textId="77777777" w:rsidR="00150D46" w:rsidRDefault="00150D46" w:rsidP="00CD09B8">
      <w:r>
        <w:separator/>
      </w:r>
    </w:p>
  </w:endnote>
  <w:endnote w:type="continuationSeparator" w:id="0">
    <w:p w14:paraId="6EF80814" w14:textId="77777777" w:rsidR="00150D46" w:rsidRDefault="00150D46" w:rsidP="00CD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panose1 w:val="00000400000000000000"/>
    <w:charset w:val="B2"/>
    <w:family w:val="auto"/>
    <w:pitch w:val="variable"/>
    <w:sig w:usb0="00002001" w:usb1="00000000" w:usb2="00000000" w:usb3="00000000" w:csb0="00000040" w:csb1="00000000"/>
  </w:font>
  <w:font w:name="Elham">
    <w:altName w:val="Courier New"/>
    <w:charset w:val="B2"/>
    <w:family w:val="auto"/>
    <w:pitch w:val="variable"/>
    <w:sig w:usb0="00002000"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j_Dinar Two Light">
    <w:altName w:val="Arial"/>
    <w:charset w:val="B2"/>
    <w:family w:val="auto"/>
    <w:pitch w:val="variable"/>
    <w:sig w:usb0="00002001" w:usb1="80000000" w:usb2="00000008" w:usb3="00000000" w:csb0="00000040" w:csb1="00000000"/>
  </w:font>
  <w:font w:name="B Entezar">
    <w:altName w:val="Arial"/>
    <w:charset w:val="00"/>
    <w:family w:val="auto"/>
    <w:pitch w:val="variable"/>
    <w:sig w:usb0="00002003" w:usb1="00000000" w:usb2="00000000" w:usb3="00000000" w:csb0="00000041" w:csb1="00000000"/>
  </w:font>
  <w:font w:name="Vazir">
    <w:altName w:val="Arial"/>
    <w:charset w:val="00"/>
    <w:family w:val="swiss"/>
    <w:pitch w:val="variable"/>
    <w:sig w:usb0="00000000" w:usb1="80000000" w:usb2="00000008" w:usb3="00000000" w:csb0="00000041" w:csb1="00000000"/>
  </w:font>
  <w:font w:name="WinSoft Pro Medium">
    <w:panose1 w:val="00000000000000000000"/>
    <w:charset w:val="00"/>
    <w:family w:val="auto"/>
    <w:notTrueType/>
    <w:pitch w:val="default"/>
    <w:sig w:usb0="00000003" w:usb1="00000000" w:usb2="00000000" w:usb3="00000000" w:csb0="00000001" w:csb1="00000000"/>
  </w:font>
  <w:font w:name="Ara Assaf">
    <w:panose1 w:val="00000500000000000000"/>
    <w:charset w:val="B2"/>
    <w:family w:val="modern"/>
    <w:notTrueType/>
    <w:pitch w:val="variable"/>
    <w:sig w:usb0="00002001" w:usb1="00000000" w:usb2="00000008" w:usb3="00000000" w:csb0="00000040" w:csb1="00000000"/>
  </w:font>
  <w:font w:name="Sakkal Majalla">
    <w:altName w:val="Times New Roman"/>
    <w:charset w:val="00"/>
    <w:family w:val="auto"/>
    <w:pitch w:val="variable"/>
    <w:sig w:usb0="00000000" w:usb1="80000000" w:usb2="00000108" w:usb3="00000000" w:csb0="000000D3"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EE40" w14:textId="77777777" w:rsidR="00D71731" w:rsidRDefault="00D71731" w:rsidP="006628C8">
    <w:pPr>
      <w:pStyle w:val="Footer"/>
      <w:jc w:val="center"/>
      <w:rPr>
        <w:rFonts w:cs="B Nazanin"/>
        <w:b/>
        <w:bCs/>
        <w:sz w:val="18"/>
        <w:szCs w:val="18"/>
        <w:rtl/>
        <w:lang w:bidi="fa-IR"/>
      </w:rPr>
    </w:pPr>
  </w:p>
  <w:p w14:paraId="496EB368" w14:textId="5DC0FC39" w:rsidR="00D71731" w:rsidRPr="006628C8" w:rsidRDefault="00D71731" w:rsidP="006628C8">
    <w:pPr>
      <w:pStyle w:val="Footer"/>
      <w:jc w:val="center"/>
      <w:rPr>
        <w:rFonts w:cs="B Nazanin"/>
        <w:b/>
        <w:bCs/>
        <w:sz w:val="18"/>
        <w:szCs w:val="18"/>
      </w:rPr>
    </w:pPr>
    <w:r w:rsidRPr="00654EAA">
      <w:rPr>
        <w:rFonts w:cs="B Nazanin"/>
        <w:b/>
        <w:bCs/>
        <w:sz w:val="18"/>
        <w:szCs w:val="18"/>
        <w:rtl/>
        <w:lang w:bidi="fa-IR"/>
      </w:rPr>
      <w:t>دستورالعمل خريد راهبردي و ضوابط پوشش بيمه‌اي خدمات درمان نابارور</w:t>
    </w:r>
    <w:r w:rsidRPr="00654EAA">
      <w:rPr>
        <w:rFonts w:cs="B Nazanin" w:hint="cs"/>
        <w:b/>
        <w:bCs/>
        <w:sz w:val="18"/>
        <w:szCs w:val="18"/>
        <w:rtl/>
        <w:lang w:bidi="fa-IR"/>
      </w:rPr>
      <w:t>ی</w:t>
    </w:r>
    <w:r w:rsidRPr="00EE000E">
      <w:rPr>
        <w:rFonts w:cs="B Nazanin"/>
        <w:b/>
        <w:bCs/>
        <w:sz w:val="18"/>
        <w:szCs w:val="18"/>
      </w:rPr>
      <w:ptab w:relativeTo="margin" w:alignment="center" w:leader="none"/>
    </w:r>
    <w:r w:rsidRPr="00EE000E">
      <w:rPr>
        <w:rFonts w:cs="B Nazanin"/>
        <w:b/>
        <w:bCs/>
        <w:sz w:val="18"/>
        <w:szCs w:val="18"/>
      </w:rPr>
      <w:ptab w:relativeTo="margin" w:alignment="right" w:leader="none"/>
    </w:r>
    <w:r w:rsidRPr="00EE000E">
      <w:rPr>
        <w:rFonts w:cs="B Nazanin" w:hint="cs"/>
        <w:b/>
        <w:bCs/>
        <w:sz w:val="18"/>
        <w:szCs w:val="18"/>
        <w:rtl/>
      </w:rPr>
      <w:t>صفحه</w:t>
    </w:r>
    <w:r w:rsidRPr="00EE000E">
      <w:rPr>
        <w:rFonts w:cs="B Nazanin"/>
        <w:b/>
        <w:bCs/>
        <w:sz w:val="18"/>
        <w:szCs w:val="18"/>
      </w:rPr>
      <w:t xml:space="preserve"> </w:t>
    </w:r>
    <w:r w:rsidRPr="00EE000E">
      <w:rPr>
        <w:rFonts w:cs="B Nazanin"/>
        <w:b/>
        <w:bCs/>
        <w:sz w:val="18"/>
        <w:szCs w:val="18"/>
      </w:rPr>
      <w:fldChar w:fldCharType="begin"/>
    </w:r>
    <w:r w:rsidRPr="00EE000E">
      <w:rPr>
        <w:rFonts w:cs="B Nazanin"/>
        <w:b/>
        <w:bCs/>
        <w:sz w:val="18"/>
        <w:szCs w:val="18"/>
      </w:rPr>
      <w:instrText xml:space="preserve"> PAGE </w:instrText>
    </w:r>
    <w:r w:rsidRPr="00EE000E">
      <w:rPr>
        <w:rFonts w:cs="B Nazanin"/>
        <w:b/>
        <w:bCs/>
        <w:sz w:val="18"/>
        <w:szCs w:val="18"/>
      </w:rPr>
      <w:fldChar w:fldCharType="separate"/>
    </w:r>
    <w:r w:rsidR="0053041B">
      <w:rPr>
        <w:rFonts w:cs="B Nazanin"/>
        <w:b/>
        <w:bCs/>
        <w:sz w:val="18"/>
        <w:szCs w:val="18"/>
        <w:rtl/>
      </w:rPr>
      <w:t>15</w:t>
    </w:r>
    <w:r w:rsidRPr="00EE000E">
      <w:rPr>
        <w:rFonts w:cs="B Nazanin"/>
        <w:b/>
        <w:bCs/>
        <w:sz w:val="18"/>
        <w:szCs w:val="18"/>
      </w:rPr>
      <w:fldChar w:fldCharType="end"/>
    </w:r>
    <w:r w:rsidRPr="00EE000E">
      <w:rPr>
        <w:rFonts w:cs="B Nazanin"/>
        <w:b/>
        <w:bCs/>
        <w:sz w:val="18"/>
        <w:szCs w:val="18"/>
      </w:rPr>
      <w:t xml:space="preserve">  </w:t>
    </w:r>
    <w:r w:rsidRPr="00EE000E">
      <w:rPr>
        <w:rFonts w:cs="B Nazanin" w:hint="cs"/>
        <w:b/>
        <w:bCs/>
        <w:sz w:val="18"/>
        <w:szCs w:val="18"/>
        <w:rtl/>
      </w:rPr>
      <w:t>از</w:t>
    </w:r>
    <w:r w:rsidRPr="00EE000E">
      <w:rPr>
        <w:rFonts w:cs="B Nazanin"/>
        <w:b/>
        <w:bCs/>
        <w:sz w:val="18"/>
        <w:szCs w:val="18"/>
      </w:rPr>
      <w:t xml:space="preserve"> </w:t>
    </w:r>
    <w:r w:rsidRPr="00EE000E">
      <w:rPr>
        <w:rFonts w:cs="B Nazanin"/>
        <w:b/>
        <w:bCs/>
        <w:sz w:val="18"/>
        <w:szCs w:val="18"/>
      </w:rPr>
      <w:fldChar w:fldCharType="begin"/>
    </w:r>
    <w:r w:rsidRPr="00EE000E">
      <w:rPr>
        <w:rFonts w:cs="B Nazanin"/>
        <w:b/>
        <w:bCs/>
        <w:sz w:val="18"/>
        <w:szCs w:val="18"/>
      </w:rPr>
      <w:instrText xml:space="preserve"> NUMPAGES  </w:instrText>
    </w:r>
    <w:r w:rsidRPr="00EE000E">
      <w:rPr>
        <w:rFonts w:cs="B Nazanin"/>
        <w:b/>
        <w:bCs/>
        <w:sz w:val="18"/>
        <w:szCs w:val="18"/>
      </w:rPr>
      <w:fldChar w:fldCharType="separate"/>
    </w:r>
    <w:r w:rsidR="0053041B">
      <w:rPr>
        <w:rFonts w:cs="B Nazanin"/>
        <w:b/>
        <w:bCs/>
        <w:sz w:val="18"/>
        <w:szCs w:val="18"/>
        <w:rtl/>
      </w:rPr>
      <w:t>15</w:t>
    </w:r>
    <w:r w:rsidRPr="00EE000E">
      <w:rPr>
        <w:rFonts w:cs="B Nazanin"/>
        <w:b/>
        <w:bCs/>
        <w:sz w:val="18"/>
        <w:szCs w:val="18"/>
      </w:rPr>
      <w:fldChar w:fldCharType="end"/>
    </w:r>
    <w:r w:rsidRPr="00EE000E">
      <w:rPr>
        <w:rFonts w:cs="B Nazanin"/>
        <w:b/>
        <w:b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9792" w14:textId="77777777" w:rsidR="00D71731" w:rsidRDefault="00D71731" w:rsidP="00EE000E">
    <w:pPr>
      <w:pStyle w:val="Footer"/>
      <w:jc w:val="center"/>
      <w:rPr>
        <w:rFonts w:cs="B Nazanin"/>
        <w:b/>
        <w:bCs/>
        <w:sz w:val="18"/>
        <w:szCs w:val="18"/>
        <w:rtl/>
        <w:lang w:bidi="fa-IR"/>
      </w:rPr>
    </w:pPr>
  </w:p>
  <w:p w14:paraId="1A22A0E8" w14:textId="277D83B4" w:rsidR="00D71731" w:rsidRPr="00EE000E" w:rsidRDefault="00D71731" w:rsidP="00EE000E">
    <w:pPr>
      <w:pStyle w:val="Footer"/>
      <w:jc w:val="center"/>
      <w:rPr>
        <w:rFonts w:cs="B Nazanin"/>
        <w:b/>
        <w:bCs/>
        <w:sz w:val="18"/>
        <w:szCs w:val="18"/>
      </w:rPr>
    </w:pPr>
    <w:r w:rsidRPr="00654EAA">
      <w:rPr>
        <w:rFonts w:cs="B Nazanin"/>
        <w:b/>
        <w:bCs/>
        <w:sz w:val="18"/>
        <w:szCs w:val="18"/>
        <w:rtl/>
        <w:lang w:bidi="fa-IR"/>
      </w:rPr>
      <w:t>دستورالعمل خريد راهبردي و ضوابط پوشش بيمه‌اي خدمات درمان نابارور</w:t>
    </w:r>
    <w:r w:rsidRPr="00654EAA">
      <w:rPr>
        <w:rFonts w:cs="B Nazanin" w:hint="cs"/>
        <w:b/>
        <w:bCs/>
        <w:sz w:val="18"/>
        <w:szCs w:val="18"/>
        <w:rtl/>
        <w:lang w:bidi="fa-IR"/>
      </w:rPr>
      <w:t>ی</w:t>
    </w:r>
    <w:r w:rsidRPr="00654EAA">
      <w:rPr>
        <w:rFonts w:cs="B Nazanin"/>
        <w:b/>
        <w:bCs/>
        <w:sz w:val="18"/>
        <w:szCs w:val="18"/>
        <w:rtl/>
        <w:lang w:bidi="fa-IR"/>
      </w:rPr>
      <w:t xml:space="preserve"> </w:t>
    </w:r>
    <w:r w:rsidRPr="00EE000E">
      <w:rPr>
        <w:rFonts w:cs="B Nazanin"/>
        <w:b/>
        <w:bCs/>
        <w:sz w:val="18"/>
        <w:szCs w:val="18"/>
      </w:rPr>
      <w:ptab w:relativeTo="margin" w:alignment="center" w:leader="none"/>
    </w:r>
    <w:r w:rsidRPr="00EE000E">
      <w:rPr>
        <w:rFonts w:cs="B Nazanin"/>
        <w:b/>
        <w:bCs/>
        <w:sz w:val="18"/>
        <w:szCs w:val="18"/>
      </w:rPr>
      <w:ptab w:relativeTo="margin" w:alignment="right" w:leader="none"/>
    </w:r>
    <w:r w:rsidRPr="00EE000E">
      <w:rPr>
        <w:rFonts w:cs="B Nazanin" w:hint="cs"/>
        <w:b/>
        <w:bCs/>
        <w:sz w:val="18"/>
        <w:szCs w:val="18"/>
        <w:rtl/>
      </w:rPr>
      <w:t>صفحه</w:t>
    </w:r>
    <w:r w:rsidRPr="00EE000E">
      <w:rPr>
        <w:rFonts w:cs="B Nazanin"/>
        <w:b/>
        <w:bCs/>
        <w:sz w:val="18"/>
        <w:szCs w:val="18"/>
      </w:rPr>
      <w:t xml:space="preserve"> </w:t>
    </w:r>
    <w:r w:rsidRPr="00EE000E">
      <w:rPr>
        <w:rFonts w:cs="B Nazanin"/>
        <w:b/>
        <w:bCs/>
        <w:sz w:val="18"/>
        <w:szCs w:val="18"/>
      </w:rPr>
      <w:fldChar w:fldCharType="begin"/>
    </w:r>
    <w:r w:rsidRPr="00EE000E">
      <w:rPr>
        <w:rFonts w:cs="B Nazanin"/>
        <w:b/>
        <w:bCs/>
        <w:sz w:val="18"/>
        <w:szCs w:val="18"/>
      </w:rPr>
      <w:instrText xml:space="preserve"> PAGE </w:instrText>
    </w:r>
    <w:r w:rsidRPr="00EE000E">
      <w:rPr>
        <w:rFonts w:cs="B Nazanin"/>
        <w:b/>
        <w:bCs/>
        <w:sz w:val="18"/>
        <w:szCs w:val="18"/>
      </w:rPr>
      <w:fldChar w:fldCharType="separate"/>
    </w:r>
    <w:r w:rsidR="0053041B">
      <w:rPr>
        <w:rFonts w:cs="B Nazanin"/>
        <w:b/>
        <w:bCs/>
        <w:sz w:val="18"/>
        <w:szCs w:val="18"/>
        <w:rtl/>
      </w:rPr>
      <w:t>1</w:t>
    </w:r>
    <w:r w:rsidRPr="00EE000E">
      <w:rPr>
        <w:rFonts w:cs="B Nazanin"/>
        <w:b/>
        <w:bCs/>
        <w:sz w:val="18"/>
        <w:szCs w:val="18"/>
      </w:rPr>
      <w:fldChar w:fldCharType="end"/>
    </w:r>
    <w:r w:rsidRPr="00EE000E">
      <w:rPr>
        <w:rFonts w:cs="B Nazanin"/>
        <w:b/>
        <w:bCs/>
        <w:sz w:val="18"/>
        <w:szCs w:val="18"/>
      </w:rPr>
      <w:t xml:space="preserve">  </w:t>
    </w:r>
    <w:r w:rsidRPr="00EE000E">
      <w:rPr>
        <w:rFonts w:cs="B Nazanin" w:hint="cs"/>
        <w:b/>
        <w:bCs/>
        <w:sz w:val="18"/>
        <w:szCs w:val="18"/>
        <w:rtl/>
      </w:rPr>
      <w:t>از</w:t>
    </w:r>
    <w:r w:rsidRPr="00EE000E">
      <w:rPr>
        <w:rFonts w:cs="B Nazanin"/>
        <w:b/>
        <w:bCs/>
        <w:sz w:val="18"/>
        <w:szCs w:val="18"/>
      </w:rPr>
      <w:t xml:space="preserve"> </w:t>
    </w:r>
    <w:r w:rsidRPr="00EE000E">
      <w:rPr>
        <w:rFonts w:cs="B Nazanin"/>
        <w:b/>
        <w:bCs/>
        <w:sz w:val="18"/>
        <w:szCs w:val="18"/>
      </w:rPr>
      <w:fldChar w:fldCharType="begin"/>
    </w:r>
    <w:r w:rsidRPr="00EE000E">
      <w:rPr>
        <w:rFonts w:cs="B Nazanin"/>
        <w:b/>
        <w:bCs/>
        <w:sz w:val="18"/>
        <w:szCs w:val="18"/>
      </w:rPr>
      <w:instrText xml:space="preserve"> NUMPAGES  </w:instrText>
    </w:r>
    <w:r w:rsidRPr="00EE000E">
      <w:rPr>
        <w:rFonts w:cs="B Nazanin"/>
        <w:b/>
        <w:bCs/>
        <w:sz w:val="18"/>
        <w:szCs w:val="18"/>
      </w:rPr>
      <w:fldChar w:fldCharType="separate"/>
    </w:r>
    <w:r w:rsidR="0053041B">
      <w:rPr>
        <w:rFonts w:cs="B Nazanin"/>
        <w:b/>
        <w:bCs/>
        <w:sz w:val="18"/>
        <w:szCs w:val="18"/>
        <w:rtl/>
      </w:rPr>
      <w:t>15</w:t>
    </w:r>
    <w:r w:rsidRPr="00EE000E">
      <w:rPr>
        <w:rFonts w:cs="B Nazanin"/>
        <w:b/>
        <w:bCs/>
        <w:sz w:val="18"/>
        <w:szCs w:val="18"/>
      </w:rPr>
      <w:fldChar w:fldCharType="end"/>
    </w:r>
    <w:r w:rsidRPr="00EE000E">
      <w:rPr>
        <w:rFonts w:cs="B Nazanin"/>
        <w:b/>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41D01" w14:textId="77777777" w:rsidR="00150D46" w:rsidRDefault="00150D46" w:rsidP="00CD09B8">
      <w:r>
        <w:separator/>
      </w:r>
    </w:p>
  </w:footnote>
  <w:footnote w:type="continuationSeparator" w:id="0">
    <w:p w14:paraId="3934563D" w14:textId="77777777" w:rsidR="00150D46" w:rsidRDefault="00150D46" w:rsidP="00CD0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00E8" w14:textId="27AED8B6" w:rsidR="00D71731" w:rsidRDefault="00D71731">
    <w:pPr>
      <w:pStyle w:val="Header"/>
      <w:rPr>
        <w:rtl/>
      </w:rPr>
    </w:pPr>
    <w:r w:rsidRPr="00354C7E">
      <w:drawing>
        <wp:anchor distT="0" distB="0" distL="114300" distR="114300" simplePos="0" relativeHeight="251662336" behindDoc="1" locked="0" layoutInCell="1" allowOverlap="1" wp14:anchorId="3A7B70D8" wp14:editId="4588ABC3">
          <wp:simplePos x="0" y="0"/>
          <wp:positionH relativeFrom="page">
            <wp:align>center</wp:align>
          </wp:positionH>
          <wp:positionV relativeFrom="paragraph">
            <wp:posOffset>-283845</wp:posOffset>
          </wp:positionV>
          <wp:extent cx="1095375" cy="1028700"/>
          <wp:effectExtent l="0" t="0" r="9525" b="0"/>
          <wp:wrapTight wrapText="bothSides">
            <wp:wrapPolygon edited="0">
              <wp:start x="0" y="0"/>
              <wp:lineTo x="0" y="21200"/>
              <wp:lineTo x="21412" y="21200"/>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anchor>
      </w:drawing>
    </w:r>
  </w:p>
  <w:p w14:paraId="77A38385" w14:textId="77777777" w:rsidR="00D71731" w:rsidRDefault="00D71731" w:rsidP="00465912">
    <w:pPr>
      <w:rPr>
        <w:sz w:val="20"/>
        <w:szCs w:val="20"/>
        <w:rtl/>
        <w:lang w:bidi="fa-IR"/>
      </w:rPr>
    </w:pPr>
  </w:p>
  <w:p w14:paraId="3984BF1B" w14:textId="005FBE15" w:rsidR="00D71731" w:rsidRDefault="00D71731" w:rsidP="0003473B">
    <w:pPr>
      <w:spacing w:before="240"/>
      <w:rPr>
        <w:rFonts w:cs="B Nazanin"/>
        <w:b/>
        <w:bCs/>
        <w:sz w:val="18"/>
        <w:szCs w:val="18"/>
        <w:rtl/>
      </w:rPr>
    </w:pPr>
  </w:p>
  <w:p w14:paraId="6A3E2F4E" w14:textId="77777777" w:rsidR="00D71731" w:rsidRPr="002947F3" w:rsidRDefault="00D71731" w:rsidP="009E1F08">
    <w:pPr>
      <w:rPr>
        <w:rFonts w:cs="B Nazani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788"/>
    <w:multiLevelType w:val="multilevel"/>
    <w:tmpl w:val="95988F04"/>
    <w:lvl w:ilvl="0">
      <w:start w:val="1"/>
      <w:numFmt w:val="decimal"/>
      <w:pStyle w:val="SNumb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89195B"/>
    <w:multiLevelType w:val="hybridMultilevel"/>
    <w:tmpl w:val="98EC1B0C"/>
    <w:lvl w:ilvl="0" w:tplc="A314B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8209F"/>
    <w:multiLevelType w:val="hybridMultilevel"/>
    <w:tmpl w:val="7B02716C"/>
    <w:lvl w:ilvl="0" w:tplc="DDC42656">
      <w:start w:val="1"/>
      <w:numFmt w:val="decimal"/>
      <w:pStyle w:val="Madeh"/>
      <w:lvlText w:val="ماده %1."/>
      <w:lvlJc w:val="left"/>
      <w:pPr>
        <w:ind w:left="502" w:hanging="360"/>
      </w:pPr>
      <w:rPr>
        <w:rFonts w:cs="B Titr" w:hint="default"/>
        <w:sz w:val="28"/>
        <w:szCs w:val="28"/>
      </w:rPr>
    </w:lvl>
    <w:lvl w:ilvl="1" w:tplc="27FA0D40">
      <w:start w:val="1"/>
      <w:numFmt w:val="decimal"/>
      <w:lvlText w:val="%2-"/>
      <w:lvlJc w:val="left"/>
      <w:pPr>
        <w:ind w:left="77" w:hanging="360"/>
      </w:pPr>
      <w:rPr>
        <w:rFonts w:hint="default"/>
        <w:sz w:val="22"/>
      </w:rPr>
    </w:lvl>
    <w:lvl w:ilvl="2" w:tplc="B0D210F8">
      <w:start w:val="1"/>
      <w:numFmt w:val="decimal"/>
      <w:lvlText w:val="%3)"/>
      <w:lvlJc w:val="left"/>
      <w:pPr>
        <w:ind w:left="2057" w:hanging="360"/>
      </w:pPr>
      <w:rPr>
        <w:rFonts w:hint="default"/>
      </w:r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 w15:restartNumberingAfterBreak="0">
    <w:nsid w:val="17682DD2"/>
    <w:multiLevelType w:val="hybridMultilevel"/>
    <w:tmpl w:val="23689F7E"/>
    <w:lvl w:ilvl="0" w:tplc="04090001">
      <w:start w:val="1"/>
      <w:numFmt w:val="bullet"/>
      <w:lvlText w:val=""/>
      <w:lvlJc w:val="left"/>
      <w:pPr>
        <w:ind w:left="720" w:hanging="360"/>
      </w:pPr>
      <w:rPr>
        <w:rFonts w:ascii="Symbol" w:hAnsi="Symbol" w:hint="default"/>
      </w:rPr>
    </w:lvl>
    <w:lvl w:ilvl="1" w:tplc="3F3C47A4">
      <w:numFmt w:val="bullet"/>
      <w:lvlText w:val="-"/>
      <w:lvlJc w:val="left"/>
      <w:pPr>
        <w:ind w:left="1440" w:hanging="360"/>
      </w:pPr>
      <w:rPr>
        <w:rFonts w:ascii="Calibri" w:eastAsia="B Zar" w:hAnsi="Calibri" w:cs="B Nazani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D6F75"/>
    <w:multiLevelType w:val="multilevel"/>
    <w:tmpl w:val="6F023A6E"/>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0A1486B"/>
    <w:multiLevelType w:val="hybridMultilevel"/>
    <w:tmpl w:val="0FA20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F65F6"/>
    <w:multiLevelType w:val="hybridMultilevel"/>
    <w:tmpl w:val="C21AF96C"/>
    <w:lvl w:ilvl="0" w:tplc="74EAAB2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6302D"/>
    <w:multiLevelType w:val="hybridMultilevel"/>
    <w:tmpl w:val="A9D8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A77DF"/>
    <w:multiLevelType w:val="hybridMultilevel"/>
    <w:tmpl w:val="D29E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F3AED"/>
    <w:multiLevelType w:val="hybridMultilevel"/>
    <w:tmpl w:val="809A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478FB"/>
    <w:multiLevelType w:val="hybridMultilevel"/>
    <w:tmpl w:val="9B6E4ABE"/>
    <w:lvl w:ilvl="0" w:tplc="C890F09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FB27A5"/>
    <w:multiLevelType w:val="hybridMultilevel"/>
    <w:tmpl w:val="BD62132E"/>
    <w:lvl w:ilvl="0" w:tplc="3B129B42">
      <w:start w:val="7"/>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F028E6"/>
    <w:multiLevelType w:val="hybridMultilevel"/>
    <w:tmpl w:val="896EE8D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72E20890"/>
    <w:multiLevelType w:val="hybridMultilevel"/>
    <w:tmpl w:val="D0249E2C"/>
    <w:lvl w:ilvl="0" w:tplc="694C0018">
      <w:start w:val="1"/>
      <w:numFmt w:val="bullet"/>
      <w:pStyle w:val="Bibliography"/>
      <w:lvlText w:val=""/>
      <w:lvlJc w:val="left"/>
      <w:pPr>
        <w:ind w:left="814" w:hanging="360"/>
      </w:pPr>
      <w:rPr>
        <w:rFonts w:ascii="Wingdings" w:hAnsi="Wingdings"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79AD3DCA"/>
    <w:multiLevelType w:val="hybridMultilevel"/>
    <w:tmpl w:val="2CCCD642"/>
    <w:lvl w:ilvl="0" w:tplc="32F4222C">
      <w:start w:val="1"/>
      <w:numFmt w:val="decimal"/>
      <w:lvlText w:val="%1-"/>
      <w:lvlJc w:val="left"/>
      <w:pPr>
        <w:ind w:left="360" w:hanging="360"/>
      </w:pPr>
      <w:rPr>
        <w:rFonts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3"/>
  </w:num>
  <w:num w:numId="6">
    <w:abstractNumId w:val="3"/>
  </w:num>
  <w:num w:numId="7">
    <w:abstractNumId w:val="14"/>
  </w:num>
  <w:num w:numId="8">
    <w:abstractNumId w:val="10"/>
  </w:num>
  <w:num w:numId="9">
    <w:abstractNumId w:val="5"/>
  </w:num>
  <w:num w:numId="10">
    <w:abstractNumId w:val="8"/>
  </w:num>
  <w:num w:numId="11">
    <w:abstractNumId w:val="1"/>
  </w:num>
  <w:num w:numId="12">
    <w:abstractNumId w:val="9"/>
  </w:num>
  <w:num w:numId="13">
    <w:abstractNumId w:val="11"/>
  </w:num>
  <w:num w:numId="14">
    <w:abstractNumId w:val="12"/>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83"/>
    <w:rsid w:val="000037BA"/>
    <w:rsid w:val="00007813"/>
    <w:rsid w:val="00007C93"/>
    <w:rsid w:val="00007E14"/>
    <w:rsid w:val="00017E83"/>
    <w:rsid w:val="00023962"/>
    <w:rsid w:val="0002638E"/>
    <w:rsid w:val="0002691D"/>
    <w:rsid w:val="000271D1"/>
    <w:rsid w:val="0003473B"/>
    <w:rsid w:val="0003587D"/>
    <w:rsid w:val="000367D9"/>
    <w:rsid w:val="00037A56"/>
    <w:rsid w:val="0004234A"/>
    <w:rsid w:val="00045955"/>
    <w:rsid w:val="000463B3"/>
    <w:rsid w:val="0004727A"/>
    <w:rsid w:val="00047875"/>
    <w:rsid w:val="000508F2"/>
    <w:rsid w:val="00051068"/>
    <w:rsid w:val="0005280D"/>
    <w:rsid w:val="00054208"/>
    <w:rsid w:val="00054B18"/>
    <w:rsid w:val="00060F6B"/>
    <w:rsid w:val="000649AD"/>
    <w:rsid w:val="00066DB0"/>
    <w:rsid w:val="0006740B"/>
    <w:rsid w:val="0007099B"/>
    <w:rsid w:val="00072461"/>
    <w:rsid w:val="00073C2B"/>
    <w:rsid w:val="00074AC9"/>
    <w:rsid w:val="0007703D"/>
    <w:rsid w:val="00081649"/>
    <w:rsid w:val="000843CE"/>
    <w:rsid w:val="00085832"/>
    <w:rsid w:val="00086B1C"/>
    <w:rsid w:val="00087A4F"/>
    <w:rsid w:val="000905BD"/>
    <w:rsid w:val="0009233D"/>
    <w:rsid w:val="00092AFB"/>
    <w:rsid w:val="00097435"/>
    <w:rsid w:val="000A1360"/>
    <w:rsid w:val="000A2F9E"/>
    <w:rsid w:val="000A339F"/>
    <w:rsid w:val="000A3BD8"/>
    <w:rsid w:val="000A6656"/>
    <w:rsid w:val="000B12AE"/>
    <w:rsid w:val="000B239A"/>
    <w:rsid w:val="000B249E"/>
    <w:rsid w:val="000B476E"/>
    <w:rsid w:val="000B50AC"/>
    <w:rsid w:val="000C39E2"/>
    <w:rsid w:val="000C4A02"/>
    <w:rsid w:val="000C51C9"/>
    <w:rsid w:val="000C629B"/>
    <w:rsid w:val="000D177E"/>
    <w:rsid w:val="000D1BA4"/>
    <w:rsid w:val="000D3483"/>
    <w:rsid w:val="000D59CE"/>
    <w:rsid w:val="000E05F2"/>
    <w:rsid w:val="000E298A"/>
    <w:rsid w:val="000E4DC3"/>
    <w:rsid w:val="000E6099"/>
    <w:rsid w:val="000E773F"/>
    <w:rsid w:val="000F0BDC"/>
    <w:rsid w:val="000F0DE0"/>
    <w:rsid w:val="000F103C"/>
    <w:rsid w:val="000F1206"/>
    <w:rsid w:val="000F1D32"/>
    <w:rsid w:val="000F6E9E"/>
    <w:rsid w:val="001000F2"/>
    <w:rsid w:val="00104446"/>
    <w:rsid w:val="001045D8"/>
    <w:rsid w:val="00104B93"/>
    <w:rsid w:val="00104FF5"/>
    <w:rsid w:val="00105D39"/>
    <w:rsid w:val="001063D0"/>
    <w:rsid w:val="00110BDC"/>
    <w:rsid w:val="0011187F"/>
    <w:rsid w:val="001123AB"/>
    <w:rsid w:val="00113CD5"/>
    <w:rsid w:val="00114FD3"/>
    <w:rsid w:val="0012219F"/>
    <w:rsid w:val="00122285"/>
    <w:rsid w:val="001229EE"/>
    <w:rsid w:val="00125B53"/>
    <w:rsid w:val="00126796"/>
    <w:rsid w:val="001408C5"/>
    <w:rsid w:val="00140AAA"/>
    <w:rsid w:val="0014794C"/>
    <w:rsid w:val="00147D82"/>
    <w:rsid w:val="00150D46"/>
    <w:rsid w:val="00151E0C"/>
    <w:rsid w:val="00152314"/>
    <w:rsid w:val="001533D1"/>
    <w:rsid w:val="001553FC"/>
    <w:rsid w:val="00155B7B"/>
    <w:rsid w:val="00156730"/>
    <w:rsid w:val="00156CEF"/>
    <w:rsid w:val="00157916"/>
    <w:rsid w:val="00161706"/>
    <w:rsid w:val="0016173A"/>
    <w:rsid w:val="00161C34"/>
    <w:rsid w:val="001629AE"/>
    <w:rsid w:val="00164904"/>
    <w:rsid w:val="00164E94"/>
    <w:rsid w:val="00165CD2"/>
    <w:rsid w:val="00170F2A"/>
    <w:rsid w:val="00172B80"/>
    <w:rsid w:val="00174253"/>
    <w:rsid w:val="00181041"/>
    <w:rsid w:val="0018158A"/>
    <w:rsid w:val="00181DF5"/>
    <w:rsid w:val="00182BB0"/>
    <w:rsid w:val="00182CA1"/>
    <w:rsid w:val="001831A5"/>
    <w:rsid w:val="00183227"/>
    <w:rsid w:val="001851C1"/>
    <w:rsid w:val="00185D1D"/>
    <w:rsid w:val="00186455"/>
    <w:rsid w:val="00187A0F"/>
    <w:rsid w:val="0019335A"/>
    <w:rsid w:val="00193DB8"/>
    <w:rsid w:val="001A38CA"/>
    <w:rsid w:val="001A3A0A"/>
    <w:rsid w:val="001A4231"/>
    <w:rsid w:val="001A5A47"/>
    <w:rsid w:val="001A5F2C"/>
    <w:rsid w:val="001A7FEF"/>
    <w:rsid w:val="001B0884"/>
    <w:rsid w:val="001B1034"/>
    <w:rsid w:val="001B1369"/>
    <w:rsid w:val="001B2EB7"/>
    <w:rsid w:val="001B6D48"/>
    <w:rsid w:val="001C0105"/>
    <w:rsid w:val="001C2223"/>
    <w:rsid w:val="001C2BB8"/>
    <w:rsid w:val="001C4283"/>
    <w:rsid w:val="001C48D2"/>
    <w:rsid w:val="001D0638"/>
    <w:rsid w:val="001D151E"/>
    <w:rsid w:val="001D2582"/>
    <w:rsid w:val="001D3CC9"/>
    <w:rsid w:val="001D3EF5"/>
    <w:rsid w:val="001D6068"/>
    <w:rsid w:val="001D60A5"/>
    <w:rsid w:val="001D6609"/>
    <w:rsid w:val="001D6902"/>
    <w:rsid w:val="001E6194"/>
    <w:rsid w:val="001E6684"/>
    <w:rsid w:val="001E7325"/>
    <w:rsid w:val="001E7C16"/>
    <w:rsid w:val="001F07D8"/>
    <w:rsid w:val="001F245D"/>
    <w:rsid w:val="001F36E7"/>
    <w:rsid w:val="001F6D4D"/>
    <w:rsid w:val="002042D6"/>
    <w:rsid w:val="00207CDF"/>
    <w:rsid w:val="00210EFD"/>
    <w:rsid w:val="00217915"/>
    <w:rsid w:val="002214AB"/>
    <w:rsid w:val="00221E96"/>
    <w:rsid w:val="00222720"/>
    <w:rsid w:val="00224819"/>
    <w:rsid w:val="0022556A"/>
    <w:rsid w:val="00227D75"/>
    <w:rsid w:val="00233D17"/>
    <w:rsid w:val="002344F8"/>
    <w:rsid w:val="00234D6C"/>
    <w:rsid w:val="00236B9D"/>
    <w:rsid w:val="00240C64"/>
    <w:rsid w:val="00242F76"/>
    <w:rsid w:val="00245B94"/>
    <w:rsid w:val="002464EF"/>
    <w:rsid w:val="002469DA"/>
    <w:rsid w:val="0025078C"/>
    <w:rsid w:val="002527E3"/>
    <w:rsid w:val="002566E6"/>
    <w:rsid w:val="00256B21"/>
    <w:rsid w:val="002570BB"/>
    <w:rsid w:val="00257464"/>
    <w:rsid w:val="002606B2"/>
    <w:rsid w:val="00261FBD"/>
    <w:rsid w:val="0026488F"/>
    <w:rsid w:val="00270462"/>
    <w:rsid w:val="00271143"/>
    <w:rsid w:val="00272334"/>
    <w:rsid w:val="002723BF"/>
    <w:rsid w:val="00273381"/>
    <w:rsid w:val="00275116"/>
    <w:rsid w:val="00275CDF"/>
    <w:rsid w:val="00277D88"/>
    <w:rsid w:val="00280314"/>
    <w:rsid w:val="00285B9A"/>
    <w:rsid w:val="0028602C"/>
    <w:rsid w:val="00286E51"/>
    <w:rsid w:val="0028747D"/>
    <w:rsid w:val="002875BE"/>
    <w:rsid w:val="0029020C"/>
    <w:rsid w:val="002947F3"/>
    <w:rsid w:val="0029525A"/>
    <w:rsid w:val="00297444"/>
    <w:rsid w:val="002A1E79"/>
    <w:rsid w:val="002A5B48"/>
    <w:rsid w:val="002A5C5F"/>
    <w:rsid w:val="002B0D57"/>
    <w:rsid w:val="002B2830"/>
    <w:rsid w:val="002B2925"/>
    <w:rsid w:val="002B4094"/>
    <w:rsid w:val="002C2DFF"/>
    <w:rsid w:val="002C4EE3"/>
    <w:rsid w:val="002C7761"/>
    <w:rsid w:val="002D5FD5"/>
    <w:rsid w:val="002D64F7"/>
    <w:rsid w:val="002D6828"/>
    <w:rsid w:val="002D7116"/>
    <w:rsid w:val="002D71F7"/>
    <w:rsid w:val="002E1BF9"/>
    <w:rsid w:val="002E21D3"/>
    <w:rsid w:val="002E29A3"/>
    <w:rsid w:val="002E4EBC"/>
    <w:rsid w:val="002E5B10"/>
    <w:rsid w:val="002E76A4"/>
    <w:rsid w:val="002F481B"/>
    <w:rsid w:val="002F4B05"/>
    <w:rsid w:val="002F4CDC"/>
    <w:rsid w:val="002F64D7"/>
    <w:rsid w:val="002F6A6E"/>
    <w:rsid w:val="00300AE9"/>
    <w:rsid w:val="00301EAE"/>
    <w:rsid w:val="00304325"/>
    <w:rsid w:val="00311DF4"/>
    <w:rsid w:val="00313C6B"/>
    <w:rsid w:val="00315965"/>
    <w:rsid w:val="003175FB"/>
    <w:rsid w:val="00317853"/>
    <w:rsid w:val="00320635"/>
    <w:rsid w:val="00323A09"/>
    <w:rsid w:val="00327548"/>
    <w:rsid w:val="003307D7"/>
    <w:rsid w:val="00330A84"/>
    <w:rsid w:val="00330EC5"/>
    <w:rsid w:val="0033159B"/>
    <w:rsid w:val="003319B6"/>
    <w:rsid w:val="00331CA6"/>
    <w:rsid w:val="003361D8"/>
    <w:rsid w:val="003374D0"/>
    <w:rsid w:val="00340006"/>
    <w:rsid w:val="00341076"/>
    <w:rsid w:val="00343561"/>
    <w:rsid w:val="003436B3"/>
    <w:rsid w:val="003437A2"/>
    <w:rsid w:val="00343A5C"/>
    <w:rsid w:val="003448F4"/>
    <w:rsid w:val="00345231"/>
    <w:rsid w:val="0034544D"/>
    <w:rsid w:val="00345F26"/>
    <w:rsid w:val="00347389"/>
    <w:rsid w:val="003478F7"/>
    <w:rsid w:val="003522CE"/>
    <w:rsid w:val="00354D05"/>
    <w:rsid w:val="00354E61"/>
    <w:rsid w:val="0035579D"/>
    <w:rsid w:val="003570D3"/>
    <w:rsid w:val="00360C12"/>
    <w:rsid w:val="00361F41"/>
    <w:rsid w:val="003627FF"/>
    <w:rsid w:val="00363D94"/>
    <w:rsid w:val="003651F5"/>
    <w:rsid w:val="00367190"/>
    <w:rsid w:val="00370044"/>
    <w:rsid w:val="00372174"/>
    <w:rsid w:val="0037327B"/>
    <w:rsid w:val="00375018"/>
    <w:rsid w:val="003829A7"/>
    <w:rsid w:val="00384593"/>
    <w:rsid w:val="00385E56"/>
    <w:rsid w:val="003922F3"/>
    <w:rsid w:val="003935B2"/>
    <w:rsid w:val="0039408D"/>
    <w:rsid w:val="00394DEE"/>
    <w:rsid w:val="00395640"/>
    <w:rsid w:val="00395C20"/>
    <w:rsid w:val="00396DFA"/>
    <w:rsid w:val="003973E0"/>
    <w:rsid w:val="00397456"/>
    <w:rsid w:val="00397D12"/>
    <w:rsid w:val="003A1356"/>
    <w:rsid w:val="003A1E1D"/>
    <w:rsid w:val="003A4987"/>
    <w:rsid w:val="003B1D7E"/>
    <w:rsid w:val="003B5927"/>
    <w:rsid w:val="003B70C6"/>
    <w:rsid w:val="003C16F0"/>
    <w:rsid w:val="003C3DC0"/>
    <w:rsid w:val="003C5477"/>
    <w:rsid w:val="003C76ED"/>
    <w:rsid w:val="003C7E1E"/>
    <w:rsid w:val="003D07D1"/>
    <w:rsid w:val="003D0A66"/>
    <w:rsid w:val="003D12F1"/>
    <w:rsid w:val="003D23B5"/>
    <w:rsid w:val="003D2BA1"/>
    <w:rsid w:val="003D2BF6"/>
    <w:rsid w:val="003D4548"/>
    <w:rsid w:val="003D562D"/>
    <w:rsid w:val="003D6D1E"/>
    <w:rsid w:val="003E03CE"/>
    <w:rsid w:val="003E4628"/>
    <w:rsid w:val="003E5260"/>
    <w:rsid w:val="003E698B"/>
    <w:rsid w:val="003E75DC"/>
    <w:rsid w:val="003F04C9"/>
    <w:rsid w:val="003F0571"/>
    <w:rsid w:val="003F0C36"/>
    <w:rsid w:val="003F19C2"/>
    <w:rsid w:val="003F38E2"/>
    <w:rsid w:val="003F4323"/>
    <w:rsid w:val="003F4E0C"/>
    <w:rsid w:val="003F55A2"/>
    <w:rsid w:val="003F5962"/>
    <w:rsid w:val="003F60ED"/>
    <w:rsid w:val="0040005D"/>
    <w:rsid w:val="004028B9"/>
    <w:rsid w:val="00402F39"/>
    <w:rsid w:val="00412851"/>
    <w:rsid w:val="00412E9B"/>
    <w:rsid w:val="00413089"/>
    <w:rsid w:val="004135DB"/>
    <w:rsid w:val="00414FEF"/>
    <w:rsid w:val="00416C3C"/>
    <w:rsid w:val="004176B1"/>
    <w:rsid w:val="00417779"/>
    <w:rsid w:val="004204A0"/>
    <w:rsid w:val="00420C60"/>
    <w:rsid w:val="00425854"/>
    <w:rsid w:val="00425F88"/>
    <w:rsid w:val="0042651F"/>
    <w:rsid w:val="004267BB"/>
    <w:rsid w:val="00430A9D"/>
    <w:rsid w:val="00431C40"/>
    <w:rsid w:val="004331ED"/>
    <w:rsid w:val="00436B77"/>
    <w:rsid w:val="00437120"/>
    <w:rsid w:val="004400E8"/>
    <w:rsid w:val="00443395"/>
    <w:rsid w:val="004464AC"/>
    <w:rsid w:val="00453E0A"/>
    <w:rsid w:val="00454FBF"/>
    <w:rsid w:val="004564ED"/>
    <w:rsid w:val="00456FB5"/>
    <w:rsid w:val="00457870"/>
    <w:rsid w:val="00457F03"/>
    <w:rsid w:val="00460A18"/>
    <w:rsid w:val="00460DEA"/>
    <w:rsid w:val="00462D86"/>
    <w:rsid w:val="00464966"/>
    <w:rsid w:val="004650BF"/>
    <w:rsid w:val="00465912"/>
    <w:rsid w:val="0047068B"/>
    <w:rsid w:val="00471A32"/>
    <w:rsid w:val="004733D2"/>
    <w:rsid w:val="00476BEB"/>
    <w:rsid w:val="004773F6"/>
    <w:rsid w:val="004806DC"/>
    <w:rsid w:val="00481812"/>
    <w:rsid w:val="00481C4F"/>
    <w:rsid w:val="00481D36"/>
    <w:rsid w:val="004836E2"/>
    <w:rsid w:val="0048397D"/>
    <w:rsid w:val="00484160"/>
    <w:rsid w:val="00484ED5"/>
    <w:rsid w:val="00485A4A"/>
    <w:rsid w:val="00485D6E"/>
    <w:rsid w:val="00486B72"/>
    <w:rsid w:val="00491FDE"/>
    <w:rsid w:val="004922C1"/>
    <w:rsid w:val="004965F8"/>
    <w:rsid w:val="00496891"/>
    <w:rsid w:val="004A054B"/>
    <w:rsid w:val="004A3410"/>
    <w:rsid w:val="004A4DD2"/>
    <w:rsid w:val="004A5D9F"/>
    <w:rsid w:val="004B041D"/>
    <w:rsid w:val="004B11ED"/>
    <w:rsid w:val="004B7FEF"/>
    <w:rsid w:val="004C0035"/>
    <w:rsid w:val="004C0E4C"/>
    <w:rsid w:val="004C101A"/>
    <w:rsid w:val="004C1751"/>
    <w:rsid w:val="004C289F"/>
    <w:rsid w:val="004C298F"/>
    <w:rsid w:val="004C2CB2"/>
    <w:rsid w:val="004C2F66"/>
    <w:rsid w:val="004C347F"/>
    <w:rsid w:val="004C35F1"/>
    <w:rsid w:val="004C4770"/>
    <w:rsid w:val="004C6CBA"/>
    <w:rsid w:val="004D0A2A"/>
    <w:rsid w:val="004D0E4E"/>
    <w:rsid w:val="004D364B"/>
    <w:rsid w:val="004D5B90"/>
    <w:rsid w:val="004D781B"/>
    <w:rsid w:val="004E0871"/>
    <w:rsid w:val="004E13C9"/>
    <w:rsid w:val="004E1D53"/>
    <w:rsid w:val="004E1FE5"/>
    <w:rsid w:val="004E2257"/>
    <w:rsid w:val="004E272B"/>
    <w:rsid w:val="004E2E32"/>
    <w:rsid w:val="004E3404"/>
    <w:rsid w:val="004E368D"/>
    <w:rsid w:val="004E62D8"/>
    <w:rsid w:val="004E65CE"/>
    <w:rsid w:val="004E714A"/>
    <w:rsid w:val="004F0D3C"/>
    <w:rsid w:val="004F2193"/>
    <w:rsid w:val="004F2716"/>
    <w:rsid w:val="004F3E27"/>
    <w:rsid w:val="004F5121"/>
    <w:rsid w:val="004F5C46"/>
    <w:rsid w:val="004F7AC0"/>
    <w:rsid w:val="0050016B"/>
    <w:rsid w:val="005007EB"/>
    <w:rsid w:val="0050153A"/>
    <w:rsid w:val="005022E1"/>
    <w:rsid w:val="005025CC"/>
    <w:rsid w:val="0050564D"/>
    <w:rsid w:val="00506FC8"/>
    <w:rsid w:val="00511EC8"/>
    <w:rsid w:val="00513945"/>
    <w:rsid w:val="00514508"/>
    <w:rsid w:val="00516FE4"/>
    <w:rsid w:val="00517C62"/>
    <w:rsid w:val="00526CCC"/>
    <w:rsid w:val="00527C5C"/>
    <w:rsid w:val="00527DEA"/>
    <w:rsid w:val="0053041B"/>
    <w:rsid w:val="00531849"/>
    <w:rsid w:val="005330D7"/>
    <w:rsid w:val="00533D6F"/>
    <w:rsid w:val="00536F25"/>
    <w:rsid w:val="0053772D"/>
    <w:rsid w:val="00537DA1"/>
    <w:rsid w:val="00544ED5"/>
    <w:rsid w:val="00545CE6"/>
    <w:rsid w:val="0054711D"/>
    <w:rsid w:val="00550686"/>
    <w:rsid w:val="005530DC"/>
    <w:rsid w:val="00554D81"/>
    <w:rsid w:val="00555C82"/>
    <w:rsid w:val="005623C8"/>
    <w:rsid w:val="00562A4D"/>
    <w:rsid w:val="00563B35"/>
    <w:rsid w:val="00570829"/>
    <w:rsid w:val="00571025"/>
    <w:rsid w:val="0057156C"/>
    <w:rsid w:val="00572221"/>
    <w:rsid w:val="00575DDF"/>
    <w:rsid w:val="0057618E"/>
    <w:rsid w:val="00576BE5"/>
    <w:rsid w:val="005808AC"/>
    <w:rsid w:val="005865D3"/>
    <w:rsid w:val="00586E2B"/>
    <w:rsid w:val="00587D37"/>
    <w:rsid w:val="0059027B"/>
    <w:rsid w:val="00590CA9"/>
    <w:rsid w:val="005919E3"/>
    <w:rsid w:val="00591B6D"/>
    <w:rsid w:val="005925FA"/>
    <w:rsid w:val="00596703"/>
    <w:rsid w:val="005977E1"/>
    <w:rsid w:val="005A12F1"/>
    <w:rsid w:val="005A13D0"/>
    <w:rsid w:val="005A164B"/>
    <w:rsid w:val="005A316F"/>
    <w:rsid w:val="005A4027"/>
    <w:rsid w:val="005A42A8"/>
    <w:rsid w:val="005B118A"/>
    <w:rsid w:val="005B17D7"/>
    <w:rsid w:val="005B3BDD"/>
    <w:rsid w:val="005C047C"/>
    <w:rsid w:val="005C21FC"/>
    <w:rsid w:val="005C63FE"/>
    <w:rsid w:val="005C6F05"/>
    <w:rsid w:val="005D0456"/>
    <w:rsid w:val="005D1C0D"/>
    <w:rsid w:val="005D30C5"/>
    <w:rsid w:val="005D347C"/>
    <w:rsid w:val="005D4F34"/>
    <w:rsid w:val="005D5134"/>
    <w:rsid w:val="005E006B"/>
    <w:rsid w:val="005E1564"/>
    <w:rsid w:val="005E3B71"/>
    <w:rsid w:val="005E67D1"/>
    <w:rsid w:val="005E7A82"/>
    <w:rsid w:val="005F0E43"/>
    <w:rsid w:val="005F15F5"/>
    <w:rsid w:val="005F2217"/>
    <w:rsid w:val="005F4D90"/>
    <w:rsid w:val="005F5C41"/>
    <w:rsid w:val="005F78C6"/>
    <w:rsid w:val="0060048B"/>
    <w:rsid w:val="00602CE6"/>
    <w:rsid w:val="00602FA6"/>
    <w:rsid w:val="0060399B"/>
    <w:rsid w:val="00604F9A"/>
    <w:rsid w:val="0060517C"/>
    <w:rsid w:val="006065C2"/>
    <w:rsid w:val="006077ED"/>
    <w:rsid w:val="006118F4"/>
    <w:rsid w:val="0061198B"/>
    <w:rsid w:val="00612A83"/>
    <w:rsid w:val="00612E53"/>
    <w:rsid w:val="0061328E"/>
    <w:rsid w:val="00614DA8"/>
    <w:rsid w:val="0062111C"/>
    <w:rsid w:val="0062139B"/>
    <w:rsid w:val="00622735"/>
    <w:rsid w:val="00623455"/>
    <w:rsid w:val="0063086C"/>
    <w:rsid w:val="006309F5"/>
    <w:rsid w:val="00630B8D"/>
    <w:rsid w:val="006359D5"/>
    <w:rsid w:val="00636AE9"/>
    <w:rsid w:val="00636BB3"/>
    <w:rsid w:val="0064100B"/>
    <w:rsid w:val="00646239"/>
    <w:rsid w:val="00650598"/>
    <w:rsid w:val="00650FDA"/>
    <w:rsid w:val="0065146D"/>
    <w:rsid w:val="006520AF"/>
    <w:rsid w:val="0065258A"/>
    <w:rsid w:val="0065307E"/>
    <w:rsid w:val="0065457B"/>
    <w:rsid w:val="00654DB7"/>
    <w:rsid w:val="00654EAA"/>
    <w:rsid w:val="00655AFB"/>
    <w:rsid w:val="00660942"/>
    <w:rsid w:val="00660E24"/>
    <w:rsid w:val="006615CE"/>
    <w:rsid w:val="00661C34"/>
    <w:rsid w:val="00662329"/>
    <w:rsid w:val="006626D2"/>
    <w:rsid w:val="006628C8"/>
    <w:rsid w:val="00663698"/>
    <w:rsid w:val="00663E46"/>
    <w:rsid w:val="00665210"/>
    <w:rsid w:val="00666703"/>
    <w:rsid w:val="00666D16"/>
    <w:rsid w:val="00667A07"/>
    <w:rsid w:val="00671047"/>
    <w:rsid w:val="00672787"/>
    <w:rsid w:val="006729ED"/>
    <w:rsid w:val="00672BD3"/>
    <w:rsid w:val="0067347F"/>
    <w:rsid w:val="00675EFE"/>
    <w:rsid w:val="0067622B"/>
    <w:rsid w:val="00676DFD"/>
    <w:rsid w:val="00684724"/>
    <w:rsid w:val="0069213E"/>
    <w:rsid w:val="0069368E"/>
    <w:rsid w:val="006951E3"/>
    <w:rsid w:val="00696213"/>
    <w:rsid w:val="00696CA1"/>
    <w:rsid w:val="00696D0C"/>
    <w:rsid w:val="00697A65"/>
    <w:rsid w:val="00697F5B"/>
    <w:rsid w:val="006A006A"/>
    <w:rsid w:val="006A0C75"/>
    <w:rsid w:val="006A2B19"/>
    <w:rsid w:val="006A33A1"/>
    <w:rsid w:val="006A3F83"/>
    <w:rsid w:val="006A6895"/>
    <w:rsid w:val="006A7160"/>
    <w:rsid w:val="006B04B4"/>
    <w:rsid w:val="006B19F9"/>
    <w:rsid w:val="006B1F70"/>
    <w:rsid w:val="006B27AE"/>
    <w:rsid w:val="006B27E4"/>
    <w:rsid w:val="006B3A69"/>
    <w:rsid w:val="006B7438"/>
    <w:rsid w:val="006C0C15"/>
    <w:rsid w:val="006C109D"/>
    <w:rsid w:val="006C1876"/>
    <w:rsid w:val="006C1BB6"/>
    <w:rsid w:val="006C1D6D"/>
    <w:rsid w:val="006C7153"/>
    <w:rsid w:val="006D3A30"/>
    <w:rsid w:val="006D7A70"/>
    <w:rsid w:val="006E0331"/>
    <w:rsid w:val="006E0760"/>
    <w:rsid w:val="006E2DA1"/>
    <w:rsid w:val="006E3D25"/>
    <w:rsid w:val="006E59A1"/>
    <w:rsid w:val="006E6BA9"/>
    <w:rsid w:val="006F089F"/>
    <w:rsid w:val="006F2DC5"/>
    <w:rsid w:val="006F2EDE"/>
    <w:rsid w:val="006F30ED"/>
    <w:rsid w:val="006F698B"/>
    <w:rsid w:val="006F6C1A"/>
    <w:rsid w:val="006F7443"/>
    <w:rsid w:val="007004C7"/>
    <w:rsid w:val="007016D6"/>
    <w:rsid w:val="007022A6"/>
    <w:rsid w:val="0070323B"/>
    <w:rsid w:val="00705508"/>
    <w:rsid w:val="0070589E"/>
    <w:rsid w:val="00705E53"/>
    <w:rsid w:val="00706017"/>
    <w:rsid w:val="0071009B"/>
    <w:rsid w:val="00712B06"/>
    <w:rsid w:val="00713DCC"/>
    <w:rsid w:val="00714860"/>
    <w:rsid w:val="00717CF7"/>
    <w:rsid w:val="007202C5"/>
    <w:rsid w:val="00723D2C"/>
    <w:rsid w:val="00726973"/>
    <w:rsid w:val="00726F01"/>
    <w:rsid w:val="0073253C"/>
    <w:rsid w:val="007361AE"/>
    <w:rsid w:val="00736858"/>
    <w:rsid w:val="00742DB0"/>
    <w:rsid w:val="007433E1"/>
    <w:rsid w:val="0074437A"/>
    <w:rsid w:val="007445E8"/>
    <w:rsid w:val="0074565B"/>
    <w:rsid w:val="0074760C"/>
    <w:rsid w:val="00747ACB"/>
    <w:rsid w:val="00752C41"/>
    <w:rsid w:val="00752D7E"/>
    <w:rsid w:val="00754600"/>
    <w:rsid w:val="0075486A"/>
    <w:rsid w:val="00755B5D"/>
    <w:rsid w:val="0075674F"/>
    <w:rsid w:val="0075737F"/>
    <w:rsid w:val="007574CA"/>
    <w:rsid w:val="00757EA5"/>
    <w:rsid w:val="007644CE"/>
    <w:rsid w:val="007650EA"/>
    <w:rsid w:val="00766767"/>
    <w:rsid w:val="007702B7"/>
    <w:rsid w:val="0077061D"/>
    <w:rsid w:val="00772D56"/>
    <w:rsid w:val="00774D9F"/>
    <w:rsid w:val="00777E9A"/>
    <w:rsid w:val="007807B9"/>
    <w:rsid w:val="0078169D"/>
    <w:rsid w:val="00782246"/>
    <w:rsid w:val="00785748"/>
    <w:rsid w:val="00785E29"/>
    <w:rsid w:val="007907C4"/>
    <w:rsid w:val="00793AE5"/>
    <w:rsid w:val="007945C5"/>
    <w:rsid w:val="007966CA"/>
    <w:rsid w:val="007A2664"/>
    <w:rsid w:val="007A4149"/>
    <w:rsid w:val="007A6CE3"/>
    <w:rsid w:val="007B10F5"/>
    <w:rsid w:val="007B3033"/>
    <w:rsid w:val="007B5784"/>
    <w:rsid w:val="007B7949"/>
    <w:rsid w:val="007C111D"/>
    <w:rsid w:val="007C1F5C"/>
    <w:rsid w:val="007C2D85"/>
    <w:rsid w:val="007C3F20"/>
    <w:rsid w:val="007C4144"/>
    <w:rsid w:val="007D08A7"/>
    <w:rsid w:val="007D20F2"/>
    <w:rsid w:val="007D2C8B"/>
    <w:rsid w:val="007D33FF"/>
    <w:rsid w:val="007D3A67"/>
    <w:rsid w:val="007D43B4"/>
    <w:rsid w:val="007D4C42"/>
    <w:rsid w:val="007D5E0B"/>
    <w:rsid w:val="007D6E38"/>
    <w:rsid w:val="007D6FF2"/>
    <w:rsid w:val="007E0496"/>
    <w:rsid w:val="007E24AE"/>
    <w:rsid w:val="007E26F7"/>
    <w:rsid w:val="007E5437"/>
    <w:rsid w:val="007E7047"/>
    <w:rsid w:val="007E788D"/>
    <w:rsid w:val="007F0A59"/>
    <w:rsid w:val="007F3F1C"/>
    <w:rsid w:val="007F4D93"/>
    <w:rsid w:val="007F6352"/>
    <w:rsid w:val="0080090D"/>
    <w:rsid w:val="00804F38"/>
    <w:rsid w:val="0080507A"/>
    <w:rsid w:val="008122D7"/>
    <w:rsid w:val="0081279E"/>
    <w:rsid w:val="008127E4"/>
    <w:rsid w:val="008137EC"/>
    <w:rsid w:val="00816C80"/>
    <w:rsid w:val="008175BD"/>
    <w:rsid w:val="008221D5"/>
    <w:rsid w:val="008239F0"/>
    <w:rsid w:val="00823B93"/>
    <w:rsid w:val="00830ED8"/>
    <w:rsid w:val="00833ED8"/>
    <w:rsid w:val="008343BC"/>
    <w:rsid w:val="00834828"/>
    <w:rsid w:val="00834AFA"/>
    <w:rsid w:val="008350DF"/>
    <w:rsid w:val="00836511"/>
    <w:rsid w:val="00836FD9"/>
    <w:rsid w:val="00840022"/>
    <w:rsid w:val="008464B7"/>
    <w:rsid w:val="008478D9"/>
    <w:rsid w:val="0085030C"/>
    <w:rsid w:val="00851ABF"/>
    <w:rsid w:val="00854AE5"/>
    <w:rsid w:val="00854F2D"/>
    <w:rsid w:val="00855001"/>
    <w:rsid w:val="00861E42"/>
    <w:rsid w:val="008633EB"/>
    <w:rsid w:val="00865511"/>
    <w:rsid w:val="008657B3"/>
    <w:rsid w:val="008668F2"/>
    <w:rsid w:val="00866C95"/>
    <w:rsid w:val="00871CCF"/>
    <w:rsid w:val="00871E02"/>
    <w:rsid w:val="0087334C"/>
    <w:rsid w:val="0087376F"/>
    <w:rsid w:val="00874E85"/>
    <w:rsid w:val="0087642D"/>
    <w:rsid w:val="008767B0"/>
    <w:rsid w:val="00876A22"/>
    <w:rsid w:val="008808D0"/>
    <w:rsid w:val="00885697"/>
    <w:rsid w:val="00886ADE"/>
    <w:rsid w:val="0089067D"/>
    <w:rsid w:val="00893CA2"/>
    <w:rsid w:val="00896168"/>
    <w:rsid w:val="008A78EC"/>
    <w:rsid w:val="008A7E98"/>
    <w:rsid w:val="008B4FCA"/>
    <w:rsid w:val="008B6F99"/>
    <w:rsid w:val="008B75EE"/>
    <w:rsid w:val="008C0556"/>
    <w:rsid w:val="008C124C"/>
    <w:rsid w:val="008C22FC"/>
    <w:rsid w:val="008C3D49"/>
    <w:rsid w:val="008C417A"/>
    <w:rsid w:val="008C4B65"/>
    <w:rsid w:val="008C5322"/>
    <w:rsid w:val="008C566D"/>
    <w:rsid w:val="008C5B41"/>
    <w:rsid w:val="008C667E"/>
    <w:rsid w:val="008C7884"/>
    <w:rsid w:val="008D4898"/>
    <w:rsid w:val="008D597B"/>
    <w:rsid w:val="008D5B55"/>
    <w:rsid w:val="008D6C46"/>
    <w:rsid w:val="008D79F9"/>
    <w:rsid w:val="008E18F9"/>
    <w:rsid w:val="008E260E"/>
    <w:rsid w:val="008E5B24"/>
    <w:rsid w:val="008F1553"/>
    <w:rsid w:val="008F339B"/>
    <w:rsid w:val="008F43EB"/>
    <w:rsid w:val="008F59D9"/>
    <w:rsid w:val="008F5C9C"/>
    <w:rsid w:val="008F7469"/>
    <w:rsid w:val="00901697"/>
    <w:rsid w:val="00901E60"/>
    <w:rsid w:val="009024B8"/>
    <w:rsid w:val="00902661"/>
    <w:rsid w:val="00903066"/>
    <w:rsid w:val="00906834"/>
    <w:rsid w:val="009068B8"/>
    <w:rsid w:val="00907445"/>
    <w:rsid w:val="00912A8D"/>
    <w:rsid w:val="00914C25"/>
    <w:rsid w:val="0091519D"/>
    <w:rsid w:val="00916460"/>
    <w:rsid w:val="00920DA2"/>
    <w:rsid w:val="00921C95"/>
    <w:rsid w:val="00923411"/>
    <w:rsid w:val="00927C67"/>
    <w:rsid w:val="0093243A"/>
    <w:rsid w:val="00935487"/>
    <w:rsid w:val="00937E8A"/>
    <w:rsid w:val="00940DF9"/>
    <w:rsid w:val="00944D55"/>
    <w:rsid w:val="00945214"/>
    <w:rsid w:val="00945256"/>
    <w:rsid w:val="009453C9"/>
    <w:rsid w:val="009467AF"/>
    <w:rsid w:val="00947057"/>
    <w:rsid w:val="00950BFD"/>
    <w:rsid w:val="0095191A"/>
    <w:rsid w:val="00953076"/>
    <w:rsid w:val="00956497"/>
    <w:rsid w:val="00966763"/>
    <w:rsid w:val="00967A5D"/>
    <w:rsid w:val="0097097D"/>
    <w:rsid w:val="009709CC"/>
    <w:rsid w:val="00971D34"/>
    <w:rsid w:val="00972342"/>
    <w:rsid w:val="00976A75"/>
    <w:rsid w:val="00981CE1"/>
    <w:rsid w:val="00982489"/>
    <w:rsid w:val="00983849"/>
    <w:rsid w:val="00986786"/>
    <w:rsid w:val="009905EF"/>
    <w:rsid w:val="00995598"/>
    <w:rsid w:val="00996DE5"/>
    <w:rsid w:val="00997699"/>
    <w:rsid w:val="009A0169"/>
    <w:rsid w:val="009A0556"/>
    <w:rsid w:val="009A321E"/>
    <w:rsid w:val="009A3B87"/>
    <w:rsid w:val="009A3ED7"/>
    <w:rsid w:val="009A6195"/>
    <w:rsid w:val="009A7557"/>
    <w:rsid w:val="009B2642"/>
    <w:rsid w:val="009B3B15"/>
    <w:rsid w:val="009B40BE"/>
    <w:rsid w:val="009B4CE8"/>
    <w:rsid w:val="009B55A4"/>
    <w:rsid w:val="009B7AA8"/>
    <w:rsid w:val="009C210F"/>
    <w:rsid w:val="009C223E"/>
    <w:rsid w:val="009D09AD"/>
    <w:rsid w:val="009D0CE7"/>
    <w:rsid w:val="009D1272"/>
    <w:rsid w:val="009D5931"/>
    <w:rsid w:val="009D7145"/>
    <w:rsid w:val="009E1F08"/>
    <w:rsid w:val="009E373C"/>
    <w:rsid w:val="009E5622"/>
    <w:rsid w:val="009E5E06"/>
    <w:rsid w:val="009F0394"/>
    <w:rsid w:val="009F16A6"/>
    <w:rsid w:val="009F307B"/>
    <w:rsid w:val="009F4F97"/>
    <w:rsid w:val="009F68FC"/>
    <w:rsid w:val="00A00AED"/>
    <w:rsid w:val="00A00FE9"/>
    <w:rsid w:val="00A01CCE"/>
    <w:rsid w:val="00A0386D"/>
    <w:rsid w:val="00A0714E"/>
    <w:rsid w:val="00A10741"/>
    <w:rsid w:val="00A11BA8"/>
    <w:rsid w:val="00A135B1"/>
    <w:rsid w:val="00A21893"/>
    <w:rsid w:val="00A218DF"/>
    <w:rsid w:val="00A21AF0"/>
    <w:rsid w:val="00A24B55"/>
    <w:rsid w:val="00A30368"/>
    <w:rsid w:val="00A30B63"/>
    <w:rsid w:val="00A329F2"/>
    <w:rsid w:val="00A34B90"/>
    <w:rsid w:val="00A34DD2"/>
    <w:rsid w:val="00A34F34"/>
    <w:rsid w:val="00A35535"/>
    <w:rsid w:val="00A4030E"/>
    <w:rsid w:val="00A40F71"/>
    <w:rsid w:val="00A41A8E"/>
    <w:rsid w:val="00A41F10"/>
    <w:rsid w:val="00A472B4"/>
    <w:rsid w:val="00A47F7C"/>
    <w:rsid w:val="00A5082D"/>
    <w:rsid w:val="00A51EBB"/>
    <w:rsid w:val="00A51F67"/>
    <w:rsid w:val="00A5211F"/>
    <w:rsid w:val="00A532F5"/>
    <w:rsid w:val="00A5336C"/>
    <w:rsid w:val="00A53A7F"/>
    <w:rsid w:val="00A54653"/>
    <w:rsid w:val="00A54CCD"/>
    <w:rsid w:val="00A57CF2"/>
    <w:rsid w:val="00A61FE7"/>
    <w:rsid w:val="00A62977"/>
    <w:rsid w:val="00A62EC8"/>
    <w:rsid w:val="00A652F0"/>
    <w:rsid w:val="00A660D8"/>
    <w:rsid w:val="00A70FF8"/>
    <w:rsid w:val="00A8020C"/>
    <w:rsid w:val="00A8493C"/>
    <w:rsid w:val="00A9196E"/>
    <w:rsid w:val="00A92A3D"/>
    <w:rsid w:val="00A9749E"/>
    <w:rsid w:val="00A97F17"/>
    <w:rsid w:val="00AA0913"/>
    <w:rsid w:val="00AA331E"/>
    <w:rsid w:val="00AA450E"/>
    <w:rsid w:val="00AA5354"/>
    <w:rsid w:val="00AB0B58"/>
    <w:rsid w:val="00AB3847"/>
    <w:rsid w:val="00AB3D2F"/>
    <w:rsid w:val="00AC1A0A"/>
    <w:rsid w:val="00AC4720"/>
    <w:rsid w:val="00AC6324"/>
    <w:rsid w:val="00AC69F0"/>
    <w:rsid w:val="00AC75C5"/>
    <w:rsid w:val="00AD17DE"/>
    <w:rsid w:val="00AE1736"/>
    <w:rsid w:val="00AE754E"/>
    <w:rsid w:val="00AE7A0C"/>
    <w:rsid w:val="00AF1A79"/>
    <w:rsid w:val="00AF2C3D"/>
    <w:rsid w:val="00AF42D7"/>
    <w:rsid w:val="00AF7A2D"/>
    <w:rsid w:val="00B100E4"/>
    <w:rsid w:val="00B116C1"/>
    <w:rsid w:val="00B1411C"/>
    <w:rsid w:val="00B142A8"/>
    <w:rsid w:val="00B15CD4"/>
    <w:rsid w:val="00B20561"/>
    <w:rsid w:val="00B218E0"/>
    <w:rsid w:val="00B226BD"/>
    <w:rsid w:val="00B22D3E"/>
    <w:rsid w:val="00B26862"/>
    <w:rsid w:val="00B27172"/>
    <w:rsid w:val="00B30960"/>
    <w:rsid w:val="00B31289"/>
    <w:rsid w:val="00B31EE6"/>
    <w:rsid w:val="00B32A41"/>
    <w:rsid w:val="00B32B96"/>
    <w:rsid w:val="00B332CE"/>
    <w:rsid w:val="00B35A9B"/>
    <w:rsid w:val="00B367DF"/>
    <w:rsid w:val="00B41FEA"/>
    <w:rsid w:val="00B42597"/>
    <w:rsid w:val="00B43801"/>
    <w:rsid w:val="00B46C86"/>
    <w:rsid w:val="00B50C9E"/>
    <w:rsid w:val="00B50D00"/>
    <w:rsid w:val="00B517E3"/>
    <w:rsid w:val="00B51AB1"/>
    <w:rsid w:val="00B543C2"/>
    <w:rsid w:val="00B54961"/>
    <w:rsid w:val="00B569D5"/>
    <w:rsid w:val="00B61664"/>
    <w:rsid w:val="00B6370D"/>
    <w:rsid w:val="00B641CC"/>
    <w:rsid w:val="00B64846"/>
    <w:rsid w:val="00B64A70"/>
    <w:rsid w:val="00B67F6B"/>
    <w:rsid w:val="00B724FC"/>
    <w:rsid w:val="00B72545"/>
    <w:rsid w:val="00B732C8"/>
    <w:rsid w:val="00B76753"/>
    <w:rsid w:val="00B767EB"/>
    <w:rsid w:val="00B843C1"/>
    <w:rsid w:val="00B90A4B"/>
    <w:rsid w:val="00B90F0E"/>
    <w:rsid w:val="00B924D6"/>
    <w:rsid w:val="00B93C16"/>
    <w:rsid w:val="00B949F9"/>
    <w:rsid w:val="00B95274"/>
    <w:rsid w:val="00B97EC9"/>
    <w:rsid w:val="00BA1B24"/>
    <w:rsid w:val="00BA6343"/>
    <w:rsid w:val="00BA6895"/>
    <w:rsid w:val="00BA7924"/>
    <w:rsid w:val="00BB15A3"/>
    <w:rsid w:val="00BB5693"/>
    <w:rsid w:val="00BB5B8C"/>
    <w:rsid w:val="00BB69CD"/>
    <w:rsid w:val="00BC54AD"/>
    <w:rsid w:val="00BD45B2"/>
    <w:rsid w:val="00BD667D"/>
    <w:rsid w:val="00BD6EAD"/>
    <w:rsid w:val="00BE0421"/>
    <w:rsid w:val="00BE212C"/>
    <w:rsid w:val="00BE3C07"/>
    <w:rsid w:val="00BE5CC7"/>
    <w:rsid w:val="00BE77FF"/>
    <w:rsid w:val="00BF1593"/>
    <w:rsid w:val="00BF2DBF"/>
    <w:rsid w:val="00BF4460"/>
    <w:rsid w:val="00BF481C"/>
    <w:rsid w:val="00BF4B83"/>
    <w:rsid w:val="00C0083C"/>
    <w:rsid w:val="00C04B61"/>
    <w:rsid w:val="00C06448"/>
    <w:rsid w:val="00C0701E"/>
    <w:rsid w:val="00C11685"/>
    <w:rsid w:val="00C11ADD"/>
    <w:rsid w:val="00C136AC"/>
    <w:rsid w:val="00C146A6"/>
    <w:rsid w:val="00C1473A"/>
    <w:rsid w:val="00C147A8"/>
    <w:rsid w:val="00C14B41"/>
    <w:rsid w:val="00C162A3"/>
    <w:rsid w:val="00C16530"/>
    <w:rsid w:val="00C16FD4"/>
    <w:rsid w:val="00C2012D"/>
    <w:rsid w:val="00C21E23"/>
    <w:rsid w:val="00C239ED"/>
    <w:rsid w:val="00C26F2D"/>
    <w:rsid w:val="00C27A2E"/>
    <w:rsid w:val="00C31277"/>
    <w:rsid w:val="00C33C08"/>
    <w:rsid w:val="00C370D9"/>
    <w:rsid w:val="00C412A6"/>
    <w:rsid w:val="00C42BDB"/>
    <w:rsid w:val="00C44D22"/>
    <w:rsid w:val="00C45E20"/>
    <w:rsid w:val="00C47C73"/>
    <w:rsid w:val="00C52D06"/>
    <w:rsid w:val="00C54791"/>
    <w:rsid w:val="00C55149"/>
    <w:rsid w:val="00C55B7B"/>
    <w:rsid w:val="00C5611A"/>
    <w:rsid w:val="00C57637"/>
    <w:rsid w:val="00C57D9F"/>
    <w:rsid w:val="00C609A5"/>
    <w:rsid w:val="00C60C72"/>
    <w:rsid w:val="00C63756"/>
    <w:rsid w:val="00C67FA5"/>
    <w:rsid w:val="00C73932"/>
    <w:rsid w:val="00C74615"/>
    <w:rsid w:val="00C74AC2"/>
    <w:rsid w:val="00C7715F"/>
    <w:rsid w:val="00C7717F"/>
    <w:rsid w:val="00C77C34"/>
    <w:rsid w:val="00C77C9D"/>
    <w:rsid w:val="00C77F53"/>
    <w:rsid w:val="00C806E5"/>
    <w:rsid w:val="00C84A19"/>
    <w:rsid w:val="00C8569F"/>
    <w:rsid w:val="00C878EF"/>
    <w:rsid w:val="00C90475"/>
    <w:rsid w:val="00C9061A"/>
    <w:rsid w:val="00C90C58"/>
    <w:rsid w:val="00C94F28"/>
    <w:rsid w:val="00C96697"/>
    <w:rsid w:val="00CA1ADA"/>
    <w:rsid w:val="00CA3239"/>
    <w:rsid w:val="00CA3D3D"/>
    <w:rsid w:val="00CB1383"/>
    <w:rsid w:val="00CB17D2"/>
    <w:rsid w:val="00CB25F9"/>
    <w:rsid w:val="00CB3FC2"/>
    <w:rsid w:val="00CB41A8"/>
    <w:rsid w:val="00CB5256"/>
    <w:rsid w:val="00CB54CA"/>
    <w:rsid w:val="00CB566C"/>
    <w:rsid w:val="00CB5D4D"/>
    <w:rsid w:val="00CB61F6"/>
    <w:rsid w:val="00CB7FDF"/>
    <w:rsid w:val="00CC0389"/>
    <w:rsid w:val="00CC5174"/>
    <w:rsid w:val="00CC6A24"/>
    <w:rsid w:val="00CC6AAA"/>
    <w:rsid w:val="00CC6F39"/>
    <w:rsid w:val="00CD09B8"/>
    <w:rsid w:val="00CD3349"/>
    <w:rsid w:val="00CD4BEC"/>
    <w:rsid w:val="00CD66B8"/>
    <w:rsid w:val="00CD75EB"/>
    <w:rsid w:val="00CE0755"/>
    <w:rsid w:val="00CE0ED2"/>
    <w:rsid w:val="00CE3571"/>
    <w:rsid w:val="00CE4939"/>
    <w:rsid w:val="00CE5765"/>
    <w:rsid w:val="00CF053C"/>
    <w:rsid w:val="00CF0894"/>
    <w:rsid w:val="00CF5949"/>
    <w:rsid w:val="00CF5C78"/>
    <w:rsid w:val="00CF6481"/>
    <w:rsid w:val="00D01101"/>
    <w:rsid w:val="00D041F0"/>
    <w:rsid w:val="00D05626"/>
    <w:rsid w:val="00D05846"/>
    <w:rsid w:val="00D05A49"/>
    <w:rsid w:val="00D112FE"/>
    <w:rsid w:val="00D11774"/>
    <w:rsid w:val="00D14153"/>
    <w:rsid w:val="00D16A85"/>
    <w:rsid w:val="00D20F1C"/>
    <w:rsid w:val="00D22A8D"/>
    <w:rsid w:val="00D239FF"/>
    <w:rsid w:val="00D314B0"/>
    <w:rsid w:val="00D32650"/>
    <w:rsid w:val="00D328BA"/>
    <w:rsid w:val="00D32EE0"/>
    <w:rsid w:val="00D3402D"/>
    <w:rsid w:val="00D408C4"/>
    <w:rsid w:val="00D438E7"/>
    <w:rsid w:val="00D44175"/>
    <w:rsid w:val="00D44AEC"/>
    <w:rsid w:val="00D46140"/>
    <w:rsid w:val="00D512A3"/>
    <w:rsid w:val="00D5172D"/>
    <w:rsid w:val="00D51DDC"/>
    <w:rsid w:val="00D53111"/>
    <w:rsid w:val="00D55766"/>
    <w:rsid w:val="00D61115"/>
    <w:rsid w:val="00D63620"/>
    <w:rsid w:val="00D6674B"/>
    <w:rsid w:val="00D706E2"/>
    <w:rsid w:val="00D71731"/>
    <w:rsid w:val="00D72A78"/>
    <w:rsid w:val="00D7509E"/>
    <w:rsid w:val="00D7773F"/>
    <w:rsid w:val="00D8262A"/>
    <w:rsid w:val="00D84852"/>
    <w:rsid w:val="00D903FD"/>
    <w:rsid w:val="00D90B0D"/>
    <w:rsid w:val="00D914E3"/>
    <w:rsid w:val="00D91E57"/>
    <w:rsid w:val="00DA1B6A"/>
    <w:rsid w:val="00DA27FF"/>
    <w:rsid w:val="00DA383B"/>
    <w:rsid w:val="00DA3A89"/>
    <w:rsid w:val="00DA3CCA"/>
    <w:rsid w:val="00DB3203"/>
    <w:rsid w:val="00DB4176"/>
    <w:rsid w:val="00DC308B"/>
    <w:rsid w:val="00DC3A44"/>
    <w:rsid w:val="00DC6702"/>
    <w:rsid w:val="00DC67E3"/>
    <w:rsid w:val="00DD21CB"/>
    <w:rsid w:val="00DD5AD9"/>
    <w:rsid w:val="00DD5F8F"/>
    <w:rsid w:val="00DD6C80"/>
    <w:rsid w:val="00DD7F27"/>
    <w:rsid w:val="00DE6E64"/>
    <w:rsid w:val="00DE722A"/>
    <w:rsid w:val="00DF3A5F"/>
    <w:rsid w:val="00DF3F53"/>
    <w:rsid w:val="00DF56F4"/>
    <w:rsid w:val="00DF5DE4"/>
    <w:rsid w:val="00DF6427"/>
    <w:rsid w:val="00DF6483"/>
    <w:rsid w:val="00DF6AB1"/>
    <w:rsid w:val="00E00C87"/>
    <w:rsid w:val="00E019FA"/>
    <w:rsid w:val="00E01DE4"/>
    <w:rsid w:val="00E05DE4"/>
    <w:rsid w:val="00E07060"/>
    <w:rsid w:val="00E14C52"/>
    <w:rsid w:val="00E14E4A"/>
    <w:rsid w:val="00E200AE"/>
    <w:rsid w:val="00E2023A"/>
    <w:rsid w:val="00E20682"/>
    <w:rsid w:val="00E20ADA"/>
    <w:rsid w:val="00E20C3E"/>
    <w:rsid w:val="00E230D1"/>
    <w:rsid w:val="00E2357F"/>
    <w:rsid w:val="00E274DD"/>
    <w:rsid w:val="00E27DDB"/>
    <w:rsid w:val="00E30A5F"/>
    <w:rsid w:val="00E323DC"/>
    <w:rsid w:val="00E32553"/>
    <w:rsid w:val="00E33BF2"/>
    <w:rsid w:val="00E33F7B"/>
    <w:rsid w:val="00E340F2"/>
    <w:rsid w:val="00E36AFA"/>
    <w:rsid w:val="00E40280"/>
    <w:rsid w:val="00E40E54"/>
    <w:rsid w:val="00E40FE3"/>
    <w:rsid w:val="00E432FA"/>
    <w:rsid w:val="00E447F7"/>
    <w:rsid w:val="00E46664"/>
    <w:rsid w:val="00E53A4E"/>
    <w:rsid w:val="00E53E18"/>
    <w:rsid w:val="00E54003"/>
    <w:rsid w:val="00E549BF"/>
    <w:rsid w:val="00E553C9"/>
    <w:rsid w:val="00E55E1C"/>
    <w:rsid w:val="00E56E69"/>
    <w:rsid w:val="00E57BE6"/>
    <w:rsid w:val="00E61A53"/>
    <w:rsid w:val="00E63A07"/>
    <w:rsid w:val="00E663DF"/>
    <w:rsid w:val="00E66921"/>
    <w:rsid w:val="00E66D7E"/>
    <w:rsid w:val="00E67822"/>
    <w:rsid w:val="00E707C5"/>
    <w:rsid w:val="00E70D91"/>
    <w:rsid w:val="00E71044"/>
    <w:rsid w:val="00E73AA8"/>
    <w:rsid w:val="00E742E7"/>
    <w:rsid w:val="00E75B18"/>
    <w:rsid w:val="00E769D8"/>
    <w:rsid w:val="00E76C19"/>
    <w:rsid w:val="00E823B0"/>
    <w:rsid w:val="00E82EF7"/>
    <w:rsid w:val="00E830B3"/>
    <w:rsid w:val="00E838D8"/>
    <w:rsid w:val="00E8397D"/>
    <w:rsid w:val="00E87103"/>
    <w:rsid w:val="00E87C10"/>
    <w:rsid w:val="00E87E0D"/>
    <w:rsid w:val="00E91921"/>
    <w:rsid w:val="00E91CF9"/>
    <w:rsid w:val="00E92E64"/>
    <w:rsid w:val="00E94DE0"/>
    <w:rsid w:val="00E96548"/>
    <w:rsid w:val="00E96A4E"/>
    <w:rsid w:val="00E979DC"/>
    <w:rsid w:val="00EA086C"/>
    <w:rsid w:val="00EA0A82"/>
    <w:rsid w:val="00EA1654"/>
    <w:rsid w:val="00EA1B59"/>
    <w:rsid w:val="00EA21C4"/>
    <w:rsid w:val="00EA44BA"/>
    <w:rsid w:val="00EA646C"/>
    <w:rsid w:val="00EB0DD9"/>
    <w:rsid w:val="00EB0F82"/>
    <w:rsid w:val="00EB1A82"/>
    <w:rsid w:val="00EB22E6"/>
    <w:rsid w:val="00EB3E63"/>
    <w:rsid w:val="00EB527F"/>
    <w:rsid w:val="00EB6369"/>
    <w:rsid w:val="00EB681B"/>
    <w:rsid w:val="00EC1F1D"/>
    <w:rsid w:val="00EC442F"/>
    <w:rsid w:val="00EC4A86"/>
    <w:rsid w:val="00EC716E"/>
    <w:rsid w:val="00ED269A"/>
    <w:rsid w:val="00ED440E"/>
    <w:rsid w:val="00ED4504"/>
    <w:rsid w:val="00ED4914"/>
    <w:rsid w:val="00EE000E"/>
    <w:rsid w:val="00EE15E1"/>
    <w:rsid w:val="00EE20C1"/>
    <w:rsid w:val="00EE4E56"/>
    <w:rsid w:val="00EF0BA3"/>
    <w:rsid w:val="00EF275D"/>
    <w:rsid w:val="00EF276E"/>
    <w:rsid w:val="00EF28C4"/>
    <w:rsid w:val="00EF6F6F"/>
    <w:rsid w:val="00EF7367"/>
    <w:rsid w:val="00F00284"/>
    <w:rsid w:val="00F00B38"/>
    <w:rsid w:val="00F022FF"/>
    <w:rsid w:val="00F0245B"/>
    <w:rsid w:val="00F11E21"/>
    <w:rsid w:val="00F202EE"/>
    <w:rsid w:val="00F26428"/>
    <w:rsid w:val="00F27865"/>
    <w:rsid w:val="00F27E19"/>
    <w:rsid w:val="00F33274"/>
    <w:rsid w:val="00F33306"/>
    <w:rsid w:val="00F336F4"/>
    <w:rsid w:val="00F369BB"/>
    <w:rsid w:val="00F459BE"/>
    <w:rsid w:val="00F461EA"/>
    <w:rsid w:val="00F46749"/>
    <w:rsid w:val="00F4753E"/>
    <w:rsid w:val="00F5116A"/>
    <w:rsid w:val="00F522A2"/>
    <w:rsid w:val="00F52E86"/>
    <w:rsid w:val="00F5364F"/>
    <w:rsid w:val="00F54553"/>
    <w:rsid w:val="00F54B1C"/>
    <w:rsid w:val="00F55EA0"/>
    <w:rsid w:val="00F5751D"/>
    <w:rsid w:val="00F605EB"/>
    <w:rsid w:val="00F61620"/>
    <w:rsid w:val="00F632AA"/>
    <w:rsid w:val="00F660EE"/>
    <w:rsid w:val="00F7179C"/>
    <w:rsid w:val="00F717E8"/>
    <w:rsid w:val="00F71B36"/>
    <w:rsid w:val="00F72C22"/>
    <w:rsid w:val="00F72CC8"/>
    <w:rsid w:val="00F731C2"/>
    <w:rsid w:val="00F757F8"/>
    <w:rsid w:val="00F75BAD"/>
    <w:rsid w:val="00F80E7B"/>
    <w:rsid w:val="00F83E2C"/>
    <w:rsid w:val="00F87599"/>
    <w:rsid w:val="00F925B3"/>
    <w:rsid w:val="00F943BE"/>
    <w:rsid w:val="00F960E6"/>
    <w:rsid w:val="00F96134"/>
    <w:rsid w:val="00FA32E6"/>
    <w:rsid w:val="00FA5D2E"/>
    <w:rsid w:val="00FA6CA3"/>
    <w:rsid w:val="00FB29F9"/>
    <w:rsid w:val="00FB427C"/>
    <w:rsid w:val="00FB6066"/>
    <w:rsid w:val="00FB67A2"/>
    <w:rsid w:val="00FC18D7"/>
    <w:rsid w:val="00FC1F05"/>
    <w:rsid w:val="00FC2367"/>
    <w:rsid w:val="00FC2FBE"/>
    <w:rsid w:val="00FC3E6A"/>
    <w:rsid w:val="00FC43EF"/>
    <w:rsid w:val="00FC5648"/>
    <w:rsid w:val="00FC79C1"/>
    <w:rsid w:val="00FC7F32"/>
    <w:rsid w:val="00FD086F"/>
    <w:rsid w:val="00FD5873"/>
    <w:rsid w:val="00FD6718"/>
    <w:rsid w:val="00FD6DC8"/>
    <w:rsid w:val="00FE067C"/>
    <w:rsid w:val="00FE1E7B"/>
    <w:rsid w:val="00FE296D"/>
    <w:rsid w:val="00FE5139"/>
    <w:rsid w:val="00FE55C2"/>
    <w:rsid w:val="00FF05CD"/>
    <w:rsid w:val="00FF6F3A"/>
    <w:rsid w:val="00FF7D8B"/>
    <w:rsid w:val="00FF7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DAF6"/>
  <w15:chartTrackingRefBased/>
  <w15:docId w15:val="{86AFA5CB-17D2-4DDE-B5A6-684BACB2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283"/>
    <w:pPr>
      <w:bidi/>
      <w:spacing w:after="0" w:line="240" w:lineRule="auto"/>
    </w:pPr>
    <w:rPr>
      <w:rFonts w:ascii="Times New Roman" w:eastAsia="Times New Roman" w:hAnsi="Times New Roman" w:cs="Nazanin"/>
      <w:noProof/>
      <w:sz w:val="28"/>
      <w:szCs w:val="28"/>
    </w:rPr>
  </w:style>
  <w:style w:type="paragraph" w:styleId="Heading1">
    <w:name w:val="heading 1"/>
    <w:basedOn w:val="Normal"/>
    <w:next w:val="Normal"/>
    <w:link w:val="Heading1Char"/>
    <w:uiPriority w:val="9"/>
    <w:qFormat/>
    <w:rsid w:val="001C0105"/>
    <w:pPr>
      <w:keepNext/>
      <w:bidi w:val="0"/>
      <w:spacing w:before="240" w:after="60"/>
      <w:outlineLvl w:val="0"/>
    </w:pPr>
    <w:rPr>
      <w:rFonts w:ascii="B Titr" w:hAnsi="B Titr" w:cs="B Titr"/>
      <w:b/>
      <w:bCs/>
      <w:noProof w:val="0"/>
      <w:kern w:val="32"/>
      <w:sz w:val="24"/>
      <w:szCs w:val="32"/>
    </w:rPr>
  </w:style>
  <w:style w:type="paragraph" w:styleId="Heading2">
    <w:name w:val="heading 2"/>
    <w:basedOn w:val="Normal"/>
    <w:next w:val="Normal"/>
    <w:link w:val="Heading2Char"/>
    <w:uiPriority w:val="9"/>
    <w:unhideWhenUsed/>
    <w:qFormat/>
    <w:rsid w:val="001C4283"/>
    <w:pPr>
      <w:keepNext/>
      <w:outlineLvl w:val="1"/>
    </w:pPr>
    <w:rPr>
      <w:rFonts w:cs="Elham"/>
      <w:b/>
      <w:bCs/>
      <w:noProof w:val="0"/>
      <w:color w:val="808080"/>
      <w:sz w:val="20"/>
      <w:szCs w:val="20"/>
    </w:rPr>
  </w:style>
  <w:style w:type="paragraph" w:styleId="Heading3">
    <w:name w:val="heading 3"/>
    <w:basedOn w:val="Normal"/>
    <w:next w:val="Normal"/>
    <w:link w:val="Heading3Char"/>
    <w:uiPriority w:val="9"/>
    <w:semiHidden/>
    <w:unhideWhenUsed/>
    <w:qFormat/>
    <w:rsid w:val="001C4283"/>
    <w:pPr>
      <w:keepNext/>
      <w:jc w:val="center"/>
      <w:outlineLvl w:val="2"/>
    </w:pPr>
    <w:rPr>
      <w:rFonts w:cs="Titr"/>
      <w:b/>
      <w:bCs/>
      <w:noProof w:val="0"/>
      <w:sz w:val="20"/>
      <w:szCs w:val="14"/>
    </w:rPr>
  </w:style>
  <w:style w:type="paragraph" w:styleId="Heading4">
    <w:name w:val="heading 4"/>
    <w:basedOn w:val="Normal"/>
    <w:next w:val="Normal"/>
    <w:link w:val="Heading4Char"/>
    <w:uiPriority w:val="9"/>
    <w:semiHidden/>
    <w:unhideWhenUsed/>
    <w:qFormat/>
    <w:rsid w:val="001C4283"/>
    <w:pPr>
      <w:keepNext/>
      <w:ind w:right="567"/>
      <w:jc w:val="right"/>
      <w:outlineLvl w:val="3"/>
    </w:pPr>
    <w:rPr>
      <w:rFonts w:cs="Yagut"/>
      <w:b/>
      <w:bCs/>
      <w:noProof w:val="0"/>
      <w:sz w:val="20"/>
      <w:szCs w:val="20"/>
    </w:rPr>
  </w:style>
  <w:style w:type="paragraph" w:styleId="Heading5">
    <w:name w:val="heading 5"/>
    <w:basedOn w:val="Normal"/>
    <w:next w:val="Normal"/>
    <w:link w:val="Heading5Char"/>
    <w:semiHidden/>
    <w:unhideWhenUsed/>
    <w:qFormat/>
    <w:rsid w:val="001C4283"/>
    <w:pPr>
      <w:spacing w:before="240" w:after="60"/>
      <w:outlineLvl w:val="4"/>
    </w:pPr>
    <w:rPr>
      <w:rFonts w:cs="Yagut"/>
      <w:b/>
      <w:bCs/>
      <w:i/>
      <w:iCs/>
      <w:noProof w:val="0"/>
      <w:sz w:val="26"/>
      <w:szCs w:val="26"/>
    </w:rPr>
  </w:style>
  <w:style w:type="paragraph" w:styleId="Heading6">
    <w:name w:val="heading 6"/>
    <w:basedOn w:val="Normal"/>
    <w:next w:val="Normal"/>
    <w:link w:val="Heading6Char"/>
    <w:semiHidden/>
    <w:unhideWhenUsed/>
    <w:qFormat/>
    <w:rsid w:val="001C4283"/>
    <w:pPr>
      <w:keepNext/>
      <w:outlineLvl w:val="5"/>
    </w:pPr>
    <w:rPr>
      <w:rFonts w:cs="Titr"/>
      <w:b/>
      <w:bCs/>
      <w:i/>
      <w:iCs/>
      <w:noProof w:val="0"/>
      <w:sz w:val="20"/>
    </w:rPr>
  </w:style>
  <w:style w:type="paragraph" w:styleId="Heading7">
    <w:name w:val="heading 7"/>
    <w:basedOn w:val="Normal"/>
    <w:next w:val="Normal"/>
    <w:link w:val="Heading7Char"/>
    <w:semiHidden/>
    <w:unhideWhenUsed/>
    <w:qFormat/>
    <w:rsid w:val="001C4283"/>
    <w:pPr>
      <w:keepNext/>
      <w:outlineLvl w:val="6"/>
    </w:pPr>
    <w:rPr>
      <w:rFonts w:cs="Yagut"/>
      <w:noProof w:val="0"/>
      <w:sz w:val="20"/>
    </w:rPr>
  </w:style>
  <w:style w:type="paragraph" w:styleId="Heading8">
    <w:name w:val="heading 8"/>
    <w:basedOn w:val="Normal"/>
    <w:next w:val="Normal"/>
    <w:link w:val="Heading8Char"/>
    <w:semiHidden/>
    <w:unhideWhenUsed/>
    <w:qFormat/>
    <w:rsid w:val="001C4283"/>
    <w:pPr>
      <w:keepNext/>
      <w:jc w:val="right"/>
      <w:outlineLvl w:val="7"/>
    </w:pPr>
    <w:rPr>
      <w:rFonts w:cs="Yagut"/>
      <w:b/>
      <w:bCs/>
      <w:noProof w:val="0"/>
      <w:sz w:val="14"/>
      <w:szCs w:val="14"/>
    </w:rPr>
  </w:style>
  <w:style w:type="paragraph" w:styleId="Heading9">
    <w:name w:val="heading 9"/>
    <w:basedOn w:val="Normal"/>
    <w:next w:val="Normal"/>
    <w:link w:val="Heading9Char"/>
    <w:semiHidden/>
    <w:unhideWhenUsed/>
    <w:qFormat/>
    <w:rsid w:val="001C4283"/>
    <w:pPr>
      <w:keepNext/>
      <w:jc w:val="center"/>
      <w:outlineLvl w:val="8"/>
    </w:pPr>
    <w:rPr>
      <w:rFonts w:cs="Yagut"/>
      <w:b/>
      <w:bCs/>
      <w:noProof w:val="0"/>
      <w:sz w:val="1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105"/>
    <w:rPr>
      <w:rFonts w:ascii="B Titr" w:eastAsia="Times New Roman" w:hAnsi="B Titr" w:cs="B Titr"/>
      <w:b/>
      <w:bCs/>
      <w:kern w:val="32"/>
      <w:sz w:val="24"/>
      <w:szCs w:val="32"/>
    </w:rPr>
  </w:style>
  <w:style w:type="character" w:customStyle="1" w:styleId="Heading2Char">
    <w:name w:val="Heading 2 Char"/>
    <w:basedOn w:val="DefaultParagraphFont"/>
    <w:link w:val="Heading2"/>
    <w:uiPriority w:val="9"/>
    <w:rsid w:val="001C4283"/>
    <w:rPr>
      <w:rFonts w:ascii="Times New Roman" w:eastAsia="Times New Roman" w:hAnsi="Times New Roman" w:cs="Elham"/>
      <w:b/>
      <w:bCs/>
      <w:color w:val="808080"/>
      <w:sz w:val="20"/>
      <w:szCs w:val="20"/>
    </w:rPr>
  </w:style>
  <w:style w:type="character" w:customStyle="1" w:styleId="Heading5Char">
    <w:name w:val="Heading 5 Char"/>
    <w:basedOn w:val="DefaultParagraphFont"/>
    <w:link w:val="Heading5"/>
    <w:semiHidden/>
    <w:rsid w:val="001C4283"/>
    <w:rPr>
      <w:rFonts w:ascii="Times New Roman" w:eastAsia="Times New Roman" w:hAnsi="Times New Roman" w:cs="Yagut"/>
      <w:b/>
      <w:bCs/>
      <w:i/>
      <w:iCs/>
      <w:sz w:val="26"/>
      <w:szCs w:val="26"/>
    </w:rPr>
  </w:style>
  <w:style w:type="character" w:customStyle="1" w:styleId="Heading3Char">
    <w:name w:val="Heading 3 Char"/>
    <w:basedOn w:val="DefaultParagraphFont"/>
    <w:link w:val="Heading3"/>
    <w:uiPriority w:val="9"/>
    <w:rsid w:val="001C4283"/>
    <w:rPr>
      <w:rFonts w:ascii="Times New Roman" w:eastAsia="Times New Roman" w:hAnsi="Times New Roman" w:cs="Titr"/>
      <w:b/>
      <w:bCs/>
      <w:sz w:val="20"/>
      <w:szCs w:val="14"/>
    </w:rPr>
  </w:style>
  <w:style w:type="character" w:customStyle="1" w:styleId="Heading4Char">
    <w:name w:val="Heading 4 Char"/>
    <w:basedOn w:val="DefaultParagraphFont"/>
    <w:link w:val="Heading4"/>
    <w:uiPriority w:val="9"/>
    <w:semiHidden/>
    <w:rsid w:val="001C4283"/>
    <w:rPr>
      <w:rFonts w:ascii="Times New Roman" w:eastAsia="Times New Roman" w:hAnsi="Times New Roman" w:cs="Yagut"/>
      <w:b/>
      <w:bCs/>
      <w:sz w:val="20"/>
      <w:szCs w:val="20"/>
    </w:rPr>
  </w:style>
  <w:style w:type="character" w:customStyle="1" w:styleId="Heading6Char">
    <w:name w:val="Heading 6 Char"/>
    <w:basedOn w:val="DefaultParagraphFont"/>
    <w:link w:val="Heading6"/>
    <w:semiHidden/>
    <w:rsid w:val="001C4283"/>
    <w:rPr>
      <w:rFonts w:ascii="Times New Roman" w:eastAsia="Times New Roman" w:hAnsi="Times New Roman" w:cs="Titr"/>
      <w:b/>
      <w:bCs/>
      <w:i/>
      <w:iCs/>
      <w:sz w:val="20"/>
      <w:szCs w:val="28"/>
    </w:rPr>
  </w:style>
  <w:style w:type="character" w:customStyle="1" w:styleId="Heading7Char">
    <w:name w:val="Heading 7 Char"/>
    <w:basedOn w:val="DefaultParagraphFont"/>
    <w:link w:val="Heading7"/>
    <w:semiHidden/>
    <w:rsid w:val="001C4283"/>
    <w:rPr>
      <w:rFonts w:ascii="Times New Roman" w:eastAsia="Times New Roman" w:hAnsi="Times New Roman" w:cs="Yagut"/>
      <w:sz w:val="20"/>
      <w:szCs w:val="28"/>
    </w:rPr>
  </w:style>
  <w:style w:type="character" w:customStyle="1" w:styleId="Heading8Char">
    <w:name w:val="Heading 8 Char"/>
    <w:basedOn w:val="DefaultParagraphFont"/>
    <w:link w:val="Heading8"/>
    <w:semiHidden/>
    <w:rsid w:val="001C4283"/>
    <w:rPr>
      <w:rFonts w:ascii="Times New Roman" w:eastAsia="Times New Roman" w:hAnsi="Times New Roman" w:cs="Yagut"/>
      <w:b/>
      <w:bCs/>
      <w:sz w:val="14"/>
      <w:szCs w:val="14"/>
    </w:rPr>
  </w:style>
  <w:style w:type="character" w:customStyle="1" w:styleId="Heading9Char">
    <w:name w:val="Heading 9 Char"/>
    <w:basedOn w:val="DefaultParagraphFont"/>
    <w:link w:val="Heading9"/>
    <w:semiHidden/>
    <w:rsid w:val="001C4283"/>
    <w:rPr>
      <w:rFonts w:ascii="Times New Roman" w:eastAsia="Times New Roman" w:hAnsi="Times New Roman" w:cs="Yagut"/>
      <w:b/>
      <w:bCs/>
      <w:sz w:val="12"/>
      <w:szCs w:val="26"/>
    </w:rPr>
  </w:style>
  <w:style w:type="character" w:customStyle="1" w:styleId="FootnoteTextChar">
    <w:name w:val="Footnote Text Char"/>
    <w:basedOn w:val="DefaultParagraphFont"/>
    <w:link w:val="FootnoteText"/>
    <w:uiPriority w:val="99"/>
    <w:semiHidden/>
    <w:rsid w:val="001C4283"/>
    <w:rPr>
      <w:rFonts w:ascii="Calibri" w:eastAsia="Times New Roman" w:hAnsi="Calibri" w:cs="Arial"/>
      <w:sz w:val="20"/>
      <w:szCs w:val="20"/>
    </w:rPr>
  </w:style>
  <w:style w:type="paragraph" w:styleId="FootnoteText">
    <w:name w:val="footnote text"/>
    <w:basedOn w:val="Normal"/>
    <w:link w:val="FootnoteTextChar"/>
    <w:uiPriority w:val="99"/>
    <w:semiHidden/>
    <w:unhideWhenUsed/>
    <w:rsid w:val="001C4283"/>
    <w:pPr>
      <w:bidi w:val="0"/>
    </w:pPr>
    <w:rPr>
      <w:rFonts w:ascii="Calibri" w:hAnsi="Calibri" w:cs="Arial"/>
      <w:noProof w:val="0"/>
      <w:sz w:val="20"/>
      <w:szCs w:val="20"/>
    </w:rPr>
  </w:style>
  <w:style w:type="paragraph" w:styleId="Header">
    <w:name w:val="header"/>
    <w:basedOn w:val="Normal"/>
    <w:link w:val="HeaderChar"/>
    <w:uiPriority w:val="99"/>
    <w:unhideWhenUsed/>
    <w:rsid w:val="001C4283"/>
    <w:pPr>
      <w:tabs>
        <w:tab w:val="center" w:pos="4153"/>
        <w:tab w:val="right" w:pos="8306"/>
      </w:tabs>
    </w:pPr>
  </w:style>
  <w:style w:type="character" w:customStyle="1" w:styleId="HeaderChar">
    <w:name w:val="Header Char"/>
    <w:basedOn w:val="DefaultParagraphFont"/>
    <w:link w:val="Header"/>
    <w:uiPriority w:val="99"/>
    <w:rsid w:val="001C4283"/>
    <w:rPr>
      <w:rFonts w:ascii="Times New Roman" w:eastAsia="Times New Roman" w:hAnsi="Times New Roman" w:cs="Nazanin"/>
      <w:noProof/>
      <w:sz w:val="28"/>
      <w:szCs w:val="28"/>
    </w:rPr>
  </w:style>
  <w:style w:type="character" w:customStyle="1" w:styleId="FooterChar">
    <w:name w:val="Footer Char"/>
    <w:basedOn w:val="DefaultParagraphFont"/>
    <w:link w:val="Footer"/>
    <w:uiPriority w:val="99"/>
    <w:rsid w:val="001C4283"/>
    <w:rPr>
      <w:rFonts w:ascii="Times New Roman" w:eastAsia="Times New Roman" w:hAnsi="Times New Roman" w:cs="Nazanin"/>
      <w:noProof/>
      <w:sz w:val="28"/>
      <w:szCs w:val="28"/>
    </w:rPr>
  </w:style>
  <w:style w:type="paragraph" w:styleId="Footer">
    <w:name w:val="footer"/>
    <w:basedOn w:val="Normal"/>
    <w:link w:val="FooterChar"/>
    <w:uiPriority w:val="99"/>
    <w:unhideWhenUsed/>
    <w:rsid w:val="001C4283"/>
    <w:pPr>
      <w:tabs>
        <w:tab w:val="center" w:pos="4153"/>
        <w:tab w:val="right" w:pos="8306"/>
      </w:tabs>
    </w:pPr>
  </w:style>
  <w:style w:type="paragraph" w:styleId="ListBullet">
    <w:name w:val="List Bullet"/>
    <w:aliases w:val="S_Bullet"/>
    <w:basedOn w:val="Normal"/>
    <w:autoRedefine/>
    <w:semiHidden/>
    <w:unhideWhenUsed/>
    <w:rsid w:val="001C4283"/>
    <w:pPr>
      <w:numPr>
        <w:numId w:val="1"/>
      </w:numPr>
      <w:ind w:left="357" w:hanging="357"/>
    </w:pPr>
    <w:rPr>
      <w:rFonts w:cs="Yagut"/>
      <w:noProof w:val="0"/>
      <w:sz w:val="20"/>
      <w:szCs w:val="20"/>
    </w:rPr>
  </w:style>
  <w:style w:type="paragraph" w:styleId="Title">
    <w:name w:val="Title"/>
    <w:basedOn w:val="Normal"/>
    <w:link w:val="TitleChar"/>
    <w:uiPriority w:val="10"/>
    <w:qFormat/>
    <w:rsid w:val="001C4283"/>
    <w:pPr>
      <w:jc w:val="center"/>
    </w:pPr>
    <w:rPr>
      <w:rFonts w:cs="Traffic"/>
      <w:b/>
      <w:bCs/>
      <w:noProof w:val="0"/>
      <w:sz w:val="20"/>
      <w:szCs w:val="36"/>
    </w:rPr>
  </w:style>
  <w:style w:type="character" w:customStyle="1" w:styleId="TitleChar">
    <w:name w:val="Title Char"/>
    <w:basedOn w:val="DefaultParagraphFont"/>
    <w:link w:val="Title"/>
    <w:uiPriority w:val="10"/>
    <w:rsid w:val="001C4283"/>
    <w:rPr>
      <w:rFonts w:ascii="Times New Roman" w:eastAsia="Times New Roman" w:hAnsi="Times New Roman" w:cs="Traffic"/>
      <w:b/>
      <w:bCs/>
      <w:sz w:val="20"/>
      <w:szCs w:val="36"/>
    </w:rPr>
  </w:style>
  <w:style w:type="paragraph" w:styleId="BodyText">
    <w:name w:val="Body Text"/>
    <w:basedOn w:val="Normal"/>
    <w:link w:val="BodyTextChar"/>
    <w:uiPriority w:val="99"/>
    <w:semiHidden/>
    <w:unhideWhenUsed/>
    <w:rsid w:val="001C4283"/>
    <w:pPr>
      <w:spacing w:after="120"/>
    </w:pPr>
  </w:style>
  <w:style w:type="character" w:customStyle="1" w:styleId="BodyTextChar">
    <w:name w:val="Body Text Char"/>
    <w:basedOn w:val="DefaultParagraphFont"/>
    <w:link w:val="BodyText"/>
    <w:uiPriority w:val="99"/>
    <w:semiHidden/>
    <w:rsid w:val="001C4283"/>
    <w:rPr>
      <w:rFonts w:ascii="Times New Roman" w:eastAsia="Times New Roman" w:hAnsi="Times New Roman" w:cs="Nazanin"/>
      <w:noProof/>
      <w:sz w:val="28"/>
      <w:szCs w:val="28"/>
    </w:rPr>
  </w:style>
  <w:style w:type="character" w:customStyle="1" w:styleId="BodyTextIndentChar">
    <w:name w:val="Body Text Indent Char"/>
    <w:basedOn w:val="DefaultParagraphFont"/>
    <w:link w:val="BodyTextIndent"/>
    <w:semiHidden/>
    <w:rsid w:val="001C4283"/>
    <w:rPr>
      <w:rFonts w:ascii="Times New Roman" w:eastAsia="Times New Roman" w:hAnsi="Times New Roman" w:cs="Yagut"/>
      <w:sz w:val="20"/>
      <w:szCs w:val="25"/>
    </w:rPr>
  </w:style>
  <w:style w:type="paragraph" w:styleId="BodyTextIndent">
    <w:name w:val="Body Text Indent"/>
    <w:basedOn w:val="Normal"/>
    <w:link w:val="BodyTextIndentChar"/>
    <w:semiHidden/>
    <w:unhideWhenUsed/>
    <w:rsid w:val="001C4283"/>
    <w:pPr>
      <w:spacing w:line="560" w:lineRule="exact"/>
      <w:ind w:firstLine="423"/>
      <w:jc w:val="lowKashida"/>
    </w:pPr>
    <w:rPr>
      <w:rFonts w:cs="Yagut"/>
      <w:noProof w:val="0"/>
      <w:sz w:val="20"/>
      <w:szCs w:val="25"/>
    </w:rPr>
  </w:style>
  <w:style w:type="paragraph" w:styleId="BodyText2">
    <w:name w:val="Body Text 2"/>
    <w:basedOn w:val="Normal"/>
    <w:link w:val="BodyText2Char"/>
    <w:semiHidden/>
    <w:unhideWhenUsed/>
    <w:rsid w:val="001C4283"/>
    <w:pPr>
      <w:bidi w:val="0"/>
      <w:jc w:val="center"/>
    </w:pPr>
    <w:rPr>
      <w:rFonts w:cs="Traditional Arabic"/>
      <w:noProof w:val="0"/>
      <w:sz w:val="24"/>
    </w:rPr>
  </w:style>
  <w:style w:type="character" w:customStyle="1" w:styleId="BodyText2Char">
    <w:name w:val="Body Text 2 Char"/>
    <w:basedOn w:val="DefaultParagraphFont"/>
    <w:link w:val="BodyText2"/>
    <w:semiHidden/>
    <w:rsid w:val="001C4283"/>
    <w:rPr>
      <w:rFonts w:ascii="Times New Roman" w:eastAsia="Times New Roman" w:hAnsi="Times New Roman" w:cs="Traditional Arabic"/>
      <w:sz w:val="24"/>
      <w:szCs w:val="28"/>
    </w:rPr>
  </w:style>
  <w:style w:type="paragraph" w:styleId="BodyText3">
    <w:name w:val="Body Text 3"/>
    <w:basedOn w:val="Normal"/>
    <w:link w:val="BodyText3Char"/>
    <w:semiHidden/>
    <w:unhideWhenUsed/>
    <w:rsid w:val="001C4283"/>
    <w:pPr>
      <w:autoSpaceDE w:val="0"/>
      <w:autoSpaceDN w:val="0"/>
      <w:adjustRightInd w:val="0"/>
      <w:jc w:val="both"/>
    </w:pPr>
    <w:rPr>
      <w:rFonts w:cs="Traditional Arabic"/>
      <w:noProof w:val="0"/>
      <w:sz w:val="24"/>
    </w:rPr>
  </w:style>
  <w:style w:type="character" w:customStyle="1" w:styleId="BodyText3Char">
    <w:name w:val="Body Text 3 Char"/>
    <w:basedOn w:val="DefaultParagraphFont"/>
    <w:link w:val="BodyText3"/>
    <w:semiHidden/>
    <w:rsid w:val="001C4283"/>
    <w:rPr>
      <w:rFonts w:ascii="Times New Roman" w:eastAsia="Times New Roman" w:hAnsi="Times New Roman" w:cs="Traditional Arabic"/>
      <w:sz w:val="24"/>
      <w:szCs w:val="28"/>
    </w:rPr>
  </w:style>
  <w:style w:type="character" w:customStyle="1" w:styleId="BodyTextIndent2Char">
    <w:name w:val="Body Text Indent 2 Char"/>
    <w:basedOn w:val="DefaultParagraphFont"/>
    <w:link w:val="BodyTextIndent2"/>
    <w:semiHidden/>
    <w:rsid w:val="001C4283"/>
    <w:rPr>
      <w:rFonts w:ascii="Times New Roman" w:eastAsia="Times New Roman" w:hAnsi="Times New Roman" w:cs="Yagut"/>
      <w:sz w:val="20"/>
      <w:szCs w:val="28"/>
    </w:rPr>
  </w:style>
  <w:style w:type="paragraph" w:styleId="BodyTextIndent2">
    <w:name w:val="Body Text Indent 2"/>
    <w:basedOn w:val="Normal"/>
    <w:link w:val="BodyTextIndent2Char"/>
    <w:semiHidden/>
    <w:unhideWhenUsed/>
    <w:rsid w:val="001C4283"/>
    <w:pPr>
      <w:ind w:hanging="4"/>
    </w:pPr>
    <w:rPr>
      <w:rFonts w:cs="Yagut"/>
      <w:noProof w:val="0"/>
      <w:sz w:val="20"/>
    </w:rPr>
  </w:style>
  <w:style w:type="paragraph" w:styleId="BlockText">
    <w:name w:val="Block Text"/>
    <w:basedOn w:val="Normal"/>
    <w:semiHidden/>
    <w:unhideWhenUsed/>
    <w:rsid w:val="001C4283"/>
    <w:pPr>
      <w:spacing w:line="560" w:lineRule="exact"/>
      <w:ind w:left="57"/>
      <w:jc w:val="lowKashida"/>
    </w:pPr>
    <w:rPr>
      <w:rFonts w:cs="Yagut"/>
      <w:noProof w:val="0"/>
      <w:sz w:val="20"/>
      <w:szCs w:val="25"/>
    </w:rPr>
  </w:style>
  <w:style w:type="character" w:customStyle="1" w:styleId="BalloonTextChar">
    <w:name w:val="Balloon Text Char"/>
    <w:basedOn w:val="DefaultParagraphFont"/>
    <w:link w:val="BalloonText"/>
    <w:uiPriority w:val="99"/>
    <w:semiHidden/>
    <w:rsid w:val="001C428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C4283"/>
    <w:rPr>
      <w:rFonts w:ascii="Tahoma" w:hAnsi="Tahoma" w:cs="Tahoma"/>
      <w:noProof w:val="0"/>
      <w:sz w:val="16"/>
      <w:szCs w:val="16"/>
    </w:rPr>
  </w:style>
  <w:style w:type="paragraph" w:styleId="ListParagraph">
    <w:name w:val="List Paragraph"/>
    <w:aliases w:val="Subtitle 3,سرتیتر,سرتیÊÑ"/>
    <w:basedOn w:val="Normal"/>
    <w:link w:val="ListParagraphChar"/>
    <w:uiPriority w:val="34"/>
    <w:qFormat/>
    <w:rsid w:val="001C4283"/>
    <w:pPr>
      <w:spacing w:after="200" w:line="276" w:lineRule="auto"/>
      <w:ind w:left="720"/>
      <w:contextualSpacing/>
    </w:pPr>
    <w:rPr>
      <w:rFonts w:ascii="Calibri" w:eastAsia="Calibri" w:hAnsi="Calibri" w:cs="Arial"/>
      <w:noProof w:val="0"/>
      <w:sz w:val="22"/>
      <w:szCs w:val="22"/>
      <w:lang w:bidi="fa-IR"/>
    </w:rPr>
  </w:style>
  <w:style w:type="paragraph" w:customStyle="1" w:styleId="SBody">
    <w:name w:val="S_Body"/>
    <w:basedOn w:val="Normal"/>
    <w:rsid w:val="001C4283"/>
    <w:pPr>
      <w:spacing w:before="120"/>
    </w:pPr>
    <w:rPr>
      <w:rFonts w:cs="B Yagut"/>
      <w:noProof w:val="0"/>
      <w:sz w:val="22"/>
      <w:szCs w:val="22"/>
      <w:lang w:bidi="fa-IR"/>
    </w:rPr>
  </w:style>
  <w:style w:type="paragraph" w:customStyle="1" w:styleId="SSignature">
    <w:name w:val="S_Signature"/>
    <w:basedOn w:val="Normal"/>
    <w:rsid w:val="001C4283"/>
    <w:pPr>
      <w:ind w:firstLine="3986"/>
      <w:jc w:val="center"/>
    </w:pPr>
    <w:rPr>
      <w:rFonts w:cs="Yagut"/>
      <w:noProof w:val="0"/>
      <w:sz w:val="20"/>
      <w:szCs w:val="20"/>
    </w:rPr>
  </w:style>
  <w:style w:type="character" w:customStyle="1" w:styleId="STitleCharChar">
    <w:name w:val="S_Title Char Char"/>
    <w:link w:val="STitleChar"/>
    <w:locked/>
    <w:rsid w:val="001C4283"/>
    <w:rPr>
      <w:rFonts w:cs="Yagut"/>
      <w:b/>
      <w:bCs/>
    </w:rPr>
  </w:style>
  <w:style w:type="paragraph" w:customStyle="1" w:styleId="STitleChar">
    <w:name w:val="S_Title Char"/>
    <w:basedOn w:val="Normal"/>
    <w:link w:val="STitleCharChar"/>
    <w:rsid w:val="001C4283"/>
    <w:rPr>
      <w:rFonts w:asciiTheme="minorHAnsi" w:eastAsiaTheme="minorHAnsi" w:hAnsiTheme="minorHAnsi" w:cs="Yagut"/>
      <w:b/>
      <w:bCs/>
      <w:noProof w:val="0"/>
      <w:sz w:val="22"/>
      <w:szCs w:val="22"/>
    </w:rPr>
  </w:style>
  <w:style w:type="paragraph" w:customStyle="1" w:styleId="SNumber">
    <w:name w:val="S_Number"/>
    <w:basedOn w:val="SBody"/>
    <w:rsid w:val="001C4283"/>
    <w:pPr>
      <w:numPr>
        <w:numId w:val="2"/>
      </w:numPr>
      <w:spacing w:before="0"/>
      <w:ind w:left="357" w:hanging="357"/>
    </w:pPr>
    <w:rPr>
      <w:rFonts w:cs="Yagut"/>
      <w:sz w:val="20"/>
      <w:szCs w:val="20"/>
      <w:lang w:bidi="ar-SA"/>
    </w:rPr>
  </w:style>
  <w:style w:type="paragraph" w:customStyle="1" w:styleId="SCopyList">
    <w:name w:val="S_Copy List"/>
    <w:basedOn w:val="ListBullet"/>
    <w:rsid w:val="001C4283"/>
    <w:rPr>
      <w:szCs w:val="16"/>
    </w:rPr>
  </w:style>
  <w:style w:type="paragraph" w:customStyle="1" w:styleId="SCarbonCopy">
    <w:name w:val="S_CarbonCopy"/>
    <w:basedOn w:val="SBody"/>
    <w:next w:val="SCopyList"/>
    <w:rsid w:val="001C4283"/>
    <w:pPr>
      <w:spacing w:before="360"/>
    </w:pPr>
    <w:rPr>
      <w:rFonts w:cs="Yagut"/>
      <w:sz w:val="20"/>
      <w:szCs w:val="20"/>
      <w:u w:val="single"/>
      <w:lang w:bidi="ar-SA"/>
    </w:rPr>
  </w:style>
  <w:style w:type="character" w:customStyle="1" w:styleId="LeadingSTitleCharChar">
    <w:name w:val="Leading S_Title Char Char"/>
    <w:link w:val="LeadingSTitleChar"/>
    <w:locked/>
    <w:rsid w:val="001C4283"/>
    <w:rPr>
      <w:rFonts w:cs="Yagut"/>
      <w:b/>
      <w:bCs/>
      <w:u w:val="single"/>
    </w:rPr>
  </w:style>
  <w:style w:type="paragraph" w:customStyle="1" w:styleId="LeadingSTitleChar">
    <w:name w:val="Leading S_Title Char"/>
    <w:basedOn w:val="STitleChar"/>
    <w:link w:val="LeadingSTitleCharChar"/>
    <w:rsid w:val="001C4283"/>
    <w:rPr>
      <w:u w:val="single"/>
    </w:rPr>
  </w:style>
  <w:style w:type="paragraph" w:customStyle="1" w:styleId="ctl">
    <w:name w:val="ctl"/>
    <w:basedOn w:val="Normal"/>
    <w:rsid w:val="001C4283"/>
    <w:pPr>
      <w:bidi w:val="0"/>
      <w:spacing w:before="100" w:beforeAutospacing="1" w:after="100" w:afterAutospacing="1"/>
    </w:pPr>
    <w:rPr>
      <w:rFonts w:cs="Times New Roman"/>
      <w:noProof w:val="0"/>
      <w:sz w:val="24"/>
      <w:szCs w:val="24"/>
      <w:lang w:bidi="fa-IR"/>
    </w:rPr>
  </w:style>
  <w:style w:type="character" w:customStyle="1" w:styleId="st1">
    <w:name w:val="st1"/>
    <w:basedOn w:val="DefaultParagraphFont"/>
    <w:rsid w:val="001C4283"/>
  </w:style>
  <w:style w:type="paragraph" w:styleId="NormalWeb">
    <w:name w:val="Normal (Web)"/>
    <w:basedOn w:val="Normal"/>
    <w:uiPriority w:val="99"/>
    <w:semiHidden/>
    <w:unhideWhenUsed/>
    <w:rsid w:val="001C4283"/>
    <w:pPr>
      <w:bidi w:val="0"/>
      <w:spacing w:before="100" w:beforeAutospacing="1" w:after="100" w:afterAutospacing="1"/>
    </w:pPr>
    <w:rPr>
      <w:rFonts w:eastAsiaTheme="minorEastAsia" w:cs="Times New Roman"/>
      <w:noProof w:val="0"/>
      <w:sz w:val="24"/>
      <w:szCs w:val="24"/>
    </w:rPr>
  </w:style>
  <w:style w:type="table" w:styleId="TableGrid">
    <w:name w:val="Table Grid"/>
    <w:basedOn w:val="TableNormal"/>
    <w:uiPriority w:val="59"/>
    <w:rsid w:val="00D6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67A07"/>
    <w:pPr>
      <w:bidi/>
      <w:spacing w:after="0" w:line="240" w:lineRule="auto"/>
    </w:pPr>
    <w:rPr>
      <w:rFonts w:ascii="Calibri" w:eastAsia="Calibri" w:hAnsi="Calibri" w:cs="Arial"/>
      <w:lang w:bidi="fa-IR"/>
    </w:rPr>
  </w:style>
  <w:style w:type="character" w:customStyle="1" w:styleId="NoSpacingChar">
    <w:name w:val="No Spacing Char"/>
    <w:basedOn w:val="DefaultParagraphFont"/>
    <w:link w:val="NoSpacing"/>
    <w:uiPriority w:val="1"/>
    <w:rsid w:val="00F731C2"/>
    <w:rPr>
      <w:rFonts w:ascii="Calibri" w:eastAsia="Calibri" w:hAnsi="Calibri" w:cs="Arial"/>
      <w:lang w:bidi="fa-IR"/>
    </w:rPr>
  </w:style>
  <w:style w:type="character" w:customStyle="1" w:styleId="ListParagraphChar">
    <w:name w:val="List Paragraph Char"/>
    <w:aliases w:val="Subtitle 3 Char,سرتیتر Char,سرتیÊÑ Char"/>
    <w:basedOn w:val="DefaultParagraphFont"/>
    <w:link w:val="ListParagraph"/>
    <w:uiPriority w:val="34"/>
    <w:rsid w:val="00F731C2"/>
    <w:rPr>
      <w:rFonts w:ascii="Calibri" w:eastAsia="Calibri" w:hAnsi="Calibri" w:cs="Arial"/>
      <w:lang w:bidi="fa-IR"/>
    </w:rPr>
  </w:style>
  <w:style w:type="paragraph" w:customStyle="1" w:styleId="Madeh">
    <w:name w:val="Madeh"/>
    <w:basedOn w:val="BodyText"/>
    <w:qFormat/>
    <w:rsid w:val="00F731C2"/>
    <w:pPr>
      <w:keepNext/>
      <w:numPr>
        <w:numId w:val="3"/>
      </w:numPr>
      <w:shd w:val="clear" w:color="auto" w:fill="D0CECE" w:themeFill="background2" w:themeFillShade="E6"/>
      <w:spacing w:before="240" w:after="240"/>
    </w:pPr>
    <w:rPr>
      <w:rFonts w:asciiTheme="minorHAnsi" w:hAnsiTheme="minorHAnsi" w:cstheme="minorBidi"/>
      <w:bCs/>
      <w:noProof w:val="0"/>
      <w:color w:val="595959" w:themeColor="text1" w:themeTint="A6"/>
      <w:sz w:val="20"/>
      <w:szCs w:val="22"/>
    </w:rPr>
  </w:style>
  <w:style w:type="table" w:styleId="ListTable4-Accent1">
    <w:name w:val="List Table 4 Accent 1"/>
    <w:basedOn w:val="TableNormal"/>
    <w:uiPriority w:val="49"/>
    <w:rsid w:val="00F731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F0E43"/>
    <w:rPr>
      <w:sz w:val="16"/>
      <w:szCs w:val="16"/>
    </w:rPr>
  </w:style>
  <w:style w:type="paragraph" w:styleId="CommentText">
    <w:name w:val="annotation text"/>
    <w:basedOn w:val="Normal"/>
    <w:link w:val="CommentTextChar"/>
    <w:uiPriority w:val="99"/>
    <w:semiHidden/>
    <w:unhideWhenUsed/>
    <w:rsid w:val="005F0E43"/>
    <w:rPr>
      <w:sz w:val="20"/>
      <w:szCs w:val="20"/>
    </w:rPr>
  </w:style>
  <w:style w:type="character" w:customStyle="1" w:styleId="CommentTextChar">
    <w:name w:val="Comment Text Char"/>
    <w:basedOn w:val="DefaultParagraphFont"/>
    <w:link w:val="CommentText"/>
    <w:uiPriority w:val="99"/>
    <w:semiHidden/>
    <w:rsid w:val="005F0E43"/>
    <w:rPr>
      <w:rFonts w:ascii="Times New Roman" w:eastAsia="Times New Roman" w:hAnsi="Times New Roman" w:cs="Nazanin"/>
      <w:noProof/>
      <w:sz w:val="20"/>
      <w:szCs w:val="20"/>
    </w:rPr>
  </w:style>
  <w:style w:type="paragraph" w:styleId="CommentSubject">
    <w:name w:val="annotation subject"/>
    <w:basedOn w:val="CommentText"/>
    <w:next w:val="CommentText"/>
    <w:link w:val="CommentSubjectChar"/>
    <w:uiPriority w:val="99"/>
    <w:semiHidden/>
    <w:unhideWhenUsed/>
    <w:rsid w:val="005F0E43"/>
    <w:rPr>
      <w:b/>
      <w:bCs/>
    </w:rPr>
  </w:style>
  <w:style w:type="character" w:customStyle="1" w:styleId="CommentSubjectChar">
    <w:name w:val="Comment Subject Char"/>
    <w:basedOn w:val="CommentTextChar"/>
    <w:link w:val="CommentSubject"/>
    <w:uiPriority w:val="99"/>
    <w:semiHidden/>
    <w:rsid w:val="005F0E43"/>
    <w:rPr>
      <w:rFonts w:ascii="Times New Roman" w:eastAsia="Times New Roman" w:hAnsi="Times New Roman" w:cs="Nazanin"/>
      <w:b/>
      <w:bCs/>
      <w:noProof/>
      <w:sz w:val="20"/>
      <w:szCs w:val="20"/>
    </w:rPr>
  </w:style>
  <w:style w:type="paragraph" w:styleId="TOCHeading">
    <w:name w:val="TOC Heading"/>
    <w:basedOn w:val="Heading1"/>
    <w:next w:val="Normal"/>
    <w:uiPriority w:val="39"/>
    <w:unhideWhenUsed/>
    <w:qFormat/>
    <w:rsid w:val="00B46C8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B46C86"/>
    <w:pPr>
      <w:spacing w:after="100"/>
    </w:pPr>
  </w:style>
  <w:style w:type="paragraph" w:styleId="TOC2">
    <w:name w:val="toc 2"/>
    <w:basedOn w:val="Normal"/>
    <w:next w:val="Normal"/>
    <w:autoRedefine/>
    <w:uiPriority w:val="39"/>
    <w:unhideWhenUsed/>
    <w:rsid w:val="00B46C86"/>
    <w:pPr>
      <w:spacing w:after="100"/>
      <w:ind w:left="280"/>
    </w:pPr>
  </w:style>
  <w:style w:type="character" w:styleId="Hyperlink">
    <w:name w:val="Hyperlink"/>
    <w:basedOn w:val="DefaultParagraphFont"/>
    <w:uiPriority w:val="99"/>
    <w:unhideWhenUsed/>
    <w:rsid w:val="00B46C86"/>
    <w:rPr>
      <w:color w:val="0563C1" w:themeColor="hyperlink"/>
      <w:u w:val="single"/>
    </w:rPr>
  </w:style>
  <w:style w:type="table" w:styleId="ListTable4-Accent3">
    <w:name w:val="List Table 4 Accent 3"/>
    <w:basedOn w:val="TableNormal"/>
    <w:uiPriority w:val="49"/>
    <w:rsid w:val="00B46C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1">
    <w:name w:val="Style1"/>
    <w:basedOn w:val="Normal"/>
    <w:link w:val="Style1Char"/>
    <w:autoRedefine/>
    <w:qFormat/>
    <w:rsid w:val="00396DFA"/>
    <w:pPr>
      <w:jc w:val="lowKashida"/>
    </w:pPr>
    <w:rPr>
      <w:rFonts w:ascii="B Nazanin" w:hAnsi="B Nazanin" w:cs="B Nazanin"/>
      <w:b/>
      <w:bCs/>
      <w:color w:val="000000" w:themeColor="text1"/>
    </w:rPr>
  </w:style>
  <w:style w:type="paragraph" w:customStyle="1" w:styleId="Style2">
    <w:name w:val="Style2"/>
    <w:basedOn w:val="Style1"/>
    <w:link w:val="Style2Char"/>
    <w:autoRedefine/>
    <w:qFormat/>
    <w:rsid w:val="00396DFA"/>
    <w:rPr>
      <w:sz w:val="24"/>
      <w:szCs w:val="24"/>
    </w:rPr>
  </w:style>
  <w:style w:type="character" w:customStyle="1" w:styleId="Style1Char">
    <w:name w:val="Style1 Char"/>
    <w:basedOn w:val="DefaultParagraphFont"/>
    <w:link w:val="Style1"/>
    <w:rsid w:val="00396DFA"/>
    <w:rPr>
      <w:rFonts w:ascii="B Nazanin" w:eastAsia="Times New Roman" w:hAnsi="B Nazanin" w:cs="B Nazanin"/>
      <w:b/>
      <w:bCs/>
      <w:noProof/>
      <w:color w:val="000000" w:themeColor="text1"/>
      <w:sz w:val="28"/>
      <w:szCs w:val="28"/>
    </w:rPr>
  </w:style>
  <w:style w:type="character" w:customStyle="1" w:styleId="Style2Char">
    <w:name w:val="Style2 Char"/>
    <w:basedOn w:val="Style1Char"/>
    <w:link w:val="Style2"/>
    <w:rsid w:val="00396DFA"/>
    <w:rPr>
      <w:rFonts w:ascii="B Nazanin" w:eastAsia="Times New Roman" w:hAnsi="B Nazanin" w:cs="B Nazanin"/>
      <w:b/>
      <w:bCs/>
      <w:noProof/>
      <w:color w:val="000000" w:themeColor="text1"/>
      <w:sz w:val="24"/>
      <w:szCs w:val="24"/>
    </w:rPr>
  </w:style>
  <w:style w:type="table" w:styleId="GridTable4-Accent2">
    <w:name w:val="Grid Table 4 Accent 2"/>
    <w:basedOn w:val="TableNormal"/>
    <w:uiPriority w:val="49"/>
    <w:rsid w:val="001D0638"/>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5">
    <w:name w:val="Grid Table 4 Accent 5"/>
    <w:basedOn w:val="TableNormal"/>
    <w:uiPriority w:val="49"/>
    <w:rsid w:val="001D0638"/>
    <w:pPr>
      <w:spacing w:after="0" w:line="240" w:lineRule="auto"/>
    </w:pPr>
    <w:rPr>
      <w:rFonts w:ascii="Calibri" w:eastAsia="Calibri" w:hAnsi="Calibri" w:cs="Arial"/>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
    <w:name w:val="متن اصلی"/>
    <w:basedOn w:val="BodyText"/>
    <w:link w:val="Char1"/>
    <w:qFormat/>
    <w:rsid w:val="001D0638"/>
    <w:pPr>
      <w:suppressAutoHyphens/>
      <w:spacing w:before="60" w:after="0" w:line="288" w:lineRule="auto"/>
      <w:jc w:val="both"/>
    </w:pPr>
    <w:rPr>
      <w:rFonts w:eastAsia="Batang" w:cs="B Nazanin"/>
      <w:noProof w:val="0"/>
      <w:sz w:val="22"/>
      <w:szCs w:val="24"/>
      <w:lang w:eastAsia="ar-SA"/>
    </w:rPr>
  </w:style>
  <w:style w:type="character" w:customStyle="1" w:styleId="Char1">
    <w:name w:val="متن اصلی Char1"/>
    <w:link w:val="a"/>
    <w:rsid w:val="001D0638"/>
    <w:rPr>
      <w:rFonts w:ascii="Times New Roman" w:eastAsia="Batang" w:hAnsi="Times New Roman" w:cs="B Nazanin"/>
      <w:szCs w:val="24"/>
      <w:lang w:eastAsia="ar-SA"/>
    </w:rPr>
  </w:style>
  <w:style w:type="paragraph" w:customStyle="1" w:styleId="a0">
    <w:name w:val="جدول شناسنامه سند"/>
    <w:basedOn w:val="a"/>
    <w:qFormat/>
    <w:rsid w:val="001D0638"/>
  </w:style>
  <w:style w:type="paragraph" w:customStyle="1" w:styleId="a1">
    <w:name w:val="جدول تاریخچه بازنگری"/>
    <w:basedOn w:val="a"/>
    <w:qFormat/>
    <w:rsid w:val="001D0638"/>
  </w:style>
  <w:style w:type="paragraph" w:customStyle="1" w:styleId="-">
    <w:name w:val="جدول تاریخچه بازنگری - شرح تغییرات"/>
    <w:basedOn w:val="a1"/>
    <w:qFormat/>
    <w:rsid w:val="001D0638"/>
  </w:style>
  <w:style w:type="paragraph" w:customStyle="1" w:styleId="-0">
    <w:name w:val="جدول تاریخچه بازنگری - نام فایل"/>
    <w:basedOn w:val="a"/>
    <w:qFormat/>
    <w:rsid w:val="001D0638"/>
  </w:style>
  <w:style w:type="table" w:styleId="GridTable1Light-Accent5">
    <w:name w:val="Grid Table 1 Light Accent 5"/>
    <w:basedOn w:val="TableNormal"/>
    <w:uiPriority w:val="46"/>
    <w:rsid w:val="001D0638"/>
    <w:pPr>
      <w:spacing w:after="0" w:line="240" w:lineRule="auto"/>
    </w:pPr>
    <w:rPr>
      <w:rFonts w:ascii="Calibri" w:eastAsia="Calibri" w:hAnsi="Calibri" w:cs="Arial"/>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D0638"/>
    <w:pPr>
      <w:spacing w:after="0" w:line="240" w:lineRule="auto"/>
    </w:pPr>
    <w:rPr>
      <w:rFonts w:ascii="Calibri" w:eastAsia="Calibri"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ing11">
    <w:name w:val="Heading 11"/>
    <w:basedOn w:val="Normal"/>
    <w:next w:val="Normal"/>
    <w:uiPriority w:val="9"/>
    <w:qFormat/>
    <w:rsid w:val="001D0638"/>
    <w:pPr>
      <w:keepNext/>
      <w:keepLines/>
      <w:spacing w:before="6000" w:line="276" w:lineRule="auto"/>
      <w:ind w:firstLine="2268"/>
      <w:contextualSpacing/>
      <w:outlineLvl w:val="0"/>
    </w:pPr>
    <w:rPr>
      <w:rFonts w:ascii="Cambria" w:hAnsi="Cambria" w:cs="Mj_Dinar Two Light"/>
      <w:b/>
      <w:bCs/>
      <w:noProof w:val="0"/>
      <w:color w:val="C00000"/>
      <w:szCs w:val="32"/>
      <w:lang w:bidi="fa-IR"/>
    </w:rPr>
  </w:style>
  <w:style w:type="paragraph" w:customStyle="1" w:styleId="Heading21">
    <w:name w:val="Heading 21"/>
    <w:basedOn w:val="Normal"/>
    <w:next w:val="Normal"/>
    <w:uiPriority w:val="9"/>
    <w:unhideWhenUsed/>
    <w:qFormat/>
    <w:rsid w:val="001D0638"/>
    <w:pPr>
      <w:keepNext/>
      <w:keepLines/>
      <w:spacing w:before="600" w:line="276" w:lineRule="auto"/>
      <w:ind w:firstLine="227"/>
      <w:contextualSpacing/>
      <w:jc w:val="center"/>
      <w:outlineLvl w:val="1"/>
    </w:pPr>
    <w:rPr>
      <w:rFonts w:ascii="Cambria" w:hAnsi="Cambria" w:cs="B Titr"/>
      <w:b/>
      <w:bCs/>
      <w:noProof w:val="0"/>
      <w:color w:val="031E43"/>
      <w:sz w:val="22"/>
      <w:szCs w:val="24"/>
      <w:lang w:bidi="fa-IR"/>
    </w:rPr>
  </w:style>
  <w:style w:type="paragraph" w:customStyle="1" w:styleId="Heading31">
    <w:name w:val="Heading 31"/>
    <w:basedOn w:val="Normal"/>
    <w:next w:val="Normal"/>
    <w:uiPriority w:val="9"/>
    <w:unhideWhenUsed/>
    <w:qFormat/>
    <w:rsid w:val="001D0638"/>
    <w:pPr>
      <w:keepNext/>
      <w:keepLines/>
      <w:ind w:firstLine="454"/>
      <w:contextualSpacing/>
      <w:jc w:val="lowKashida"/>
      <w:outlineLvl w:val="2"/>
    </w:pPr>
    <w:rPr>
      <w:rFonts w:ascii="Cambria" w:hAnsi="Cambria" w:cs="B Titr"/>
      <w:b/>
      <w:bCs/>
      <w:noProof w:val="0"/>
      <w:color w:val="1B4171"/>
      <w:sz w:val="22"/>
      <w:szCs w:val="22"/>
    </w:rPr>
  </w:style>
  <w:style w:type="paragraph" w:customStyle="1" w:styleId="Heading41">
    <w:name w:val="Heading 41"/>
    <w:basedOn w:val="Normal"/>
    <w:next w:val="Normal"/>
    <w:uiPriority w:val="9"/>
    <w:semiHidden/>
    <w:unhideWhenUsed/>
    <w:qFormat/>
    <w:rsid w:val="001D0638"/>
    <w:pPr>
      <w:keepNext/>
      <w:keepLines/>
      <w:spacing w:before="40" w:line="276" w:lineRule="auto"/>
      <w:ind w:firstLine="454"/>
      <w:contextualSpacing/>
      <w:jc w:val="lowKashida"/>
      <w:outlineLvl w:val="3"/>
    </w:pPr>
    <w:rPr>
      <w:rFonts w:ascii="Cambria" w:hAnsi="Cambria" w:cs="Times New Roman"/>
      <w:i/>
      <w:iCs/>
      <w:noProof w:val="0"/>
      <w:color w:val="0292DF"/>
      <w:sz w:val="22"/>
      <w:szCs w:val="24"/>
      <w:lang w:bidi="fa-IR"/>
    </w:rPr>
  </w:style>
  <w:style w:type="numbering" w:customStyle="1" w:styleId="NoList1">
    <w:name w:val="No List1"/>
    <w:next w:val="NoList"/>
    <w:uiPriority w:val="99"/>
    <w:semiHidden/>
    <w:unhideWhenUsed/>
    <w:rsid w:val="001D0638"/>
  </w:style>
  <w:style w:type="character" w:styleId="FootnoteReference">
    <w:name w:val="footnote reference"/>
    <w:semiHidden/>
    <w:rsid w:val="001D0638"/>
    <w:rPr>
      <w:vertAlign w:val="superscript"/>
    </w:rPr>
  </w:style>
  <w:style w:type="paragraph" w:customStyle="1" w:styleId="TOC11">
    <w:name w:val="TOC 11"/>
    <w:basedOn w:val="Normal"/>
    <w:next w:val="Normal"/>
    <w:autoRedefine/>
    <w:uiPriority w:val="39"/>
    <w:unhideWhenUsed/>
    <w:rsid w:val="001D0638"/>
    <w:pPr>
      <w:tabs>
        <w:tab w:val="right" w:pos="9016"/>
      </w:tabs>
      <w:spacing w:before="120" w:after="120"/>
      <w:contextualSpacing/>
      <w:jc w:val="lowKashida"/>
    </w:pPr>
    <w:rPr>
      <w:rFonts w:ascii="Cambria" w:eastAsia="B Zar" w:hAnsi="Cambria" w:cs="B Entezar"/>
      <w:color w:val="05436B"/>
      <w:sz w:val="22"/>
      <w:szCs w:val="22"/>
      <w:lang w:bidi="fa-IR"/>
    </w:rPr>
  </w:style>
  <w:style w:type="character" w:customStyle="1" w:styleId="Hyperlink1">
    <w:name w:val="Hyperlink1"/>
    <w:uiPriority w:val="99"/>
    <w:unhideWhenUsed/>
    <w:rsid w:val="001D0638"/>
    <w:rPr>
      <w:color w:val="0080FF"/>
      <w:u w:val="single"/>
    </w:rPr>
  </w:style>
  <w:style w:type="paragraph" w:customStyle="1" w:styleId="TOCHeading1">
    <w:name w:val="TOC Heading1"/>
    <w:basedOn w:val="Heading1"/>
    <w:next w:val="Normal"/>
    <w:uiPriority w:val="39"/>
    <w:unhideWhenUsed/>
    <w:qFormat/>
    <w:rsid w:val="001D0638"/>
    <w:pPr>
      <w:keepLines/>
      <w:spacing w:after="0" w:line="259" w:lineRule="auto"/>
    </w:pPr>
    <w:rPr>
      <w:rFonts w:ascii="Cambria" w:hAnsi="Cambria" w:cs="Mj_Dinar Two Light"/>
      <w:color w:val="C00000"/>
      <w:kern w:val="0"/>
      <w:sz w:val="28"/>
    </w:rPr>
  </w:style>
  <w:style w:type="paragraph" w:customStyle="1" w:styleId="TOC21">
    <w:name w:val="TOC 21"/>
    <w:basedOn w:val="Normal"/>
    <w:next w:val="Normal"/>
    <w:autoRedefine/>
    <w:uiPriority w:val="39"/>
    <w:unhideWhenUsed/>
    <w:rsid w:val="001D0638"/>
    <w:pPr>
      <w:tabs>
        <w:tab w:val="right" w:leader="dot" w:pos="9016"/>
      </w:tabs>
      <w:ind w:left="238" w:firstLine="454"/>
      <w:contextualSpacing/>
      <w:jc w:val="lowKashida"/>
    </w:pPr>
    <w:rPr>
      <w:rFonts w:ascii="Cambria" w:hAnsi="Cambria" w:cs="B Nazanin"/>
      <w:b/>
      <w:bCs/>
      <w:color w:val="595959"/>
      <w:sz w:val="24"/>
      <w:szCs w:val="24"/>
      <w:lang w:bidi="fa-IR"/>
    </w:rPr>
  </w:style>
  <w:style w:type="paragraph" w:customStyle="1" w:styleId="Title1">
    <w:name w:val="Title1"/>
    <w:basedOn w:val="Normal"/>
    <w:next w:val="Normal"/>
    <w:uiPriority w:val="10"/>
    <w:qFormat/>
    <w:rsid w:val="001D0638"/>
    <w:pPr>
      <w:ind w:left="1558" w:right="2127"/>
      <w:contextualSpacing/>
    </w:pPr>
    <w:rPr>
      <w:rFonts w:ascii="Vazir" w:eastAsia="B Zar" w:hAnsi="Vazir" w:cs="Vazir"/>
      <w:b/>
      <w:bCs/>
      <w:noProof w:val="0"/>
      <w:color w:val="FFFFFF"/>
      <w:sz w:val="84"/>
      <w:szCs w:val="84"/>
      <w:lang w:bidi="fa-IR"/>
    </w:rPr>
  </w:style>
  <w:style w:type="paragraph" w:customStyle="1" w:styleId="Caption1">
    <w:name w:val="Caption1"/>
    <w:basedOn w:val="Normal"/>
    <w:next w:val="Normal"/>
    <w:uiPriority w:val="35"/>
    <w:unhideWhenUsed/>
    <w:qFormat/>
    <w:rsid w:val="001D0638"/>
    <w:pPr>
      <w:spacing w:before="120"/>
      <w:contextualSpacing/>
      <w:jc w:val="center"/>
    </w:pPr>
    <w:rPr>
      <w:rFonts w:ascii="Calibri" w:eastAsia="B Zar" w:hAnsi="Calibri" w:cs="B Nazanin"/>
      <w:b/>
      <w:bCs/>
      <w:noProof w:val="0"/>
      <w:color w:val="1B4171"/>
      <w:sz w:val="18"/>
      <w:szCs w:val="18"/>
      <w:lang w:bidi="fa-IR"/>
    </w:rPr>
  </w:style>
  <w:style w:type="paragraph" w:customStyle="1" w:styleId="TOC31">
    <w:name w:val="TOC 31"/>
    <w:basedOn w:val="Normal"/>
    <w:next w:val="Normal"/>
    <w:autoRedefine/>
    <w:uiPriority w:val="39"/>
    <w:unhideWhenUsed/>
    <w:rsid w:val="001D0638"/>
    <w:pPr>
      <w:tabs>
        <w:tab w:val="right" w:leader="dot" w:pos="9016"/>
      </w:tabs>
      <w:spacing w:after="120"/>
      <w:ind w:left="482" w:firstLine="454"/>
      <w:contextualSpacing/>
      <w:jc w:val="lowKashida"/>
    </w:pPr>
    <w:rPr>
      <w:rFonts w:ascii="Cambria" w:hAnsi="Cambria" w:cs="B Nazanin"/>
      <w:b/>
      <w:bCs/>
      <w:color w:val="595959"/>
      <w:sz w:val="22"/>
      <w:szCs w:val="22"/>
      <w:lang w:bidi="fa-IR"/>
    </w:rPr>
  </w:style>
  <w:style w:type="character" w:customStyle="1" w:styleId="FollowedHyperlink1">
    <w:name w:val="FollowedHyperlink1"/>
    <w:uiPriority w:val="99"/>
    <w:semiHidden/>
    <w:unhideWhenUsed/>
    <w:rsid w:val="001D0638"/>
    <w:rPr>
      <w:color w:val="5EAEFF"/>
      <w:u w:val="single"/>
    </w:rPr>
  </w:style>
  <w:style w:type="paragraph" w:customStyle="1" w:styleId="TOC41">
    <w:name w:val="TOC 41"/>
    <w:basedOn w:val="Normal"/>
    <w:next w:val="Normal"/>
    <w:autoRedefine/>
    <w:uiPriority w:val="39"/>
    <w:unhideWhenUsed/>
    <w:rsid w:val="001D0638"/>
    <w:pPr>
      <w:spacing w:after="100" w:line="276" w:lineRule="auto"/>
      <w:ind w:left="660"/>
    </w:pPr>
    <w:rPr>
      <w:rFonts w:ascii="Calibri" w:hAnsi="Calibri" w:cs="Arial"/>
      <w:noProof w:val="0"/>
      <w:sz w:val="22"/>
      <w:szCs w:val="22"/>
      <w:lang w:bidi="fa-IR"/>
    </w:rPr>
  </w:style>
  <w:style w:type="paragraph" w:customStyle="1" w:styleId="TOC51">
    <w:name w:val="TOC 51"/>
    <w:basedOn w:val="Normal"/>
    <w:next w:val="Normal"/>
    <w:autoRedefine/>
    <w:uiPriority w:val="39"/>
    <w:unhideWhenUsed/>
    <w:rsid w:val="001D0638"/>
    <w:pPr>
      <w:spacing w:after="100" w:line="276" w:lineRule="auto"/>
      <w:ind w:left="880"/>
    </w:pPr>
    <w:rPr>
      <w:rFonts w:ascii="Calibri" w:hAnsi="Calibri" w:cs="Arial"/>
      <w:noProof w:val="0"/>
      <w:sz w:val="22"/>
      <w:szCs w:val="22"/>
      <w:lang w:bidi="fa-IR"/>
    </w:rPr>
  </w:style>
  <w:style w:type="paragraph" w:customStyle="1" w:styleId="TOC61">
    <w:name w:val="TOC 61"/>
    <w:basedOn w:val="Normal"/>
    <w:next w:val="Normal"/>
    <w:autoRedefine/>
    <w:uiPriority w:val="39"/>
    <w:unhideWhenUsed/>
    <w:rsid w:val="001D0638"/>
    <w:pPr>
      <w:spacing w:after="100" w:line="276" w:lineRule="auto"/>
      <w:ind w:left="1100"/>
    </w:pPr>
    <w:rPr>
      <w:rFonts w:ascii="Calibri" w:hAnsi="Calibri" w:cs="Arial"/>
      <w:noProof w:val="0"/>
      <w:sz w:val="22"/>
      <w:szCs w:val="22"/>
      <w:lang w:bidi="fa-IR"/>
    </w:rPr>
  </w:style>
  <w:style w:type="paragraph" w:customStyle="1" w:styleId="TOC71">
    <w:name w:val="TOC 71"/>
    <w:basedOn w:val="Normal"/>
    <w:next w:val="Normal"/>
    <w:autoRedefine/>
    <w:uiPriority w:val="39"/>
    <w:unhideWhenUsed/>
    <w:rsid w:val="001D0638"/>
    <w:pPr>
      <w:spacing w:after="100" w:line="276" w:lineRule="auto"/>
      <w:ind w:left="1320"/>
    </w:pPr>
    <w:rPr>
      <w:rFonts w:ascii="Calibri" w:hAnsi="Calibri" w:cs="Arial"/>
      <w:noProof w:val="0"/>
      <w:sz w:val="22"/>
      <w:szCs w:val="22"/>
      <w:lang w:bidi="fa-IR"/>
    </w:rPr>
  </w:style>
  <w:style w:type="paragraph" w:customStyle="1" w:styleId="TOC81">
    <w:name w:val="TOC 81"/>
    <w:basedOn w:val="Normal"/>
    <w:next w:val="Normal"/>
    <w:autoRedefine/>
    <w:uiPriority w:val="39"/>
    <w:unhideWhenUsed/>
    <w:rsid w:val="001D0638"/>
    <w:pPr>
      <w:spacing w:after="100" w:line="276" w:lineRule="auto"/>
      <w:ind w:left="1540"/>
    </w:pPr>
    <w:rPr>
      <w:rFonts w:ascii="Calibri" w:hAnsi="Calibri" w:cs="Arial"/>
      <w:noProof w:val="0"/>
      <w:sz w:val="22"/>
      <w:szCs w:val="22"/>
      <w:lang w:bidi="fa-IR"/>
    </w:rPr>
  </w:style>
  <w:style w:type="paragraph" w:customStyle="1" w:styleId="TOC91">
    <w:name w:val="TOC 91"/>
    <w:basedOn w:val="Normal"/>
    <w:next w:val="Normal"/>
    <w:autoRedefine/>
    <w:uiPriority w:val="39"/>
    <w:unhideWhenUsed/>
    <w:rsid w:val="001D0638"/>
    <w:pPr>
      <w:spacing w:after="100" w:line="276" w:lineRule="auto"/>
      <w:ind w:left="1760"/>
    </w:pPr>
    <w:rPr>
      <w:rFonts w:ascii="Calibri" w:hAnsi="Calibri" w:cs="Arial"/>
      <w:noProof w:val="0"/>
      <w:sz w:val="22"/>
      <w:szCs w:val="22"/>
      <w:lang w:bidi="fa-IR"/>
    </w:rPr>
  </w:style>
  <w:style w:type="paragraph" w:customStyle="1" w:styleId="Subtitle1">
    <w:name w:val="Subtitle1"/>
    <w:basedOn w:val="Normal"/>
    <w:next w:val="Normal"/>
    <w:uiPriority w:val="11"/>
    <w:qFormat/>
    <w:rsid w:val="001D0638"/>
    <w:pPr>
      <w:ind w:firstLine="95"/>
      <w:contextualSpacing/>
      <w:jc w:val="right"/>
    </w:pPr>
    <w:rPr>
      <w:rFonts w:ascii="Vazir" w:eastAsia="B Zar" w:hAnsi="Vazir" w:cs="Vazir"/>
      <w:b/>
      <w:bCs/>
      <w:noProof w:val="0"/>
      <w:color w:val="595959"/>
      <w:sz w:val="22"/>
      <w:szCs w:val="22"/>
      <w:lang w:bidi="fa-IR"/>
    </w:rPr>
  </w:style>
  <w:style w:type="character" w:customStyle="1" w:styleId="SubtitleChar">
    <w:name w:val="Subtitle Char"/>
    <w:link w:val="Subtitle"/>
    <w:uiPriority w:val="11"/>
    <w:rsid w:val="001D0638"/>
    <w:rPr>
      <w:rFonts w:ascii="Vazir" w:eastAsia="B Zar" w:hAnsi="Vazir" w:cs="Vazir"/>
      <w:b/>
      <w:bCs/>
      <w:color w:val="595959"/>
    </w:rPr>
  </w:style>
  <w:style w:type="table" w:customStyle="1" w:styleId="TableGridLight1">
    <w:name w:val="Table Grid Light1"/>
    <w:basedOn w:val="TableNormal"/>
    <w:uiPriority w:val="40"/>
    <w:rsid w:val="001D0638"/>
    <w:pPr>
      <w:spacing w:after="0" w:line="240" w:lineRule="auto"/>
    </w:pPr>
    <w:rPr>
      <w:rFonts w:ascii="Calibri" w:eastAsia="Calibri" w:hAnsi="Calibri" w:cs="Arial"/>
      <w:sz w:val="20"/>
      <w:szCs w:val="20"/>
      <w:lang w:bidi="fa-I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sicParagraph">
    <w:name w:val="[Basic Paragraph]"/>
    <w:basedOn w:val="Normal"/>
    <w:uiPriority w:val="99"/>
    <w:rsid w:val="001D0638"/>
    <w:pPr>
      <w:autoSpaceDE w:val="0"/>
      <w:autoSpaceDN w:val="0"/>
      <w:adjustRightInd w:val="0"/>
      <w:spacing w:line="288" w:lineRule="auto"/>
      <w:textAlignment w:val="center"/>
    </w:pPr>
    <w:rPr>
      <w:rFonts w:ascii="WinSoft Pro Medium" w:eastAsia="Calibri" w:hAnsi="WinSoft Pro Medium" w:cs="WinSoft Pro Medium"/>
      <w:noProof w:val="0"/>
      <w:color w:val="000000"/>
      <w:sz w:val="22"/>
      <w:szCs w:val="24"/>
      <w:lang w:bidi="ar-YE"/>
    </w:rPr>
  </w:style>
  <w:style w:type="numbering" w:customStyle="1" w:styleId="NoList11">
    <w:name w:val="No List11"/>
    <w:next w:val="NoList"/>
    <w:uiPriority w:val="99"/>
    <w:semiHidden/>
    <w:unhideWhenUsed/>
    <w:rsid w:val="001D0638"/>
  </w:style>
  <w:style w:type="table" w:customStyle="1" w:styleId="TableGrid1">
    <w:name w:val="Table Grid1"/>
    <w:basedOn w:val="TableNormal"/>
    <w:next w:val="TableGrid"/>
    <w:uiPriority w:val="59"/>
    <w:rsid w:val="001D0638"/>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next w:val="TableGridLight1"/>
    <w:uiPriority w:val="40"/>
    <w:rsid w:val="001D0638"/>
    <w:pPr>
      <w:spacing w:after="0" w:line="240" w:lineRule="auto"/>
    </w:pPr>
    <w:rPr>
      <w:rFonts w:ascii="Calibri" w:eastAsia="Calibri" w:hAnsi="Calibri" w:cs="Arial"/>
      <w:sz w:val="20"/>
      <w:szCs w:val="20"/>
      <w:lang w:bidi="fa-I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1D0638"/>
    <w:pPr>
      <w:spacing w:after="0" w:line="240" w:lineRule="auto"/>
    </w:pPr>
    <w:rPr>
      <w:rFonts w:ascii="Calibri" w:eastAsia="Calibri" w:hAnsi="Calibri" w:cs="Arial"/>
      <w:sz w:val="20"/>
      <w:szCs w:val="20"/>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trong">
    <w:name w:val="Strong"/>
    <w:uiPriority w:val="22"/>
    <w:qFormat/>
    <w:rsid w:val="001D0638"/>
    <w:rPr>
      <w:b/>
      <w:bCs/>
      <w:szCs w:val="22"/>
    </w:rPr>
  </w:style>
  <w:style w:type="paragraph" w:customStyle="1" w:styleId="Quote1">
    <w:name w:val="Quote1"/>
    <w:basedOn w:val="Normal"/>
    <w:next w:val="Normal"/>
    <w:uiPriority w:val="29"/>
    <w:qFormat/>
    <w:rsid w:val="001D0638"/>
    <w:pPr>
      <w:spacing w:before="200" w:after="160" w:line="276" w:lineRule="auto"/>
      <w:ind w:left="864" w:right="864" w:firstLine="454"/>
      <w:contextualSpacing/>
      <w:jc w:val="center"/>
    </w:pPr>
    <w:rPr>
      <w:rFonts w:ascii="Calibri" w:eastAsia="B Zar" w:hAnsi="Calibri" w:cs="B Nazanin"/>
      <w:i/>
      <w:iCs/>
      <w:noProof w:val="0"/>
      <w:color w:val="404040"/>
      <w:sz w:val="22"/>
      <w:szCs w:val="24"/>
      <w:lang w:bidi="fa-IR"/>
    </w:rPr>
  </w:style>
  <w:style w:type="character" w:customStyle="1" w:styleId="QuoteChar">
    <w:name w:val="Quote Char"/>
    <w:link w:val="Quote"/>
    <w:uiPriority w:val="29"/>
    <w:rsid w:val="001D0638"/>
    <w:rPr>
      <w:rFonts w:eastAsia="B Zar" w:cs="B Zar"/>
      <w:i/>
      <w:iCs/>
      <w:color w:val="404040"/>
      <w:sz w:val="24"/>
      <w:szCs w:val="24"/>
    </w:rPr>
  </w:style>
  <w:style w:type="table" w:customStyle="1" w:styleId="TableGrid2">
    <w:name w:val="Table Grid2"/>
    <w:basedOn w:val="TableNormal"/>
    <w:next w:val="TableGrid"/>
    <w:uiPriority w:val="59"/>
    <w:rsid w:val="001D0638"/>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1"/>
    <w:uiPriority w:val="40"/>
    <w:rsid w:val="001D0638"/>
    <w:pPr>
      <w:spacing w:after="0" w:line="240" w:lineRule="auto"/>
    </w:pPr>
    <w:rPr>
      <w:rFonts w:ascii="Calibri" w:eastAsia="Calibri" w:hAnsi="Calibri" w:cs="Arial"/>
      <w:sz w:val="20"/>
      <w:szCs w:val="20"/>
      <w:lang w:bidi="fa-I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next w:val="TableGrid"/>
    <w:uiPriority w:val="59"/>
    <w:rsid w:val="001D0638"/>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D0638"/>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lireza">
    <w:name w:val="Alireza"/>
    <w:basedOn w:val="TableNormal"/>
    <w:uiPriority w:val="99"/>
    <w:rsid w:val="001D0638"/>
    <w:pPr>
      <w:spacing w:after="0" w:line="240" w:lineRule="auto"/>
      <w:jc w:val="center"/>
    </w:pPr>
    <w:rPr>
      <w:rFonts w:ascii="Calibri" w:eastAsia="Calibri" w:hAnsi="Calibri" w:cs="B Zar"/>
      <w:bCs/>
      <w:color w:val="031E43"/>
      <w:sz w:val="20"/>
      <w:szCs w:val="20"/>
      <w:lang w:bidi="fa-IR"/>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vAlign w:val="center"/>
    </w:tcPr>
    <w:tblStylePr w:type="firstRow">
      <w:rPr>
        <w:rFonts w:cs="Cambria"/>
        <w:bCs/>
        <w:color w:val="FFFFFF"/>
        <w:szCs w:val="22"/>
      </w:rPr>
      <w:tblPr/>
      <w:tcPr>
        <w:shd w:val="clear" w:color="auto" w:fill="031E43"/>
      </w:tcPr>
    </w:tblStylePr>
  </w:style>
  <w:style w:type="paragraph" w:customStyle="1" w:styleId="NormalWeb1">
    <w:name w:val="Normal (Web)1"/>
    <w:basedOn w:val="Normal"/>
    <w:next w:val="NormalWeb"/>
    <w:uiPriority w:val="99"/>
    <w:semiHidden/>
    <w:unhideWhenUsed/>
    <w:rsid w:val="001D0638"/>
    <w:pPr>
      <w:bidi w:val="0"/>
      <w:spacing w:before="100" w:beforeAutospacing="1" w:after="100" w:afterAutospacing="1"/>
    </w:pPr>
    <w:rPr>
      <w:rFonts w:cs="Times New Roman"/>
      <w:noProof w:val="0"/>
      <w:sz w:val="22"/>
      <w:szCs w:val="24"/>
    </w:rPr>
  </w:style>
  <w:style w:type="table" w:customStyle="1" w:styleId="LightShading-Accent21">
    <w:name w:val="Light Shading - Accent 21"/>
    <w:basedOn w:val="TableNormal"/>
    <w:next w:val="LightShading-Accent2"/>
    <w:uiPriority w:val="60"/>
    <w:rsid w:val="001D0638"/>
    <w:pPr>
      <w:spacing w:after="0" w:line="240" w:lineRule="auto"/>
    </w:pPr>
    <w:rPr>
      <w:rFonts w:ascii="Calibri" w:eastAsia="Calibri" w:hAnsi="Calibri" w:cs="Arial"/>
      <w:color w:val="2861A9"/>
      <w:sz w:val="20"/>
      <w:szCs w:val="20"/>
      <w:lang w:bidi="fa-IR"/>
    </w:rPr>
    <w:tblPr>
      <w:tblStyleRowBandSize w:val="1"/>
      <w:tblStyleColBandSize w:val="1"/>
      <w:tblBorders>
        <w:top w:val="single" w:sz="8" w:space="0" w:color="4584D3"/>
        <w:bottom w:val="single" w:sz="8" w:space="0" w:color="4584D3"/>
      </w:tblBorders>
    </w:tblPr>
    <w:tblStylePr w:type="fir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la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cPr>
    </w:tblStylePr>
    <w:tblStylePr w:type="band1Horz">
      <w:tblPr/>
      <w:tcPr>
        <w:tcBorders>
          <w:left w:val="nil"/>
          <w:right w:val="nil"/>
          <w:insideH w:val="nil"/>
          <w:insideV w:val="nil"/>
        </w:tcBorders>
        <w:shd w:val="clear" w:color="auto" w:fill="D0E0F4"/>
      </w:tcPr>
    </w:tblStylePr>
  </w:style>
  <w:style w:type="table" w:customStyle="1" w:styleId="LightGrid-Accent21">
    <w:name w:val="Light Grid - Accent 21"/>
    <w:basedOn w:val="TableNormal"/>
    <w:next w:val="LightGrid-Accent2"/>
    <w:uiPriority w:val="62"/>
    <w:rsid w:val="001D0638"/>
    <w:pPr>
      <w:spacing w:after="0" w:line="240" w:lineRule="auto"/>
    </w:pPr>
    <w:rPr>
      <w:rFonts w:ascii="Calibri" w:eastAsia="Calibri" w:hAnsi="Calibri" w:cs="Arial"/>
      <w:sz w:val="20"/>
      <w:szCs w:val="20"/>
      <w:lang w:bidi="fa-IR"/>
    </w:rPr>
    <w:tblPr>
      <w:tblStyleRowBandSize w:val="1"/>
      <w:tblStyleColBandSize w:val="1"/>
      <w:tblBorders>
        <w:top w:val="single" w:sz="8" w:space="0" w:color="4584D3"/>
        <w:left w:val="single" w:sz="8" w:space="0" w:color="4584D3"/>
        <w:bottom w:val="single" w:sz="8" w:space="0" w:color="4584D3"/>
        <w:right w:val="single" w:sz="8" w:space="0" w:color="4584D3"/>
        <w:insideH w:val="single" w:sz="8" w:space="0" w:color="4584D3"/>
        <w:insideV w:val="single" w:sz="8" w:space="0" w:color="4584D3"/>
      </w:tblBorders>
    </w:tblPr>
    <w:tblStylePr w:type="firstRow">
      <w:pPr>
        <w:spacing w:before="0" w:after="0" w:line="240" w:lineRule="auto"/>
      </w:pPr>
      <w:rPr>
        <w:rFonts w:ascii="Ara Assaf" w:eastAsia="Times New Roman" w:hAnsi="Ara Assaf" w:cs="Times New Roman"/>
        <w:b/>
        <w:bCs/>
      </w:rPr>
      <w:tblPr/>
      <w:tcPr>
        <w:tcBorders>
          <w:top w:val="single" w:sz="8" w:space="0" w:color="4584D3"/>
          <w:left w:val="single" w:sz="8" w:space="0" w:color="4584D3"/>
          <w:bottom w:val="single" w:sz="18" w:space="0" w:color="4584D3"/>
          <w:right w:val="single" w:sz="8" w:space="0" w:color="4584D3"/>
          <w:insideH w:val="nil"/>
          <w:insideV w:val="single" w:sz="8" w:space="0" w:color="4584D3"/>
        </w:tcBorders>
      </w:tcPr>
    </w:tblStylePr>
    <w:tblStylePr w:type="lastRow">
      <w:pPr>
        <w:spacing w:before="0" w:after="0" w:line="240" w:lineRule="auto"/>
      </w:pPr>
      <w:rPr>
        <w:rFonts w:ascii="Ara Assaf" w:eastAsia="Times New Roman" w:hAnsi="Ara Assaf" w:cs="Times New Roman"/>
        <w:b/>
        <w:bCs/>
      </w:rPr>
      <w:tblPr/>
      <w:tcPr>
        <w:tcBorders>
          <w:top w:val="double" w:sz="6" w:space="0" w:color="4584D3"/>
          <w:left w:val="single" w:sz="8" w:space="0" w:color="4584D3"/>
          <w:bottom w:val="single" w:sz="8" w:space="0" w:color="4584D3"/>
          <w:right w:val="single" w:sz="8" w:space="0" w:color="4584D3"/>
          <w:insideH w:val="nil"/>
          <w:insideV w:val="single" w:sz="8" w:space="0" w:color="4584D3"/>
        </w:tcBorders>
      </w:tcPr>
    </w:tblStylePr>
    <w:tblStylePr w:type="firstCol">
      <w:rPr>
        <w:rFonts w:ascii="Ara Assaf" w:eastAsia="Times New Roman" w:hAnsi="Ara Assaf" w:cs="Times New Roman"/>
        <w:b/>
        <w:bCs/>
      </w:rPr>
    </w:tblStylePr>
    <w:tblStylePr w:type="lastCol">
      <w:rPr>
        <w:rFonts w:ascii="Ara Assaf" w:eastAsia="Times New Roman" w:hAnsi="Ara Assaf" w:cs="Times New Roman"/>
        <w:b/>
        <w:bCs/>
      </w:rPr>
      <w:tblPr/>
      <w:tcPr>
        <w:tcBorders>
          <w:top w:val="single" w:sz="8" w:space="0" w:color="4584D3"/>
          <w:left w:val="single" w:sz="8" w:space="0" w:color="4584D3"/>
          <w:bottom w:val="single" w:sz="8" w:space="0" w:color="4584D3"/>
          <w:right w:val="single" w:sz="8" w:space="0" w:color="4584D3"/>
        </w:tcBorders>
      </w:tcPr>
    </w:tblStylePr>
    <w:tblStylePr w:type="band1Vert">
      <w:tblPr/>
      <w:tcPr>
        <w:tcBorders>
          <w:top w:val="single" w:sz="8" w:space="0" w:color="4584D3"/>
          <w:left w:val="single" w:sz="8" w:space="0" w:color="4584D3"/>
          <w:bottom w:val="single" w:sz="8" w:space="0" w:color="4584D3"/>
          <w:right w:val="single" w:sz="8" w:space="0" w:color="4584D3"/>
        </w:tcBorders>
        <w:shd w:val="clear" w:color="auto" w:fill="D0E0F4"/>
      </w:tcPr>
    </w:tblStylePr>
    <w:tblStylePr w:type="band1Horz">
      <w:tblPr/>
      <w:tcPr>
        <w:tcBorders>
          <w:top w:val="single" w:sz="8" w:space="0" w:color="4584D3"/>
          <w:left w:val="single" w:sz="8" w:space="0" w:color="4584D3"/>
          <w:bottom w:val="single" w:sz="8" w:space="0" w:color="4584D3"/>
          <w:right w:val="single" w:sz="8" w:space="0" w:color="4584D3"/>
          <w:insideV w:val="single" w:sz="8" w:space="0" w:color="4584D3"/>
        </w:tcBorders>
        <w:shd w:val="clear" w:color="auto" w:fill="D0E0F4"/>
      </w:tcPr>
    </w:tblStylePr>
    <w:tblStylePr w:type="band2Horz">
      <w:tblPr/>
      <w:tcPr>
        <w:tcBorders>
          <w:top w:val="single" w:sz="8" w:space="0" w:color="4584D3"/>
          <w:left w:val="single" w:sz="8" w:space="0" w:color="4584D3"/>
          <w:bottom w:val="single" w:sz="8" w:space="0" w:color="4584D3"/>
          <w:right w:val="single" w:sz="8" w:space="0" w:color="4584D3"/>
          <w:insideV w:val="single" w:sz="8" w:space="0" w:color="4584D3"/>
        </w:tcBorders>
      </w:tcPr>
    </w:tblStylePr>
  </w:style>
  <w:style w:type="table" w:customStyle="1" w:styleId="LightGrid-Accent11">
    <w:name w:val="Light Grid - Accent 11"/>
    <w:basedOn w:val="TableNormal"/>
    <w:uiPriority w:val="62"/>
    <w:rsid w:val="001D0638"/>
    <w:pPr>
      <w:spacing w:after="0" w:line="240" w:lineRule="auto"/>
    </w:pPr>
    <w:rPr>
      <w:rFonts w:ascii="Calibri" w:eastAsia="Calibri" w:hAnsi="Calibri" w:cs="Arial"/>
      <w:sz w:val="20"/>
      <w:szCs w:val="20"/>
      <w:lang w:bidi="fa-IR"/>
    </w:rPr>
    <w:tblPr>
      <w:tblStyleRowBandSize w:val="1"/>
      <w:tblStyleColBandSize w:val="1"/>
      <w:tblBorders>
        <w:top w:val="single" w:sz="8" w:space="0" w:color="31B6FD"/>
        <w:left w:val="single" w:sz="8" w:space="0" w:color="31B6FD"/>
        <w:bottom w:val="single" w:sz="8" w:space="0" w:color="31B6FD"/>
        <w:right w:val="single" w:sz="8" w:space="0" w:color="31B6FD"/>
        <w:insideH w:val="single" w:sz="8" w:space="0" w:color="31B6FD"/>
        <w:insideV w:val="single" w:sz="8" w:space="0" w:color="31B6FD"/>
      </w:tblBorders>
    </w:tblPr>
    <w:tblStylePr w:type="firstRow">
      <w:pPr>
        <w:spacing w:before="0" w:after="0" w:line="240" w:lineRule="auto"/>
      </w:pPr>
      <w:rPr>
        <w:rFonts w:ascii="Ara Assaf" w:eastAsia="Times New Roman" w:hAnsi="Ara Assaf" w:cs="Times New Roman"/>
        <w:b/>
        <w:bCs/>
      </w:rPr>
      <w:tblPr/>
      <w:tcPr>
        <w:tcBorders>
          <w:top w:val="single" w:sz="8" w:space="0" w:color="31B6FD"/>
          <w:left w:val="single" w:sz="8" w:space="0" w:color="31B6FD"/>
          <w:bottom w:val="single" w:sz="18" w:space="0" w:color="31B6FD"/>
          <w:right w:val="single" w:sz="8" w:space="0" w:color="31B6FD"/>
          <w:insideH w:val="nil"/>
          <w:insideV w:val="single" w:sz="8" w:space="0" w:color="31B6FD"/>
        </w:tcBorders>
      </w:tcPr>
    </w:tblStylePr>
    <w:tblStylePr w:type="lastRow">
      <w:pPr>
        <w:spacing w:before="0" w:after="0" w:line="240" w:lineRule="auto"/>
      </w:pPr>
      <w:rPr>
        <w:rFonts w:ascii="Ara Assaf" w:eastAsia="Times New Roman" w:hAnsi="Ara Assaf" w:cs="Times New Roman"/>
        <w:b/>
        <w:bCs/>
      </w:rPr>
      <w:tblPr/>
      <w:tcPr>
        <w:tcBorders>
          <w:top w:val="double" w:sz="6" w:space="0" w:color="31B6FD"/>
          <w:left w:val="single" w:sz="8" w:space="0" w:color="31B6FD"/>
          <w:bottom w:val="single" w:sz="8" w:space="0" w:color="31B6FD"/>
          <w:right w:val="single" w:sz="8" w:space="0" w:color="31B6FD"/>
          <w:insideH w:val="nil"/>
          <w:insideV w:val="single" w:sz="8" w:space="0" w:color="31B6FD"/>
        </w:tcBorders>
      </w:tcPr>
    </w:tblStylePr>
    <w:tblStylePr w:type="firstCol">
      <w:rPr>
        <w:rFonts w:ascii="Ara Assaf" w:eastAsia="Times New Roman" w:hAnsi="Ara Assaf" w:cs="Times New Roman"/>
        <w:b/>
        <w:bCs/>
      </w:rPr>
    </w:tblStylePr>
    <w:tblStylePr w:type="lastCol">
      <w:rPr>
        <w:rFonts w:ascii="Ara Assaf" w:eastAsia="Times New Roman" w:hAnsi="Ara Assaf" w:cs="Times New Roman"/>
        <w:b/>
        <w:bCs/>
      </w:rPr>
      <w:tblPr/>
      <w:tcPr>
        <w:tcBorders>
          <w:top w:val="single" w:sz="8" w:space="0" w:color="31B6FD"/>
          <w:left w:val="single" w:sz="8" w:space="0" w:color="31B6FD"/>
          <w:bottom w:val="single" w:sz="8" w:space="0" w:color="31B6FD"/>
          <w:right w:val="single" w:sz="8" w:space="0" w:color="31B6FD"/>
        </w:tcBorders>
      </w:tcPr>
    </w:tblStylePr>
    <w:tblStylePr w:type="band1Vert">
      <w:tblPr/>
      <w:tcPr>
        <w:tcBorders>
          <w:top w:val="single" w:sz="8" w:space="0" w:color="31B6FD"/>
          <w:left w:val="single" w:sz="8" w:space="0" w:color="31B6FD"/>
          <w:bottom w:val="single" w:sz="8" w:space="0" w:color="31B6FD"/>
          <w:right w:val="single" w:sz="8" w:space="0" w:color="31B6FD"/>
        </w:tcBorders>
        <w:shd w:val="clear" w:color="auto" w:fill="CBECFE"/>
      </w:tcPr>
    </w:tblStylePr>
    <w:tblStylePr w:type="band1Horz">
      <w:tblPr/>
      <w:tcPr>
        <w:tcBorders>
          <w:top w:val="single" w:sz="8" w:space="0" w:color="31B6FD"/>
          <w:left w:val="single" w:sz="8" w:space="0" w:color="31B6FD"/>
          <w:bottom w:val="single" w:sz="8" w:space="0" w:color="31B6FD"/>
          <w:right w:val="single" w:sz="8" w:space="0" w:color="31B6FD"/>
          <w:insideV w:val="single" w:sz="8" w:space="0" w:color="31B6FD"/>
        </w:tcBorders>
        <w:shd w:val="clear" w:color="auto" w:fill="CBECFE"/>
      </w:tcPr>
    </w:tblStylePr>
    <w:tblStylePr w:type="band2Horz">
      <w:tblPr/>
      <w:tcPr>
        <w:tcBorders>
          <w:top w:val="single" w:sz="8" w:space="0" w:color="31B6FD"/>
          <w:left w:val="single" w:sz="8" w:space="0" w:color="31B6FD"/>
          <w:bottom w:val="single" w:sz="8" w:space="0" w:color="31B6FD"/>
          <w:right w:val="single" w:sz="8" w:space="0" w:color="31B6FD"/>
          <w:insideV w:val="single" w:sz="8" w:space="0" w:color="31B6FD"/>
        </w:tcBorders>
      </w:tcPr>
    </w:tblStylePr>
  </w:style>
  <w:style w:type="paragraph" w:customStyle="1" w:styleId="MMTitle">
    <w:name w:val="MM Title"/>
    <w:basedOn w:val="Title"/>
    <w:rsid w:val="001D0638"/>
    <w:pPr>
      <w:spacing w:before="240" w:after="60"/>
      <w:ind w:left="1558" w:right="2127"/>
      <w:jc w:val="left"/>
      <w:outlineLvl w:val="0"/>
    </w:pPr>
    <w:rPr>
      <w:rFonts w:ascii="Arial" w:hAnsi="Arial" w:cs="Arial"/>
      <w:b w:val="0"/>
      <w:sz w:val="32"/>
      <w:szCs w:val="32"/>
    </w:rPr>
  </w:style>
  <w:style w:type="paragraph" w:customStyle="1" w:styleId="MMTopic1">
    <w:name w:val="MM Topic 1"/>
    <w:basedOn w:val="Heading1"/>
    <w:rsid w:val="001D0638"/>
    <w:pPr>
      <w:keepLines/>
      <w:numPr>
        <w:numId w:val="4"/>
      </w:numPr>
      <w:tabs>
        <w:tab w:val="clear" w:pos="360"/>
      </w:tabs>
      <w:spacing w:after="0" w:line="259" w:lineRule="auto"/>
    </w:pPr>
    <w:rPr>
      <w:rFonts w:ascii="Cambria" w:hAnsi="Cambria" w:cs="Mj_Dinar Two Light"/>
      <w:color w:val="C00000"/>
      <w:kern w:val="0"/>
      <w:sz w:val="28"/>
    </w:rPr>
  </w:style>
  <w:style w:type="paragraph" w:customStyle="1" w:styleId="MMTopic2">
    <w:name w:val="MM Topic 2"/>
    <w:basedOn w:val="Heading2"/>
    <w:rsid w:val="001D0638"/>
    <w:pPr>
      <w:keepLines/>
      <w:numPr>
        <w:ilvl w:val="1"/>
        <w:numId w:val="4"/>
      </w:numPr>
      <w:tabs>
        <w:tab w:val="clear" w:pos="720"/>
      </w:tabs>
      <w:bidi w:val="0"/>
      <w:spacing w:before="40" w:line="259" w:lineRule="auto"/>
    </w:pPr>
    <w:rPr>
      <w:rFonts w:ascii="Cambria" w:hAnsi="Cambria" w:cs="B Titr"/>
      <w:color w:val="031E43"/>
      <w:sz w:val="22"/>
      <w:szCs w:val="24"/>
    </w:rPr>
  </w:style>
  <w:style w:type="paragraph" w:customStyle="1" w:styleId="MMTopic3">
    <w:name w:val="MM Topic 3"/>
    <w:basedOn w:val="Heading3"/>
    <w:rsid w:val="001D0638"/>
    <w:pPr>
      <w:keepLines/>
      <w:numPr>
        <w:ilvl w:val="2"/>
        <w:numId w:val="4"/>
      </w:numPr>
      <w:tabs>
        <w:tab w:val="clear" w:pos="1080"/>
      </w:tabs>
      <w:bidi w:val="0"/>
      <w:spacing w:before="40" w:line="259" w:lineRule="auto"/>
      <w:jc w:val="left"/>
    </w:pPr>
    <w:rPr>
      <w:rFonts w:ascii="Cambria" w:hAnsi="Cambria" w:cs="B Titr"/>
      <w:color w:val="1B4171"/>
      <w:sz w:val="22"/>
      <w:szCs w:val="22"/>
    </w:rPr>
  </w:style>
  <w:style w:type="paragraph" w:styleId="EndnoteText">
    <w:name w:val="endnote text"/>
    <w:basedOn w:val="Normal"/>
    <w:link w:val="EndnoteTextChar"/>
    <w:uiPriority w:val="99"/>
    <w:semiHidden/>
    <w:unhideWhenUsed/>
    <w:rsid w:val="001D0638"/>
    <w:pPr>
      <w:ind w:firstLine="454"/>
      <w:contextualSpacing/>
      <w:jc w:val="lowKashida"/>
    </w:pPr>
    <w:rPr>
      <w:rFonts w:ascii="Calibri" w:eastAsia="B Zar" w:hAnsi="Calibri" w:cs="B Nazanin"/>
      <w:noProof w:val="0"/>
      <w:sz w:val="20"/>
      <w:szCs w:val="20"/>
      <w:lang w:bidi="fa-IR"/>
    </w:rPr>
  </w:style>
  <w:style w:type="character" w:customStyle="1" w:styleId="EndnoteTextChar">
    <w:name w:val="Endnote Text Char"/>
    <w:basedOn w:val="DefaultParagraphFont"/>
    <w:link w:val="EndnoteText"/>
    <w:uiPriority w:val="99"/>
    <w:semiHidden/>
    <w:rsid w:val="001D0638"/>
    <w:rPr>
      <w:rFonts w:ascii="Calibri" w:eastAsia="B Zar" w:hAnsi="Calibri" w:cs="B Nazanin"/>
      <w:sz w:val="20"/>
      <w:szCs w:val="20"/>
      <w:lang w:bidi="fa-IR"/>
    </w:rPr>
  </w:style>
  <w:style w:type="character" w:styleId="EndnoteReference">
    <w:name w:val="endnote reference"/>
    <w:uiPriority w:val="99"/>
    <w:semiHidden/>
    <w:unhideWhenUsed/>
    <w:rsid w:val="001D0638"/>
    <w:rPr>
      <w:vertAlign w:val="superscript"/>
    </w:rPr>
  </w:style>
  <w:style w:type="paragraph" w:styleId="Bibliography">
    <w:name w:val="Bibliography"/>
    <w:basedOn w:val="Normal"/>
    <w:next w:val="Normal"/>
    <w:uiPriority w:val="37"/>
    <w:unhideWhenUsed/>
    <w:rsid w:val="001D0638"/>
    <w:pPr>
      <w:numPr>
        <w:numId w:val="5"/>
      </w:numPr>
      <w:tabs>
        <w:tab w:val="num" w:pos="360"/>
      </w:tabs>
      <w:ind w:left="0" w:right="567" w:firstLine="0"/>
      <w:contextualSpacing/>
    </w:pPr>
    <w:rPr>
      <w:rFonts w:ascii="Calibri" w:eastAsia="B Zar" w:hAnsi="Calibri" w:cs="B Nazanin"/>
      <w:noProof w:val="0"/>
      <w:sz w:val="22"/>
      <w:szCs w:val="24"/>
      <w:lang w:bidi="fa-IR"/>
    </w:rPr>
  </w:style>
  <w:style w:type="table" w:customStyle="1" w:styleId="GridTable4-Accent31">
    <w:name w:val="Grid Table 4 - Accent 31"/>
    <w:basedOn w:val="TableNormal"/>
    <w:next w:val="GridTable4-Accent3"/>
    <w:uiPriority w:val="49"/>
    <w:rsid w:val="001D0638"/>
    <w:pPr>
      <w:spacing w:after="0" w:line="240" w:lineRule="auto"/>
    </w:pPr>
    <w:rPr>
      <w:rFonts w:ascii="Calibri" w:eastAsia="Calibri" w:hAnsi="Calibri" w:cs="Arial"/>
      <w:sz w:val="20"/>
      <w:szCs w:val="20"/>
      <w:lang w:bidi="fa-IR"/>
    </w:rPr>
    <w:tblPr>
      <w:tblStyleRowBandSize w:val="1"/>
      <w:tblStyleColBandSize w:val="1"/>
      <w:tblBorders>
        <w:top w:val="single" w:sz="4" w:space="0" w:color="9CE2AD"/>
        <w:left w:val="single" w:sz="4" w:space="0" w:color="9CE2AD"/>
        <w:bottom w:val="single" w:sz="4" w:space="0" w:color="9CE2AD"/>
        <w:right w:val="single" w:sz="4" w:space="0" w:color="9CE2AD"/>
        <w:insideH w:val="single" w:sz="4" w:space="0" w:color="9CE2AD"/>
        <w:insideV w:val="single" w:sz="4" w:space="0" w:color="9CE2AD"/>
      </w:tblBorders>
    </w:tblPr>
    <w:tblStylePr w:type="firstRow">
      <w:rPr>
        <w:b/>
        <w:bCs/>
        <w:color w:val="FFFFFF"/>
      </w:rPr>
      <w:tblPr/>
      <w:tcPr>
        <w:tcBorders>
          <w:top w:val="single" w:sz="4" w:space="0" w:color="5BD078"/>
          <w:left w:val="single" w:sz="4" w:space="0" w:color="5BD078"/>
          <w:bottom w:val="single" w:sz="4" w:space="0" w:color="5BD078"/>
          <w:right w:val="single" w:sz="4" w:space="0" w:color="5BD078"/>
          <w:insideH w:val="nil"/>
          <w:insideV w:val="nil"/>
        </w:tcBorders>
        <w:shd w:val="clear" w:color="auto" w:fill="5BD078"/>
      </w:tcPr>
    </w:tblStylePr>
    <w:tblStylePr w:type="lastRow">
      <w:rPr>
        <w:b/>
        <w:bCs/>
      </w:rPr>
      <w:tblPr/>
      <w:tcPr>
        <w:tcBorders>
          <w:top w:val="double" w:sz="4" w:space="0" w:color="5BD078"/>
        </w:tcBorders>
      </w:tcPr>
    </w:tblStylePr>
    <w:tblStylePr w:type="firstCol">
      <w:rPr>
        <w:b/>
        <w:bCs/>
      </w:rPr>
    </w:tblStylePr>
    <w:tblStylePr w:type="lastCol">
      <w:rPr>
        <w:b/>
        <w:bCs/>
      </w:rPr>
    </w:tblStylePr>
    <w:tblStylePr w:type="band1Vert">
      <w:tblPr/>
      <w:tcPr>
        <w:shd w:val="clear" w:color="auto" w:fill="DEF5E3"/>
      </w:tcPr>
    </w:tblStylePr>
    <w:tblStylePr w:type="band1Horz">
      <w:tblPr/>
      <w:tcPr>
        <w:shd w:val="clear" w:color="auto" w:fill="DEF5E3"/>
      </w:tcPr>
    </w:tblStylePr>
  </w:style>
  <w:style w:type="table" w:customStyle="1" w:styleId="GridTable4-Accent21">
    <w:name w:val="Grid Table 4 - Accent 21"/>
    <w:basedOn w:val="TableNormal"/>
    <w:next w:val="GridTable4-Accent2"/>
    <w:uiPriority w:val="49"/>
    <w:rsid w:val="001D0638"/>
    <w:pPr>
      <w:spacing w:after="0" w:line="240" w:lineRule="auto"/>
    </w:pPr>
    <w:rPr>
      <w:rFonts w:ascii="Calibri" w:eastAsia="Calibri" w:hAnsi="Calibri" w:cs="Arial"/>
      <w:sz w:val="20"/>
      <w:szCs w:val="20"/>
      <w:lang w:bidi="fa-IR"/>
    </w:rPr>
    <w:tblPr>
      <w:tblStyleRowBandSize w:val="1"/>
      <w:tblStyleColBandSize w:val="1"/>
      <w:tblBorders>
        <w:top w:val="single" w:sz="4" w:space="0" w:color="8FB5E4"/>
        <w:left w:val="single" w:sz="4" w:space="0" w:color="8FB5E4"/>
        <w:bottom w:val="single" w:sz="4" w:space="0" w:color="8FB5E4"/>
        <w:right w:val="single" w:sz="4" w:space="0" w:color="8FB5E4"/>
        <w:insideH w:val="single" w:sz="4" w:space="0" w:color="8FB5E4"/>
        <w:insideV w:val="single" w:sz="4" w:space="0" w:color="8FB5E4"/>
      </w:tblBorders>
    </w:tblPr>
    <w:tblStylePr w:type="firstRow">
      <w:rPr>
        <w:b/>
        <w:bCs/>
        <w:color w:val="FFFFFF"/>
      </w:rPr>
      <w:tblPr/>
      <w:tcPr>
        <w:tcBorders>
          <w:top w:val="single" w:sz="4" w:space="0" w:color="4584D3"/>
          <w:left w:val="single" w:sz="4" w:space="0" w:color="4584D3"/>
          <w:bottom w:val="single" w:sz="4" w:space="0" w:color="4584D3"/>
          <w:right w:val="single" w:sz="4" w:space="0" w:color="4584D3"/>
          <w:insideH w:val="nil"/>
          <w:insideV w:val="nil"/>
        </w:tcBorders>
        <w:shd w:val="clear" w:color="auto" w:fill="4584D3"/>
      </w:tcPr>
    </w:tblStylePr>
    <w:tblStylePr w:type="lastRow">
      <w:rPr>
        <w:b/>
        <w:bCs/>
      </w:rPr>
      <w:tblPr/>
      <w:tcPr>
        <w:tcBorders>
          <w:top w:val="double" w:sz="4" w:space="0" w:color="4584D3"/>
        </w:tcBorders>
      </w:tcPr>
    </w:tblStylePr>
    <w:tblStylePr w:type="firstCol">
      <w:rPr>
        <w:b/>
        <w:bCs/>
      </w:rPr>
    </w:tblStylePr>
    <w:tblStylePr w:type="lastCol">
      <w:rPr>
        <w:b/>
        <w:bCs/>
      </w:rPr>
    </w:tblStylePr>
    <w:tblStylePr w:type="band1Vert">
      <w:tblPr/>
      <w:tcPr>
        <w:shd w:val="clear" w:color="auto" w:fill="D9E6F6"/>
      </w:tcPr>
    </w:tblStylePr>
    <w:tblStylePr w:type="band1Horz">
      <w:tblPr/>
      <w:tcPr>
        <w:shd w:val="clear" w:color="auto" w:fill="D9E6F6"/>
      </w:tcPr>
    </w:tblStylePr>
  </w:style>
  <w:style w:type="character" w:customStyle="1" w:styleId="Heading1Char1">
    <w:name w:val="Heading 1 Char1"/>
    <w:uiPriority w:val="9"/>
    <w:rsid w:val="001D0638"/>
    <w:rPr>
      <w:rFonts w:ascii="Calibri Light" w:eastAsia="Times New Roman" w:hAnsi="Calibri Light" w:cs="Times New Roman"/>
      <w:color w:val="2E74B5"/>
      <w:sz w:val="32"/>
      <w:szCs w:val="32"/>
    </w:rPr>
  </w:style>
  <w:style w:type="character" w:customStyle="1" w:styleId="Heading2Char1">
    <w:name w:val="Heading 2 Char1"/>
    <w:uiPriority w:val="9"/>
    <w:semiHidden/>
    <w:rsid w:val="001D0638"/>
    <w:rPr>
      <w:rFonts w:ascii="Calibri Light" w:eastAsia="Times New Roman" w:hAnsi="Calibri Light" w:cs="Times New Roman"/>
      <w:color w:val="2E74B5"/>
      <w:sz w:val="26"/>
      <w:szCs w:val="26"/>
    </w:rPr>
  </w:style>
  <w:style w:type="character" w:customStyle="1" w:styleId="TitleChar1">
    <w:name w:val="Title Char1"/>
    <w:uiPriority w:val="10"/>
    <w:rsid w:val="001D0638"/>
    <w:rPr>
      <w:rFonts w:ascii="Calibri Light" w:eastAsia="Times New Roman" w:hAnsi="Calibri Light" w:cs="Times New Roman"/>
      <w:spacing w:val="-10"/>
      <w:kern w:val="28"/>
      <w:sz w:val="56"/>
      <w:szCs w:val="56"/>
    </w:rPr>
  </w:style>
  <w:style w:type="character" w:customStyle="1" w:styleId="Heading3Char1">
    <w:name w:val="Heading 3 Char1"/>
    <w:uiPriority w:val="9"/>
    <w:semiHidden/>
    <w:rsid w:val="001D0638"/>
    <w:rPr>
      <w:rFonts w:ascii="Calibri Light" w:eastAsia="Times New Roman" w:hAnsi="Calibri Light" w:cs="Times New Roman"/>
      <w:color w:val="1F4D78"/>
      <w:sz w:val="24"/>
      <w:szCs w:val="24"/>
    </w:rPr>
  </w:style>
  <w:style w:type="character" w:styleId="FollowedHyperlink">
    <w:name w:val="FollowedHyperlink"/>
    <w:uiPriority w:val="99"/>
    <w:semiHidden/>
    <w:unhideWhenUsed/>
    <w:rsid w:val="001D0638"/>
    <w:rPr>
      <w:color w:val="954F72"/>
      <w:u w:val="single"/>
    </w:rPr>
  </w:style>
  <w:style w:type="paragraph" w:styleId="Subtitle">
    <w:name w:val="Subtitle"/>
    <w:basedOn w:val="Normal"/>
    <w:next w:val="Normal"/>
    <w:link w:val="SubtitleChar"/>
    <w:uiPriority w:val="11"/>
    <w:qFormat/>
    <w:rsid w:val="001D0638"/>
    <w:pPr>
      <w:numPr>
        <w:ilvl w:val="1"/>
      </w:numPr>
      <w:bidi w:val="0"/>
      <w:spacing w:after="160" w:line="259" w:lineRule="auto"/>
    </w:pPr>
    <w:rPr>
      <w:rFonts w:ascii="Vazir" w:eastAsia="B Zar" w:hAnsi="Vazir" w:cs="Vazir"/>
      <w:b/>
      <w:bCs/>
      <w:noProof w:val="0"/>
      <w:color w:val="595959"/>
      <w:sz w:val="22"/>
      <w:szCs w:val="22"/>
    </w:rPr>
  </w:style>
  <w:style w:type="character" w:customStyle="1" w:styleId="SubtitleChar1">
    <w:name w:val="Subtitle Char1"/>
    <w:basedOn w:val="DefaultParagraphFont"/>
    <w:uiPriority w:val="11"/>
    <w:rsid w:val="001D0638"/>
    <w:rPr>
      <w:rFonts w:eastAsiaTheme="minorEastAsia"/>
      <w:noProof/>
      <w:color w:val="5A5A5A" w:themeColor="text1" w:themeTint="A5"/>
      <w:spacing w:val="15"/>
    </w:rPr>
  </w:style>
  <w:style w:type="paragraph" w:styleId="Quote">
    <w:name w:val="Quote"/>
    <w:basedOn w:val="Normal"/>
    <w:next w:val="Normal"/>
    <w:link w:val="QuoteChar"/>
    <w:uiPriority w:val="29"/>
    <w:qFormat/>
    <w:rsid w:val="001D0638"/>
    <w:pPr>
      <w:bidi w:val="0"/>
      <w:spacing w:before="200" w:after="160" w:line="259" w:lineRule="auto"/>
      <w:ind w:left="864" w:right="864"/>
      <w:jc w:val="center"/>
    </w:pPr>
    <w:rPr>
      <w:rFonts w:asciiTheme="minorHAnsi" w:eastAsia="B Zar" w:hAnsiTheme="minorHAnsi" w:cs="B Zar"/>
      <w:i/>
      <w:iCs/>
      <w:noProof w:val="0"/>
      <w:color w:val="404040"/>
      <w:sz w:val="24"/>
      <w:szCs w:val="24"/>
    </w:rPr>
  </w:style>
  <w:style w:type="character" w:customStyle="1" w:styleId="QuoteChar1">
    <w:name w:val="Quote Char1"/>
    <w:basedOn w:val="DefaultParagraphFont"/>
    <w:uiPriority w:val="29"/>
    <w:rsid w:val="001D0638"/>
    <w:rPr>
      <w:rFonts w:ascii="Times New Roman" w:eastAsia="Times New Roman" w:hAnsi="Times New Roman" w:cs="Nazanin"/>
      <w:i/>
      <w:iCs/>
      <w:noProof/>
      <w:color w:val="404040" w:themeColor="text1" w:themeTint="BF"/>
      <w:sz w:val="28"/>
      <w:szCs w:val="28"/>
    </w:rPr>
  </w:style>
  <w:style w:type="table" w:styleId="LightShading-Accent2">
    <w:name w:val="Light Shading Accent 2"/>
    <w:basedOn w:val="TableNormal"/>
    <w:uiPriority w:val="60"/>
    <w:semiHidden/>
    <w:unhideWhenUsed/>
    <w:rsid w:val="001D0638"/>
    <w:pPr>
      <w:spacing w:after="0" w:line="240" w:lineRule="auto"/>
    </w:pPr>
    <w:rPr>
      <w:rFonts w:ascii="Calibri" w:eastAsia="Calibri" w:hAnsi="Calibri" w:cs="Arial"/>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Grid-Accent2">
    <w:name w:val="Light Grid Accent 2"/>
    <w:basedOn w:val="TableNormal"/>
    <w:uiPriority w:val="62"/>
    <w:semiHidden/>
    <w:unhideWhenUsed/>
    <w:rsid w:val="001D0638"/>
    <w:pPr>
      <w:spacing w:after="0" w:line="240" w:lineRule="auto"/>
    </w:pPr>
    <w:rPr>
      <w:rFonts w:ascii="Calibri" w:eastAsia="Calibri" w:hAnsi="Calibri" w:cs="Arial"/>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character" w:customStyle="1" w:styleId="Heading4Char1">
    <w:name w:val="Heading 4 Char1"/>
    <w:uiPriority w:val="9"/>
    <w:semiHidden/>
    <w:rsid w:val="001D0638"/>
    <w:rPr>
      <w:rFonts w:ascii="Calibri Light" w:eastAsia="Times New Roman" w:hAnsi="Calibri Light" w:cs="Times New Roman"/>
      <w:i/>
      <w:iCs/>
      <w:color w:val="2E74B5"/>
    </w:rPr>
  </w:style>
  <w:style w:type="table" w:styleId="GridTable4-Accent3">
    <w:name w:val="Grid Table 4 Accent 3"/>
    <w:basedOn w:val="TableNormal"/>
    <w:uiPriority w:val="49"/>
    <w:rsid w:val="001D0638"/>
    <w:pPr>
      <w:spacing w:after="0" w:line="240" w:lineRule="auto"/>
    </w:pPr>
    <w:rPr>
      <w:rFonts w:ascii="Calibri" w:eastAsia="Calibri" w:hAnsi="Calibri" w:cs="Arial"/>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5">
    <w:name w:val="Table Grid5"/>
    <w:basedOn w:val="TableNormal"/>
    <w:next w:val="TableGrid"/>
    <w:uiPriority w:val="39"/>
    <w:rsid w:val="001D0638"/>
    <w:pPr>
      <w:spacing w:after="0" w:line="240" w:lineRule="auto"/>
    </w:pPr>
    <w:rPr>
      <w:rFonts w:ascii="Times New Roman" w:eastAsia="Calibri" w:hAnsi="Times New Roman" w:cs="B Nazani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88481">
      <w:bodyDiv w:val="1"/>
      <w:marLeft w:val="0"/>
      <w:marRight w:val="0"/>
      <w:marTop w:val="0"/>
      <w:marBottom w:val="0"/>
      <w:divBdr>
        <w:top w:val="none" w:sz="0" w:space="0" w:color="auto"/>
        <w:left w:val="none" w:sz="0" w:space="0" w:color="auto"/>
        <w:bottom w:val="none" w:sz="0" w:space="0" w:color="auto"/>
        <w:right w:val="none" w:sz="0" w:space="0" w:color="auto"/>
      </w:divBdr>
    </w:div>
    <w:div w:id="686324722">
      <w:bodyDiv w:val="1"/>
      <w:marLeft w:val="0"/>
      <w:marRight w:val="0"/>
      <w:marTop w:val="0"/>
      <w:marBottom w:val="0"/>
      <w:divBdr>
        <w:top w:val="none" w:sz="0" w:space="0" w:color="auto"/>
        <w:left w:val="none" w:sz="0" w:space="0" w:color="auto"/>
        <w:bottom w:val="none" w:sz="0" w:space="0" w:color="auto"/>
        <w:right w:val="none" w:sz="0" w:space="0" w:color="auto"/>
      </w:divBdr>
    </w:div>
    <w:div w:id="1237403703">
      <w:bodyDiv w:val="1"/>
      <w:marLeft w:val="0"/>
      <w:marRight w:val="0"/>
      <w:marTop w:val="0"/>
      <w:marBottom w:val="0"/>
      <w:divBdr>
        <w:top w:val="none" w:sz="0" w:space="0" w:color="auto"/>
        <w:left w:val="none" w:sz="0" w:space="0" w:color="auto"/>
        <w:bottom w:val="none" w:sz="0" w:space="0" w:color="auto"/>
        <w:right w:val="none" w:sz="0" w:space="0" w:color="auto"/>
      </w:divBdr>
    </w:div>
    <w:div w:id="2010520367">
      <w:bodyDiv w:val="1"/>
      <w:marLeft w:val="0"/>
      <w:marRight w:val="0"/>
      <w:marTop w:val="0"/>
      <w:marBottom w:val="0"/>
      <w:divBdr>
        <w:top w:val="none" w:sz="0" w:space="0" w:color="auto"/>
        <w:left w:val="none" w:sz="0" w:space="0" w:color="auto"/>
        <w:bottom w:val="none" w:sz="0" w:space="0" w:color="auto"/>
        <w:right w:val="none" w:sz="0" w:space="0" w:color="auto"/>
      </w:divBdr>
    </w:div>
    <w:div w:id="20685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بهار 1401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B7208-D069-4370-A259-47EE75B5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دستورالعمل اجرایی تعرفه بسته خدمات و مراقبت‌های پرستاری</vt:lpstr>
    </vt:vector>
  </TitlesOfParts>
  <Company>health.gov.ir</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اجرایی تعرفه بسته خدمات و مراقبت‌های پرستاری</dc:title>
  <dc:subject>1401</dc:subject>
  <dc:creator>اتاق جلسات 1</dc:creator>
  <cp:keywords/>
  <dc:description/>
  <cp:lastModifiedBy>حسن زاده آقای ابراهیم</cp:lastModifiedBy>
  <cp:revision>1</cp:revision>
  <cp:lastPrinted>2022-06-06T09:33:00Z</cp:lastPrinted>
  <dcterms:created xsi:type="dcterms:W3CDTF">2022-07-16T06:09:00Z</dcterms:created>
  <dcterms:modified xsi:type="dcterms:W3CDTF">2022-07-16T07:54:00Z</dcterms:modified>
</cp:coreProperties>
</file>